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7F2A" w14:textId="77777777" w:rsidR="00A4555E" w:rsidRDefault="00A4555E" w:rsidP="00622ADC">
      <w:pPr>
        <w:pStyle w:val="Heading1"/>
        <w:ind w:left="0" w:right="96" w:hanging="10"/>
        <w:jc w:val="center"/>
        <w:rPr>
          <w:w w:val="105"/>
          <w:lang w:val="id-ID"/>
        </w:rPr>
      </w:pPr>
    </w:p>
    <w:p w14:paraId="454AFBA8" w14:textId="77777777" w:rsidR="00814E1F" w:rsidRPr="00814E1F" w:rsidRDefault="00814E1F" w:rsidP="00814E1F">
      <w:pPr>
        <w:spacing w:line="360" w:lineRule="auto"/>
        <w:jc w:val="center"/>
        <w:rPr>
          <w:b/>
          <w:sz w:val="24"/>
          <w:szCs w:val="24"/>
        </w:rPr>
      </w:pPr>
      <w:r w:rsidRPr="00814E1F">
        <w:rPr>
          <w:b/>
          <w:sz w:val="24"/>
          <w:szCs w:val="24"/>
        </w:rPr>
        <w:t xml:space="preserve">FAKTOR-FAKTOR YANG MEMPENGARUHI </w:t>
      </w:r>
    </w:p>
    <w:p w14:paraId="68A546CD" w14:textId="77777777" w:rsidR="00814E1F" w:rsidRPr="00814E1F" w:rsidRDefault="00814E1F" w:rsidP="00814E1F">
      <w:pPr>
        <w:spacing w:line="360" w:lineRule="auto"/>
        <w:jc w:val="center"/>
        <w:rPr>
          <w:b/>
          <w:sz w:val="24"/>
          <w:szCs w:val="24"/>
        </w:rPr>
      </w:pPr>
      <w:r w:rsidRPr="00814E1F">
        <w:rPr>
          <w:b/>
          <w:sz w:val="24"/>
          <w:szCs w:val="24"/>
        </w:rPr>
        <w:t xml:space="preserve">PENERIMAAN AUDITOR BADAN PEMERIKSA KEUANGAN </w:t>
      </w:r>
    </w:p>
    <w:p w14:paraId="42B2437D" w14:textId="279A2075" w:rsidR="00495F1C" w:rsidRPr="00814E1F" w:rsidRDefault="00814E1F" w:rsidP="00814E1F">
      <w:pPr>
        <w:pStyle w:val="Heading1"/>
        <w:spacing w:line="360" w:lineRule="auto"/>
        <w:ind w:left="0" w:right="96" w:hanging="10"/>
        <w:jc w:val="center"/>
        <w:rPr>
          <w:w w:val="105"/>
          <w:sz w:val="24"/>
          <w:szCs w:val="24"/>
          <w:lang w:val="id-ID"/>
        </w:rPr>
      </w:pPr>
      <w:r w:rsidRPr="00814E1F">
        <w:rPr>
          <w:sz w:val="24"/>
          <w:szCs w:val="24"/>
        </w:rPr>
        <w:t>ATAS PERILAKU MENYIMPANG DALAM AUDIT</w:t>
      </w:r>
    </w:p>
    <w:p w14:paraId="4BD3ED86" w14:textId="77777777" w:rsidR="00495F1C" w:rsidRPr="00A4555E" w:rsidRDefault="00495F1C" w:rsidP="00C70A9B">
      <w:pPr>
        <w:pStyle w:val="BodyText"/>
        <w:jc w:val="right"/>
        <w:rPr>
          <w:b/>
          <w:sz w:val="24"/>
          <w:szCs w:val="24"/>
        </w:rPr>
      </w:pPr>
    </w:p>
    <w:p w14:paraId="41CA6774" w14:textId="08C6DF5E" w:rsidR="00622ADC" w:rsidRPr="00A4555E" w:rsidRDefault="00814E1F" w:rsidP="00622ADC">
      <w:pPr>
        <w:ind w:right="146"/>
        <w:jc w:val="center"/>
        <w:rPr>
          <w:b/>
          <w:w w:val="105"/>
          <w:sz w:val="24"/>
          <w:szCs w:val="24"/>
        </w:rPr>
      </w:pPr>
      <w:r>
        <w:rPr>
          <w:b/>
          <w:w w:val="105"/>
          <w:sz w:val="24"/>
          <w:szCs w:val="24"/>
          <w:lang w:val="id-ID"/>
        </w:rPr>
        <w:t>Nina Martiana</w:t>
      </w:r>
      <w:r w:rsidR="00495F1C" w:rsidRPr="00A4555E">
        <w:rPr>
          <w:b/>
          <w:w w:val="105"/>
          <w:sz w:val="24"/>
          <w:szCs w:val="24"/>
        </w:rPr>
        <w:t xml:space="preserve"> </w:t>
      </w:r>
    </w:p>
    <w:p w14:paraId="2B115344" w14:textId="5DBAF6B0" w:rsidR="00495F1C" w:rsidRPr="00814E1F" w:rsidRDefault="00814E1F" w:rsidP="00622ADC">
      <w:pPr>
        <w:ind w:right="146"/>
        <w:jc w:val="center"/>
        <w:rPr>
          <w:w w:val="110"/>
          <w:sz w:val="24"/>
          <w:szCs w:val="24"/>
          <w:lang w:val="id-ID"/>
        </w:rPr>
      </w:pPr>
      <w:r>
        <w:rPr>
          <w:w w:val="110"/>
          <w:sz w:val="24"/>
          <w:szCs w:val="24"/>
          <w:lang w:val="id-ID"/>
        </w:rPr>
        <w:t>Universitas Muhammadiyah Jember</w:t>
      </w:r>
    </w:p>
    <w:p w14:paraId="3122C0EA" w14:textId="493A7847" w:rsidR="00A4555E" w:rsidRPr="006E6B11" w:rsidRDefault="00832C9D" w:rsidP="00622ADC">
      <w:pPr>
        <w:ind w:right="146"/>
        <w:jc w:val="center"/>
        <w:rPr>
          <w:w w:val="110"/>
          <w:sz w:val="24"/>
          <w:szCs w:val="24"/>
          <w:lang w:val="id-ID"/>
        </w:rPr>
      </w:pPr>
      <w:hyperlink r:id="rId8" w:history="1">
        <w:r w:rsidR="00814E1F" w:rsidRPr="006E6B11">
          <w:rPr>
            <w:rStyle w:val="Hyperlink"/>
            <w:w w:val="110"/>
            <w:sz w:val="24"/>
            <w:szCs w:val="24"/>
            <w:lang w:val="id-ID"/>
          </w:rPr>
          <w:t>ninamartiana@unmuhjember.ac.id</w:t>
        </w:r>
      </w:hyperlink>
    </w:p>
    <w:p w14:paraId="76F96851" w14:textId="77777777" w:rsidR="00814E1F" w:rsidRDefault="00814E1F" w:rsidP="00622ADC">
      <w:pPr>
        <w:ind w:right="146"/>
        <w:jc w:val="center"/>
        <w:rPr>
          <w:w w:val="110"/>
          <w:sz w:val="24"/>
          <w:szCs w:val="24"/>
          <w:lang w:val="id-ID"/>
        </w:rPr>
      </w:pPr>
    </w:p>
    <w:p w14:paraId="63251E9F" w14:textId="44162151" w:rsidR="00814E1F" w:rsidRPr="00814E1F" w:rsidRDefault="00814E1F" w:rsidP="00622ADC">
      <w:pPr>
        <w:ind w:right="146"/>
        <w:jc w:val="center"/>
        <w:rPr>
          <w:b/>
          <w:sz w:val="24"/>
          <w:szCs w:val="24"/>
          <w:lang w:val="id-ID"/>
        </w:rPr>
      </w:pPr>
      <w:r w:rsidRPr="00814E1F">
        <w:rPr>
          <w:b/>
          <w:w w:val="110"/>
          <w:sz w:val="24"/>
          <w:szCs w:val="24"/>
          <w:lang w:val="id-ID"/>
        </w:rPr>
        <w:t xml:space="preserve">Dewi </w:t>
      </w:r>
      <w:r>
        <w:rPr>
          <w:b/>
          <w:w w:val="110"/>
          <w:sz w:val="24"/>
          <w:szCs w:val="24"/>
          <w:lang w:val="id-ID"/>
        </w:rPr>
        <w:t>M</w:t>
      </w:r>
      <w:r w:rsidRPr="00814E1F">
        <w:rPr>
          <w:b/>
          <w:w w:val="110"/>
          <w:sz w:val="24"/>
          <w:szCs w:val="24"/>
          <w:lang w:val="id-ID"/>
        </w:rPr>
        <w:t>asitoh</w:t>
      </w:r>
    </w:p>
    <w:p w14:paraId="68122EB4" w14:textId="77777777" w:rsidR="00814E1F" w:rsidRPr="00814E1F" w:rsidRDefault="00814E1F" w:rsidP="00814E1F">
      <w:pPr>
        <w:ind w:right="146"/>
        <w:jc w:val="center"/>
        <w:rPr>
          <w:w w:val="110"/>
          <w:sz w:val="24"/>
          <w:szCs w:val="24"/>
          <w:lang w:val="id-ID"/>
        </w:rPr>
      </w:pPr>
      <w:r>
        <w:rPr>
          <w:w w:val="110"/>
          <w:sz w:val="24"/>
          <w:szCs w:val="24"/>
          <w:lang w:val="id-ID"/>
        </w:rPr>
        <w:t>Universitas Muhammadiyah Jember</w:t>
      </w:r>
    </w:p>
    <w:p w14:paraId="1C96AEB2" w14:textId="3CB54813" w:rsidR="00814E1F" w:rsidRDefault="00832C9D" w:rsidP="00814E1F">
      <w:pPr>
        <w:ind w:right="146"/>
        <w:jc w:val="center"/>
        <w:rPr>
          <w:w w:val="110"/>
          <w:sz w:val="24"/>
          <w:szCs w:val="24"/>
          <w:lang w:val="id-ID"/>
        </w:rPr>
      </w:pPr>
      <w:hyperlink r:id="rId9" w:history="1">
        <w:r w:rsidR="006E6B11" w:rsidRPr="00CF4C77">
          <w:rPr>
            <w:rStyle w:val="Hyperlink"/>
            <w:w w:val="110"/>
            <w:sz w:val="24"/>
            <w:szCs w:val="24"/>
            <w:lang w:val="id-ID"/>
          </w:rPr>
          <w:t>dewimasitoh</w:t>
        </w:r>
        <w:r w:rsidR="006C62EB">
          <w:rPr>
            <w:rStyle w:val="Hyperlink"/>
            <w:w w:val="110"/>
            <w:sz w:val="24"/>
            <w:szCs w:val="24"/>
            <w:lang w:val="id-ID"/>
          </w:rPr>
          <w:t>080</w:t>
        </w:r>
        <w:bookmarkStart w:id="0" w:name="_GoBack"/>
        <w:bookmarkEnd w:id="0"/>
        <w:r w:rsidR="006E6B11" w:rsidRPr="00CF4C77">
          <w:rPr>
            <w:rStyle w:val="Hyperlink"/>
            <w:w w:val="110"/>
            <w:sz w:val="24"/>
            <w:szCs w:val="24"/>
            <w:lang w:val="id-ID"/>
          </w:rPr>
          <w:t>@gmail.com</w:t>
        </w:r>
      </w:hyperlink>
    </w:p>
    <w:p w14:paraId="52B42C4C" w14:textId="77777777" w:rsidR="00495F1C" w:rsidRPr="00A4555E" w:rsidRDefault="00495F1C" w:rsidP="00C65F04">
      <w:pPr>
        <w:pStyle w:val="BodyText"/>
        <w:spacing w:line="360" w:lineRule="auto"/>
        <w:ind w:right="147"/>
        <w:rPr>
          <w:b/>
          <w:sz w:val="24"/>
          <w:szCs w:val="24"/>
        </w:rPr>
      </w:pPr>
    </w:p>
    <w:p w14:paraId="1BA4D378" w14:textId="3C2C799B" w:rsidR="00814E1F" w:rsidRPr="00814E1F" w:rsidRDefault="00851865" w:rsidP="00814E1F">
      <w:pPr>
        <w:jc w:val="both"/>
        <w:rPr>
          <w:i/>
          <w:sz w:val="24"/>
          <w:szCs w:val="24"/>
        </w:rPr>
      </w:pPr>
      <w:r>
        <w:rPr>
          <w:b/>
          <w:i/>
          <w:w w:val="115"/>
          <w:sz w:val="24"/>
          <w:szCs w:val="24"/>
        </w:rPr>
        <w:t>Abstra</w:t>
      </w:r>
      <w:r>
        <w:rPr>
          <w:b/>
          <w:i/>
          <w:w w:val="115"/>
          <w:sz w:val="24"/>
          <w:szCs w:val="24"/>
          <w:lang w:val="id-ID"/>
        </w:rPr>
        <w:t>k</w:t>
      </w:r>
      <w:r w:rsidR="00C65F04" w:rsidRPr="00814E1F">
        <w:rPr>
          <w:i/>
          <w:w w:val="115"/>
          <w:sz w:val="24"/>
          <w:szCs w:val="24"/>
          <w:lang w:val="id-ID"/>
        </w:rPr>
        <w:t xml:space="preserve">: </w:t>
      </w:r>
      <w:r w:rsidR="00814E1F" w:rsidRPr="00814E1F">
        <w:rPr>
          <w:i/>
          <w:sz w:val="24"/>
          <w:szCs w:val="24"/>
        </w:rPr>
        <w:t>Kualitas audit dipengaruhi oleh beberapa faktor, salah satunya adalah faktor perilaku menyimpang dalam audit. Menurunnya kualitas audit ini akan berdampak pada ketidakpuasan pengguna jasa audit, yang pada akhirnya akan menyebabkan terkikisnya tingkat kepercayaan masyarakat terhadap profesi audit. Perilaku Menyimpang dalam Audit juga terjadi pada auditor Badan Pemeriksa Keuangan (BPK) yang berwenang memeriksa Keuangan Negara. Sebagaimana diberitakan dalam kompas.com (2017), menurut Indonesian Corruption Watch (ICW), dalam kurun 2005 - 2017 sedikitnya terdapat 6 kasus suap yang melibatkan 23 auditor/pejabat/Staff BPK. Kasus-kasus tersebut tentu saja mengikis kepercayaan masyarakat terhadap BPK.</w:t>
      </w:r>
    </w:p>
    <w:p w14:paraId="1D5174CB" w14:textId="13DD14BA" w:rsidR="00814E1F" w:rsidRPr="00814E1F" w:rsidRDefault="00851865" w:rsidP="00814E1F">
      <w:pPr>
        <w:ind w:firstLine="720"/>
        <w:jc w:val="both"/>
        <w:rPr>
          <w:i/>
          <w:sz w:val="24"/>
          <w:szCs w:val="24"/>
          <w:lang w:eastAsia="id-ID"/>
        </w:rPr>
      </w:pPr>
      <w:r>
        <w:rPr>
          <w:i/>
          <w:sz w:val="24"/>
          <w:szCs w:val="24"/>
          <w:lang w:val="id-ID" w:eastAsia="id-ID"/>
        </w:rPr>
        <w:t xml:space="preserve">Artikel </w:t>
      </w:r>
      <w:r w:rsidR="00814E1F" w:rsidRPr="00814E1F">
        <w:rPr>
          <w:i/>
          <w:sz w:val="24"/>
          <w:szCs w:val="24"/>
          <w:lang w:eastAsia="id-ID"/>
        </w:rPr>
        <w:t>ini bertujuan untuk m</w:t>
      </w:r>
      <w:r w:rsidR="00814E1F" w:rsidRPr="00814E1F">
        <w:rPr>
          <w:i/>
          <w:sz w:val="24"/>
          <w:szCs w:val="24"/>
          <w:shd w:val="clear" w:color="auto" w:fill="FFFFFF"/>
        </w:rPr>
        <w:t xml:space="preserve">engetahui faktor-faktor yang mempengaruhi penerimaan auditor Badan Pemeriksa Keuangan atas </w:t>
      </w:r>
      <w:r>
        <w:rPr>
          <w:i/>
          <w:sz w:val="24"/>
          <w:szCs w:val="24"/>
          <w:shd w:val="clear" w:color="auto" w:fill="FFFFFF"/>
        </w:rPr>
        <w:t>Perilaku Menyimpang dalam Audi</w:t>
      </w:r>
      <w:r>
        <w:rPr>
          <w:i/>
          <w:sz w:val="24"/>
          <w:szCs w:val="24"/>
          <w:shd w:val="clear" w:color="auto" w:fill="FFFFFF"/>
          <w:lang w:val="id-ID"/>
        </w:rPr>
        <w:t xml:space="preserve">t </w:t>
      </w:r>
      <w:r w:rsidR="00814E1F" w:rsidRPr="00814E1F">
        <w:rPr>
          <w:i/>
          <w:sz w:val="24"/>
          <w:szCs w:val="24"/>
          <w:shd w:val="clear" w:color="auto" w:fill="FFFFFF"/>
        </w:rPr>
        <w:t>berdasarkan bukti empiris yang diperoleh.</w:t>
      </w:r>
      <w:r>
        <w:rPr>
          <w:i/>
          <w:sz w:val="24"/>
          <w:szCs w:val="24"/>
          <w:shd w:val="clear" w:color="auto" w:fill="FFFFFF"/>
        </w:rPr>
        <w:t xml:space="preserve"> Pen</w:t>
      </w:r>
      <w:r>
        <w:rPr>
          <w:i/>
          <w:sz w:val="24"/>
          <w:szCs w:val="24"/>
          <w:shd w:val="clear" w:color="auto" w:fill="FFFFFF"/>
          <w:lang w:val="id-ID"/>
        </w:rPr>
        <w:t>elitian</w:t>
      </w:r>
      <w:r w:rsidR="00814E1F" w:rsidRPr="00814E1F">
        <w:rPr>
          <w:i/>
          <w:sz w:val="24"/>
          <w:szCs w:val="24"/>
          <w:shd w:val="clear" w:color="auto" w:fill="FFFFFF"/>
        </w:rPr>
        <w:t xml:space="preserve"> </w:t>
      </w:r>
      <w:r w:rsidR="00814E1F" w:rsidRPr="00814E1F">
        <w:rPr>
          <w:i/>
          <w:sz w:val="24"/>
          <w:szCs w:val="24"/>
          <w:lang w:eastAsia="id-ID"/>
        </w:rPr>
        <w:t xml:space="preserve">dilakukan dengan menggunakan metode kualitatif intrepretif dengan teknik studi literatur atau studi pustaka </w:t>
      </w:r>
      <w:r w:rsidR="00814E1F" w:rsidRPr="00814E1F">
        <w:rPr>
          <w:i/>
          <w:iCs/>
          <w:sz w:val="24"/>
          <w:szCs w:val="24"/>
          <w:lang w:eastAsia="id-ID"/>
        </w:rPr>
        <w:t xml:space="preserve">(Library Research) </w:t>
      </w:r>
      <w:r w:rsidR="00814E1F" w:rsidRPr="00814E1F">
        <w:rPr>
          <w:i/>
          <w:sz w:val="24"/>
          <w:szCs w:val="24"/>
          <w:lang w:eastAsia="id-ID"/>
        </w:rPr>
        <w:t>berupa pencarian fakta dengan interpretasi yang tepat. Sumber yang d</w:t>
      </w:r>
      <w:r>
        <w:rPr>
          <w:i/>
          <w:sz w:val="24"/>
          <w:szCs w:val="24"/>
          <w:lang w:eastAsia="id-ID"/>
        </w:rPr>
        <w:t>igunakan dalam penulisan artike</w:t>
      </w:r>
      <w:r>
        <w:rPr>
          <w:i/>
          <w:sz w:val="24"/>
          <w:szCs w:val="24"/>
          <w:lang w:val="id-ID" w:eastAsia="id-ID"/>
        </w:rPr>
        <w:t>l</w:t>
      </w:r>
      <w:r w:rsidR="00814E1F" w:rsidRPr="00814E1F">
        <w:rPr>
          <w:i/>
          <w:sz w:val="24"/>
          <w:szCs w:val="24"/>
          <w:lang w:eastAsia="id-ID"/>
        </w:rPr>
        <w:t xml:space="preserve"> ini terutama berasal dari laporan hasil penelitian terdahulu.</w:t>
      </w:r>
    </w:p>
    <w:p w14:paraId="58FA4D30" w14:textId="14BC8588" w:rsidR="00814E1F" w:rsidRPr="00814E1F" w:rsidRDefault="00851865" w:rsidP="00814E1F">
      <w:pPr>
        <w:ind w:firstLine="720"/>
        <w:jc w:val="both"/>
        <w:rPr>
          <w:i/>
          <w:sz w:val="24"/>
          <w:szCs w:val="24"/>
          <w:lang w:eastAsia="id-ID"/>
        </w:rPr>
      </w:pPr>
      <w:r>
        <w:rPr>
          <w:i/>
          <w:sz w:val="24"/>
          <w:szCs w:val="24"/>
          <w:lang w:val="id-ID" w:eastAsia="id-ID"/>
        </w:rPr>
        <w:t>Penelitian</w:t>
      </w:r>
      <w:r w:rsidR="00814E1F" w:rsidRPr="00814E1F">
        <w:rPr>
          <w:i/>
          <w:sz w:val="24"/>
          <w:szCs w:val="24"/>
          <w:lang w:eastAsia="id-ID"/>
        </w:rPr>
        <w:t xml:space="preserve"> ini menyimpulkan bahwa (1) </w:t>
      </w:r>
      <w:r>
        <w:rPr>
          <w:i/>
          <w:sz w:val="24"/>
          <w:szCs w:val="24"/>
          <w:lang w:val="id-ID" w:eastAsia="id-ID"/>
        </w:rPr>
        <w:t>D</w:t>
      </w:r>
      <w:r w:rsidR="00814E1F" w:rsidRPr="00814E1F">
        <w:rPr>
          <w:i/>
          <w:sz w:val="24"/>
          <w:szCs w:val="24"/>
        </w:rPr>
        <w:t>ari dua</w:t>
      </w:r>
      <w:r>
        <w:rPr>
          <w:i/>
          <w:sz w:val="24"/>
          <w:szCs w:val="24"/>
          <w:lang w:val="id-ID"/>
        </w:rPr>
        <w:t xml:space="preserve"> </w:t>
      </w:r>
      <w:r w:rsidR="00814E1F" w:rsidRPr="00814E1F">
        <w:rPr>
          <w:i/>
          <w:sz w:val="24"/>
          <w:szCs w:val="24"/>
        </w:rPr>
        <w:t xml:space="preserve">belas faktor yang telah diteliti oleh beberapa peneliti diketahui terdapat sebelas faktor-faktor yang berpengaruh terhadap penerimaan auditor BPK atas Perilaku Menyimpang dalam Audit, yaitu locus of control eksternal tekanan waktu, komitmen profesional, komitmen organisasi, risiko audit, personal, etika, </w:t>
      </w:r>
      <w:r w:rsidR="00814E1F" w:rsidRPr="00814E1F">
        <w:rPr>
          <w:bCs/>
          <w:i/>
          <w:sz w:val="24"/>
          <w:szCs w:val="24"/>
        </w:rPr>
        <w:t xml:space="preserve">kinerja, </w:t>
      </w:r>
      <w:r w:rsidR="00814E1F" w:rsidRPr="00814E1F">
        <w:rPr>
          <w:i/>
          <w:sz w:val="24"/>
          <w:szCs w:val="24"/>
          <w:lang w:val="id-ID"/>
        </w:rPr>
        <w:t xml:space="preserve">kecerdasan </w:t>
      </w:r>
      <w:r w:rsidR="00814E1F" w:rsidRPr="00814E1F">
        <w:rPr>
          <w:i/>
          <w:sz w:val="24"/>
          <w:szCs w:val="24"/>
        </w:rPr>
        <w:t xml:space="preserve">ESQ, </w:t>
      </w:r>
      <w:r w:rsidR="00814E1F" w:rsidRPr="00814E1F">
        <w:rPr>
          <w:i/>
          <w:iCs/>
          <w:sz w:val="24"/>
          <w:szCs w:val="24"/>
        </w:rPr>
        <w:t xml:space="preserve">locus of control, </w:t>
      </w:r>
      <w:r w:rsidR="00814E1F" w:rsidRPr="00814E1F">
        <w:rPr>
          <w:i/>
          <w:sz w:val="24"/>
          <w:szCs w:val="24"/>
        </w:rPr>
        <w:t xml:space="preserve">sifat </w:t>
      </w:r>
      <w:r w:rsidR="00814E1F" w:rsidRPr="00814E1F">
        <w:rPr>
          <w:i/>
          <w:iCs/>
          <w:sz w:val="24"/>
          <w:szCs w:val="24"/>
        </w:rPr>
        <w:t xml:space="preserve">machiavellian; (2) </w:t>
      </w:r>
      <w:r>
        <w:rPr>
          <w:i/>
          <w:iCs/>
          <w:sz w:val="24"/>
          <w:szCs w:val="24"/>
          <w:lang w:val="id-ID"/>
        </w:rPr>
        <w:t>F</w:t>
      </w:r>
      <w:r w:rsidR="00814E1F" w:rsidRPr="00814E1F">
        <w:rPr>
          <w:i/>
          <w:iCs/>
          <w:sz w:val="24"/>
          <w:szCs w:val="24"/>
        </w:rPr>
        <w:t xml:space="preserve">aktor yang tidak berpengaruh adalah </w:t>
      </w:r>
      <w:r w:rsidR="00814E1F" w:rsidRPr="00814E1F">
        <w:rPr>
          <w:i/>
          <w:sz w:val="24"/>
          <w:szCs w:val="24"/>
        </w:rPr>
        <w:t>locus of control internal; (3)</w:t>
      </w:r>
      <w:r w:rsidR="00814E1F" w:rsidRPr="00814E1F">
        <w:rPr>
          <w:i/>
          <w:sz w:val="24"/>
          <w:szCs w:val="24"/>
          <w:lang w:eastAsia="id-ID"/>
        </w:rPr>
        <w:t xml:space="preserve"> </w:t>
      </w:r>
      <w:r>
        <w:rPr>
          <w:i/>
          <w:sz w:val="24"/>
          <w:szCs w:val="24"/>
          <w:lang w:val="id-ID" w:eastAsia="id-ID"/>
        </w:rPr>
        <w:t>E</w:t>
      </w:r>
      <w:r w:rsidR="00814E1F" w:rsidRPr="00814E1F">
        <w:rPr>
          <w:bCs/>
          <w:i/>
          <w:sz w:val="24"/>
          <w:szCs w:val="24"/>
        </w:rPr>
        <w:t xml:space="preserve">mpat faktor yang dinyatakan berpengaruh setidaknya oleh dua penelitian, yaitu </w:t>
      </w:r>
      <w:r w:rsidR="00814E1F" w:rsidRPr="00814E1F">
        <w:rPr>
          <w:i/>
          <w:sz w:val="24"/>
          <w:szCs w:val="24"/>
        </w:rPr>
        <w:t>locus of control eksternal, tekanan waktu, dan komitmen profesional, dan locus of control.</w:t>
      </w:r>
    </w:p>
    <w:p w14:paraId="05106D17" w14:textId="05DCFED3" w:rsidR="00814E1F" w:rsidRPr="00851865" w:rsidRDefault="00814E1F" w:rsidP="00851865">
      <w:pPr>
        <w:spacing w:before="120"/>
        <w:jc w:val="both"/>
        <w:rPr>
          <w:b/>
          <w:i/>
          <w:sz w:val="24"/>
          <w:szCs w:val="24"/>
          <w:shd w:val="clear" w:color="auto" w:fill="FFFFFF"/>
          <w:lang w:val="id-ID"/>
        </w:rPr>
      </w:pPr>
      <w:r w:rsidRPr="00851865">
        <w:rPr>
          <w:b/>
          <w:i/>
          <w:sz w:val="24"/>
          <w:szCs w:val="24"/>
          <w:shd w:val="clear" w:color="auto" w:fill="FFFFFF"/>
        </w:rPr>
        <w:t xml:space="preserve">Kata </w:t>
      </w:r>
      <w:r w:rsidR="00851865" w:rsidRPr="00851865">
        <w:rPr>
          <w:b/>
          <w:i/>
          <w:sz w:val="24"/>
          <w:szCs w:val="24"/>
          <w:shd w:val="clear" w:color="auto" w:fill="FFFFFF"/>
          <w:lang w:val="id-ID"/>
        </w:rPr>
        <w:t>K</w:t>
      </w:r>
      <w:r w:rsidRPr="00851865">
        <w:rPr>
          <w:b/>
          <w:i/>
          <w:sz w:val="24"/>
          <w:szCs w:val="24"/>
          <w:shd w:val="clear" w:color="auto" w:fill="FFFFFF"/>
        </w:rPr>
        <w:t xml:space="preserve">unci: </w:t>
      </w:r>
      <w:r w:rsidRPr="00851865">
        <w:rPr>
          <w:b/>
          <w:i/>
          <w:sz w:val="24"/>
          <w:szCs w:val="24"/>
        </w:rPr>
        <w:t>BPK,</w:t>
      </w:r>
      <w:r w:rsidR="00851865" w:rsidRPr="00851865">
        <w:rPr>
          <w:b/>
          <w:i/>
          <w:sz w:val="24"/>
          <w:szCs w:val="24"/>
          <w:lang w:val="id-ID"/>
        </w:rPr>
        <w:t xml:space="preserve"> L</w:t>
      </w:r>
      <w:r w:rsidRPr="00851865">
        <w:rPr>
          <w:b/>
          <w:i/>
          <w:sz w:val="24"/>
          <w:szCs w:val="24"/>
        </w:rPr>
        <w:t xml:space="preserve">ocus of </w:t>
      </w:r>
      <w:r w:rsidR="00851865" w:rsidRPr="00851865">
        <w:rPr>
          <w:b/>
          <w:i/>
          <w:sz w:val="24"/>
          <w:szCs w:val="24"/>
          <w:lang w:val="id-ID"/>
        </w:rPr>
        <w:t>C</w:t>
      </w:r>
      <w:r w:rsidRPr="00851865">
        <w:rPr>
          <w:b/>
          <w:i/>
          <w:sz w:val="24"/>
          <w:szCs w:val="24"/>
        </w:rPr>
        <w:t>ontrol</w:t>
      </w:r>
      <w:r w:rsidR="00851865" w:rsidRPr="00851865">
        <w:rPr>
          <w:b/>
          <w:i/>
          <w:sz w:val="24"/>
          <w:szCs w:val="24"/>
          <w:lang w:val="id-ID"/>
        </w:rPr>
        <w:t>, K</w:t>
      </w:r>
      <w:r w:rsidRPr="00851865">
        <w:rPr>
          <w:b/>
          <w:i/>
          <w:sz w:val="24"/>
          <w:szCs w:val="24"/>
        </w:rPr>
        <w:t xml:space="preserve">omitmen </w:t>
      </w:r>
      <w:r w:rsidR="00851865" w:rsidRPr="00851865">
        <w:rPr>
          <w:b/>
          <w:i/>
          <w:sz w:val="24"/>
          <w:szCs w:val="24"/>
          <w:lang w:val="id-ID"/>
        </w:rPr>
        <w:t>P</w:t>
      </w:r>
      <w:r w:rsidR="00851865" w:rsidRPr="00851865">
        <w:rPr>
          <w:b/>
          <w:i/>
          <w:sz w:val="24"/>
          <w:szCs w:val="24"/>
        </w:rPr>
        <w:t>rofesiona</w:t>
      </w:r>
      <w:r w:rsidR="00851865" w:rsidRPr="00851865">
        <w:rPr>
          <w:b/>
          <w:i/>
          <w:sz w:val="24"/>
          <w:szCs w:val="24"/>
          <w:lang w:val="id-ID"/>
        </w:rPr>
        <w:t xml:space="preserve">l, </w:t>
      </w:r>
      <w:r w:rsidR="00851865" w:rsidRPr="00851865">
        <w:rPr>
          <w:b/>
          <w:i/>
          <w:sz w:val="24"/>
          <w:szCs w:val="24"/>
        </w:rPr>
        <w:t>Perilaku Menyimpang dalam Audit</w:t>
      </w:r>
    </w:p>
    <w:p w14:paraId="7732F963" w14:textId="77777777" w:rsidR="00CF3C2C" w:rsidRDefault="00CF3C2C" w:rsidP="00CF3C2C">
      <w:pPr>
        <w:widowControl/>
        <w:autoSpaceDE/>
        <w:autoSpaceDN/>
        <w:spacing w:line="259" w:lineRule="auto"/>
        <w:rPr>
          <w:w w:val="105"/>
          <w:lang w:val="id-ID"/>
        </w:rPr>
      </w:pPr>
    </w:p>
    <w:p w14:paraId="39BC02A5" w14:textId="77777777" w:rsidR="00CD03A6" w:rsidRDefault="00CD03A6" w:rsidP="00CF3C2C">
      <w:pPr>
        <w:widowControl/>
        <w:autoSpaceDE/>
        <w:autoSpaceDN/>
        <w:spacing w:line="259" w:lineRule="auto"/>
        <w:rPr>
          <w:w w:val="105"/>
          <w:lang w:val="id-ID"/>
        </w:rPr>
      </w:pPr>
    </w:p>
    <w:p w14:paraId="1141FA8A" w14:textId="77777777" w:rsidR="00851865" w:rsidRDefault="00851865" w:rsidP="00CF3C2C">
      <w:pPr>
        <w:widowControl/>
        <w:autoSpaceDE/>
        <w:autoSpaceDN/>
        <w:spacing w:line="259" w:lineRule="auto"/>
        <w:rPr>
          <w:w w:val="105"/>
          <w:lang w:val="id-ID"/>
        </w:rPr>
      </w:pPr>
    </w:p>
    <w:p w14:paraId="2B3541B2" w14:textId="77777777" w:rsidR="00851865" w:rsidRDefault="00851865" w:rsidP="00CF3C2C">
      <w:pPr>
        <w:widowControl/>
        <w:autoSpaceDE/>
        <w:autoSpaceDN/>
        <w:spacing w:line="259" w:lineRule="auto"/>
        <w:rPr>
          <w:w w:val="105"/>
          <w:lang w:val="id-ID"/>
        </w:rPr>
      </w:pPr>
    </w:p>
    <w:p w14:paraId="35262108" w14:textId="77777777" w:rsidR="00851865" w:rsidRDefault="00851865" w:rsidP="00CF3C2C">
      <w:pPr>
        <w:widowControl/>
        <w:autoSpaceDE/>
        <w:autoSpaceDN/>
        <w:spacing w:line="259" w:lineRule="auto"/>
        <w:rPr>
          <w:w w:val="105"/>
          <w:lang w:val="id-ID"/>
        </w:rPr>
      </w:pPr>
    </w:p>
    <w:p w14:paraId="12CE01CE" w14:textId="77777777" w:rsidR="00851865" w:rsidRDefault="00851865" w:rsidP="00CF3C2C">
      <w:pPr>
        <w:widowControl/>
        <w:autoSpaceDE/>
        <w:autoSpaceDN/>
        <w:spacing w:line="259" w:lineRule="auto"/>
        <w:rPr>
          <w:w w:val="105"/>
          <w:lang w:val="id-ID"/>
        </w:rPr>
      </w:pPr>
    </w:p>
    <w:p w14:paraId="10A22CD5" w14:textId="12CF04D3" w:rsidR="00495F1C" w:rsidRPr="00CF3C2C" w:rsidRDefault="00495F1C" w:rsidP="00CF3C2C">
      <w:pPr>
        <w:pStyle w:val="ListParagraph"/>
        <w:widowControl/>
        <w:numPr>
          <w:ilvl w:val="0"/>
          <w:numId w:val="14"/>
        </w:numPr>
        <w:autoSpaceDE/>
        <w:autoSpaceDN/>
        <w:spacing w:line="360" w:lineRule="auto"/>
        <w:ind w:left="426" w:hanging="426"/>
        <w:rPr>
          <w:b/>
          <w:sz w:val="24"/>
          <w:szCs w:val="24"/>
        </w:rPr>
      </w:pPr>
      <w:r w:rsidRPr="00CF3C2C">
        <w:rPr>
          <w:b/>
          <w:w w:val="105"/>
          <w:sz w:val="24"/>
          <w:szCs w:val="24"/>
        </w:rPr>
        <w:lastRenderedPageBreak/>
        <w:t>PENDAHULUAN</w:t>
      </w:r>
    </w:p>
    <w:p w14:paraId="737A2AFC" w14:textId="77777777" w:rsidR="00CD03A6" w:rsidRDefault="00CD03A6" w:rsidP="00CF3C2C">
      <w:pPr>
        <w:pStyle w:val="BodyText"/>
        <w:spacing w:line="360" w:lineRule="auto"/>
        <w:ind w:firstLine="426"/>
        <w:jc w:val="both"/>
        <w:rPr>
          <w:w w:val="110"/>
          <w:sz w:val="24"/>
          <w:szCs w:val="24"/>
        </w:rPr>
        <w:sectPr w:rsidR="00CD03A6" w:rsidSect="006E6B11">
          <w:headerReference w:type="default" r:id="rId10"/>
          <w:footerReference w:type="default" r:id="rId11"/>
          <w:pgSz w:w="11907" w:h="16840" w:code="9"/>
          <w:pgMar w:top="1701" w:right="1701" w:bottom="1701" w:left="1701" w:header="720" w:footer="720" w:gutter="0"/>
          <w:pgNumType w:start="15"/>
          <w:cols w:space="720"/>
          <w:docGrid w:linePitch="360"/>
        </w:sectPr>
      </w:pPr>
    </w:p>
    <w:p w14:paraId="1F768169" w14:textId="77777777" w:rsidR="00851865" w:rsidRPr="00851865" w:rsidRDefault="00851865" w:rsidP="00851865">
      <w:pPr>
        <w:spacing w:line="360" w:lineRule="auto"/>
        <w:ind w:firstLine="426"/>
        <w:jc w:val="both"/>
        <w:rPr>
          <w:sz w:val="24"/>
          <w:szCs w:val="24"/>
        </w:rPr>
      </w:pPr>
      <w:r w:rsidRPr="00851865">
        <w:rPr>
          <w:sz w:val="24"/>
          <w:szCs w:val="24"/>
        </w:rPr>
        <w:lastRenderedPageBreak/>
        <w:t xml:space="preserve">Kualitas audit dipengaruhi oleh beberapa faktor, salah satunya adalah faktor perilaku menyimpang dalam audit. Hal ini antara lain dikemukakan oleh Harini, </w:t>
      </w:r>
      <w:r w:rsidRPr="00851865">
        <w:rPr>
          <w:i/>
          <w:sz w:val="24"/>
          <w:szCs w:val="24"/>
        </w:rPr>
        <w:t>et al</w:t>
      </w:r>
      <w:r w:rsidRPr="00851865">
        <w:rPr>
          <w:sz w:val="24"/>
          <w:szCs w:val="24"/>
        </w:rPr>
        <w:t xml:space="preserve">. (2010), yang menyatakan bahwa kualitas audit dipengaruhi oleh Perilaku Menyimpang dalam Audit </w:t>
      </w:r>
      <w:r w:rsidRPr="00851865">
        <w:rPr>
          <w:i/>
          <w:sz w:val="24"/>
          <w:szCs w:val="24"/>
        </w:rPr>
        <w:t>(Dysfunctional Audit Behavior).</w:t>
      </w:r>
      <w:r w:rsidRPr="00851865">
        <w:rPr>
          <w:sz w:val="24"/>
          <w:szCs w:val="24"/>
        </w:rPr>
        <w:t xml:space="preserve"> Perilaku disfungsional yang dimaksud di sini adalah perilaku menyimpang yang dilakukan oleh seorang auditor dalam bentuk manipulasi, kecurangan ataupun penyimpangan terhadap standar audit. Perilaku-perilaku tersebut dapat berefek negatif terhadap hasil audit sehingga dikhawatirkan kualitas audit akan menurun. Menurunnya kualitas audit ini akan berdampak pada ketidakpuasan pengguna jasa audit, yang pada akhirnya akan menyebabkan terkikisnya tingkat kepercayaan masyarakat terhadap profesi audit. </w:t>
      </w:r>
    </w:p>
    <w:p w14:paraId="204F6D5E" w14:textId="77777777" w:rsidR="00851865" w:rsidRPr="00851865" w:rsidRDefault="00851865" w:rsidP="00851865">
      <w:pPr>
        <w:adjustRightInd w:val="0"/>
        <w:spacing w:line="360" w:lineRule="auto"/>
        <w:ind w:firstLine="426"/>
        <w:jc w:val="both"/>
        <w:rPr>
          <w:sz w:val="24"/>
          <w:szCs w:val="24"/>
        </w:rPr>
      </w:pPr>
      <w:r w:rsidRPr="00851865">
        <w:rPr>
          <w:sz w:val="24"/>
          <w:szCs w:val="24"/>
        </w:rPr>
        <w:t xml:space="preserve">Perilaku Menyimpang dalam Audit juga terjadi pada auditor Badan Pemeriksa Keuangan (BPK) yang berwenang memeriksa Keuangan Negara. Sebagaimana diberitakan dalam kompas.com (2017), menurut </w:t>
      </w:r>
      <w:r w:rsidRPr="00851865">
        <w:rPr>
          <w:i/>
          <w:sz w:val="24"/>
          <w:szCs w:val="24"/>
        </w:rPr>
        <w:t>Indonesian Corruption Watch</w:t>
      </w:r>
      <w:r w:rsidRPr="00851865">
        <w:rPr>
          <w:sz w:val="24"/>
          <w:szCs w:val="24"/>
        </w:rPr>
        <w:t xml:space="preserve"> (ICW), dalam kurun 2005 - 2017 sedikitnya </w:t>
      </w:r>
      <w:r w:rsidRPr="00851865">
        <w:rPr>
          <w:sz w:val="24"/>
          <w:szCs w:val="24"/>
        </w:rPr>
        <w:lastRenderedPageBreak/>
        <w:t>terdapat 6 kasus suap yang melibatkan 23 auditor/pejabat/Staff BPK. Kasus-kasus itu terdiri dari 3 kasus suap untuk mendapatkan opini WTP, 1 kasus suap untuk mendapatkan opini WDP, 1 kasus suap untuk mengubah hasil temuan BPK, dan 1 kasus suap untuk "melancarkan" proses audit BPK. Kasus-kasus tersebut tentu saja mengikis kepercayaan masyarakat terhadap BPK. Juga menimbulkan kecurigaan kepada institusi yang mendapatkan predikat WTP, apakah diperoleh dengan wajar atau tidak. Masyarakat juga akhirnya tahu bahwa segala opini audit bisa direkayasa. Meskipun sudah ada standard baku dan kuantitatif dalam pemberian opini terhadap suatu laporan keuangan, namun dalam praktiknya di lapangan, pemberian opini bisa dimanipulasi.</w:t>
      </w:r>
    </w:p>
    <w:p w14:paraId="222368EC" w14:textId="77777777" w:rsidR="00851865" w:rsidRPr="00851865" w:rsidRDefault="00851865" w:rsidP="00851865">
      <w:pPr>
        <w:spacing w:line="360" w:lineRule="auto"/>
        <w:ind w:firstLine="426"/>
        <w:jc w:val="both"/>
        <w:rPr>
          <w:sz w:val="24"/>
          <w:szCs w:val="24"/>
        </w:rPr>
      </w:pPr>
      <w:r w:rsidRPr="00851865">
        <w:rPr>
          <w:sz w:val="24"/>
          <w:szCs w:val="24"/>
        </w:rPr>
        <w:t>Mengingat besarnya pengaruh Perilaku Menyimpang dalam Audit</w:t>
      </w:r>
      <w:r w:rsidRPr="00851865">
        <w:rPr>
          <w:i/>
          <w:sz w:val="24"/>
          <w:szCs w:val="24"/>
        </w:rPr>
        <w:t xml:space="preserve"> </w:t>
      </w:r>
      <w:r w:rsidRPr="00851865">
        <w:rPr>
          <w:sz w:val="24"/>
          <w:szCs w:val="24"/>
        </w:rPr>
        <w:t xml:space="preserve">terhadap kualitas audit dan tingkat kepercayaan masyarakat terhadap BPK, maka para akademisi telah melakukan penelitian mengenai faktor-faktor penyebab perilaku menyimpang tersebut. Penelitian tersebut dilakukan di beberapa Perwakilan BPK, antara lain: </w:t>
      </w:r>
    </w:p>
    <w:p w14:paraId="437CDAEF" w14:textId="241A7439" w:rsidR="00851865" w:rsidRPr="00851865" w:rsidRDefault="00851865" w:rsidP="001D2627">
      <w:pPr>
        <w:pStyle w:val="ListParagraph"/>
        <w:widowControl/>
        <w:numPr>
          <w:ilvl w:val="0"/>
          <w:numId w:val="16"/>
        </w:numPr>
        <w:autoSpaceDE/>
        <w:autoSpaceDN/>
        <w:spacing w:line="360" w:lineRule="auto"/>
        <w:ind w:left="284" w:hanging="284"/>
        <w:contextualSpacing w:val="0"/>
        <w:jc w:val="both"/>
        <w:rPr>
          <w:sz w:val="24"/>
          <w:szCs w:val="24"/>
          <w:shd w:val="clear" w:color="auto" w:fill="FFFFFF"/>
        </w:rPr>
      </w:pPr>
      <w:r w:rsidRPr="00851865">
        <w:rPr>
          <w:sz w:val="24"/>
          <w:szCs w:val="24"/>
          <w:shd w:val="clear" w:color="auto" w:fill="FFFFFF"/>
        </w:rPr>
        <w:lastRenderedPageBreak/>
        <w:t>BPK Pe</w:t>
      </w:r>
      <w:r w:rsidR="00CE1204">
        <w:rPr>
          <w:sz w:val="24"/>
          <w:szCs w:val="24"/>
          <w:shd w:val="clear" w:color="auto" w:fill="FFFFFF"/>
        </w:rPr>
        <w:t>rwakilan Provinsi Lampung,</w:t>
      </w:r>
    </w:p>
    <w:p w14:paraId="27E7DB51" w14:textId="77777777" w:rsidR="00851865" w:rsidRPr="00851865" w:rsidRDefault="00851865" w:rsidP="001D2627">
      <w:pPr>
        <w:pStyle w:val="ListParagraph"/>
        <w:widowControl/>
        <w:numPr>
          <w:ilvl w:val="0"/>
          <w:numId w:val="15"/>
        </w:numPr>
        <w:autoSpaceDE/>
        <w:autoSpaceDN/>
        <w:spacing w:line="360" w:lineRule="auto"/>
        <w:ind w:left="574" w:hanging="290"/>
        <w:contextualSpacing w:val="0"/>
        <w:jc w:val="both"/>
        <w:rPr>
          <w:sz w:val="24"/>
          <w:szCs w:val="24"/>
          <w:shd w:val="clear" w:color="auto" w:fill="FFFFFF"/>
        </w:rPr>
      </w:pPr>
      <w:r w:rsidRPr="00851865">
        <w:rPr>
          <w:sz w:val="24"/>
          <w:szCs w:val="24"/>
          <w:shd w:val="clear" w:color="auto" w:fill="FFFFFF"/>
        </w:rPr>
        <w:t>Garry Kusuma (2017)</w:t>
      </w:r>
    </w:p>
    <w:p w14:paraId="04D579C3" w14:textId="77777777" w:rsidR="00851865" w:rsidRPr="00851865" w:rsidRDefault="00851865" w:rsidP="001D2627">
      <w:pPr>
        <w:spacing w:line="360" w:lineRule="auto"/>
        <w:ind w:left="567"/>
        <w:jc w:val="both"/>
        <w:rPr>
          <w:sz w:val="24"/>
          <w:szCs w:val="24"/>
        </w:rPr>
      </w:pPr>
      <w:r w:rsidRPr="00851865">
        <w:rPr>
          <w:sz w:val="24"/>
          <w:szCs w:val="24"/>
        </w:rPr>
        <w:t xml:space="preserve">Hasil penelitian ini menunjukkan bahwa </w:t>
      </w:r>
      <w:r w:rsidRPr="00851865">
        <w:rPr>
          <w:i/>
          <w:iCs/>
          <w:sz w:val="24"/>
          <w:szCs w:val="24"/>
        </w:rPr>
        <w:t xml:space="preserve">locus of control </w:t>
      </w:r>
      <w:r w:rsidRPr="00851865">
        <w:rPr>
          <w:sz w:val="24"/>
          <w:szCs w:val="24"/>
        </w:rPr>
        <w:t>eksternal dan tekanan waktu berpengaruh positif terhadap perilaku disfungsional auditor dan komitmen profesional berpengaruh negatif terhadap perilaku disfungsional auditor.</w:t>
      </w:r>
    </w:p>
    <w:p w14:paraId="0CACDE52" w14:textId="77777777" w:rsidR="00851865" w:rsidRPr="00851865" w:rsidRDefault="00851865" w:rsidP="001D2627">
      <w:pPr>
        <w:pStyle w:val="ListParagraph"/>
        <w:widowControl/>
        <w:numPr>
          <w:ilvl w:val="0"/>
          <w:numId w:val="15"/>
        </w:numPr>
        <w:autoSpaceDE/>
        <w:autoSpaceDN/>
        <w:spacing w:line="360" w:lineRule="auto"/>
        <w:ind w:left="574" w:hanging="290"/>
        <w:contextualSpacing w:val="0"/>
        <w:jc w:val="both"/>
        <w:rPr>
          <w:sz w:val="24"/>
          <w:szCs w:val="24"/>
        </w:rPr>
      </w:pPr>
      <w:r w:rsidRPr="00851865">
        <w:rPr>
          <w:bCs/>
          <w:sz w:val="24"/>
          <w:szCs w:val="24"/>
          <w:lang w:val="id-ID"/>
        </w:rPr>
        <w:t>Muhammad Fakhrul Arifin</w:t>
      </w:r>
      <w:r w:rsidRPr="00851865">
        <w:rPr>
          <w:sz w:val="24"/>
          <w:szCs w:val="24"/>
          <w:lang w:val="id-ID"/>
        </w:rPr>
        <w:t xml:space="preserve"> </w:t>
      </w:r>
      <w:r w:rsidRPr="00851865">
        <w:rPr>
          <w:sz w:val="24"/>
          <w:szCs w:val="24"/>
        </w:rPr>
        <w:t>(2016)</w:t>
      </w:r>
    </w:p>
    <w:p w14:paraId="5ED9B745" w14:textId="77777777" w:rsidR="00851865" w:rsidRDefault="00851865" w:rsidP="001D2627">
      <w:pPr>
        <w:spacing w:line="360" w:lineRule="auto"/>
        <w:ind w:left="567"/>
        <w:jc w:val="both"/>
        <w:rPr>
          <w:sz w:val="24"/>
          <w:szCs w:val="24"/>
          <w:lang w:val="id-ID"/>
        </w:rPr>
      </w:pPr>
      <w:r w:rsidRPr="00851865">
        <w:rPr>
          <w:sz w:val="24"/>
          <w:szCs w:val="24"/>
          <w:lang w:val="id-ID"/>
        </w:rPr>
        <w:t xml:space="preserve">Berdasarkan hasil penelitian yang telah dilakukan, dapat diketahui bahwa </w:t>
      </w:r>
      <w:r w:rsidRPr="00851865">
        <w:rPr>
          <w:i/>
          <w:iCs/>
          <w:sz w:val="24"/>
          <w:szCs w:val="24"/>
          <w:lang w:val="id-ID"/>
        </w:rPr>
        <w:t>locus of</w:t>
      </w:r>
      <w:r w:rsidRPr="00851865">
        <w:rPr>
          <w:i/>
          <w:iCs/>
          <w:sz w:val="24"/>
          <w:szCs w:val="24"/>
        </w:rPr>
        <w:t xml:space="preserve"> </w:t>
      </w:r>
      <w:r w:rsidRPr="00851865">
        <w:rPr>
          <w:i/>
          <w:iCs/>
          <w:sz w:val="24"/>
          <w:szCs w:val="24"/>
          <w:lang w:val="id-ID"/>
        </w:rPr>
        <w:t xml:space="preserve">control </w:t>
      </w:r>
      <w:r w:rsidRPr="00851865">
        <w:rPr>
          <w:sz w:val="24"/>
          <w:szCs w:val="24"/>
          <w:lang w:val="id-ID"/>
        </w:rPr>
        <w:t>eksternal berpengaruh positif dengan penerimaan perilaku disfungsional</w:t>
      </w:r>
      <w:r w:rsidRPr="00851865">
        <w:rPr>
          <w:sz w:val="24"/>
          <w:szCs w:val="24"/>
        </w:rPr>
        <w:t>.</w:t>
      </w:r>
    </w:p>
    <w:p w14:paraId="6158B6D8" w14:textId="77777777" w:rsidR="00851865" w:rsidRPr="00851865" w:rsidRDefault="00851865" w:rsidP="00CE1204">
      <w:pPr>
        <w:pStyle w:val="ListParagraph"/>
        <w:widowControl/>
        <w:numPr>
          <w:ilvl w:val="0"/>
          <w:numId w:val="16"/>
        </w:numPr>
        <w:autoSpaceDE/>
        <w:autoSpaceDN/>
        <w:spacing w:before="120" w:line="360" w:lineRule="auto"/>
        <w:ind w:left="284" w:hanging="284"/>
        <w:contextualSpacing w:val="0"/>
        <w:jc w:val="both"/>
        <w:rPr>
          <w:sz w:val="24"/>
          <w:szCs w:val="24"/>
          <w:shd w:val="clear" w:color="auto" w:fill="FFFFFF"/>
        </w:rPr>
      </w:pPr>
      <w:r w:rsidRPr="00851865">
        <w:rPr>
          <w:sz w:val="24"/>
          <w:szCs w:val="24"/>
          <w:shd w:val="clear" w:color="auto" w:fill="FFFFFF"/>
        </w:rPr>
        <w:t>BPK Perwakilan Provinsi Sulawesi Selatan, oleh:</w:t>
      </w:r>
    </w:p>
    <w:p w14:paraId="236B6213" w14:textId="77777777" w:rsidR="00851865" w:rsidRPr="00851865" w:rsidRDefault="00851865" w:rsidP="001D2627">
      <w:pPr>
        <w:pStyle w:val="ListParagraph"/>
        <w:widowControl/>
        <w:numPr>
          <w:ilvl w:val="0"/>
          <w:numId w:val="20"/>
        </w:numPr>
        <w:autoSpaceDE/>
        <w:autoSpaceDN/>
        <w:spacing w:line="360" w:lineRule="auto"/>
        <w:ind w:left="567" w:hanging="283"/>
        <w:contextualSpacing w:val="0"/>
        <w:jc w:val="both"/>
        <w:rPr>
          <w:bCs/>
          <w:sz w:val="24"/>
          <w:szCs w:val="24"/>
        </w:rPr>
      </w:pPr>
      <w:r w:rsidRPr="001D2627">
        <w:rPr>
          <w:sz w:val="24"/>
          <w:szCs w:val="24"/>
          <w:shd w:val="clear" w:color="auto" w:fill="FFFFFF"/>
        </w:rPr>
        <w:t>St</w:t>
      </w:r>
      <w:r w:rsidRPr="00851865">
        <w:rPr>
          <w:bCs/>
          <w:sz w:val="24"/>
          <w:szCs w:val="24"/>
          <w:lang w:val="id-ID"/>
        </w:rPr>
        <w:t>. Ardini Auliah Saptarina</w:t>
      </w:r>
      <w:r w:rsidRPr="00851865">
        <w:rPr>
          <w:bCs/>
          <w:sz w:val="24"/>
          <w:szCs w:val="24"/>
        </w:rPr>
        <w:t xml:space="preserve"> (2017)</w:t>
      </w:r>
    </w:p>
    <w:p w14:paraId="699E3211" w14:textId="77777777" w:rsidR="00851865" w:rsidRPr="00851865" w:rsidRDefault="00851865" w:rsidP="001D2627">
      <w:pPr>
        <w:spacing w:line="360" w:lineRule="auto"/>
        <w:ind w:left="567"/>
        <w:jc w:val="both"/>
        <w:rPr>
          <w:sz w:val="24"/>
          <w:szCs w:val="24"/>
          <w:lang w:val="id-ID"/>
        </w:rPr>
      </w:pPr>
      <w:r w:rsidRPr="001D2627">
        <w:rPr>
          <w:sz w:val="24"/>
          <w:szCs w:val="24"/>
          <w:lang w:val="id-ID"/>
        </w:rPr>
        <w:t>Hasil</w:t>
      </w:r>
      <w:r w:rsidRPr="00851865">
        <w:rPr>
          <w:sz w:val="24"/>
          <w:szCs w:val="24"/>
        </w:rPr>
        <w:t xml:space="preserve"> penelitian ini menunjukkan bahwa </w:t>
      </w:r>
      <w:r w:rsidRPr="00851865">
        <w:rPr>
          <w:sz w:val="24"/>
          <w:szCs w:val="24"/>
          <w:lang w:val="id-ID"/>
        </w:rPr>
        <w:t>variabel tekanan waktu dan risiko audit memengaruhi perilaku</w:t>
      </w:r>
      <w:r w:rsidRPr="00851865">
        <w:rPr>
          <w:sz w:val="24"/>
          <w:szCs w:val="24"/>
        </w:rPr>
        <w:t xml:space="preserve"> </w:t>
      </w:r>
      <w:r w:rsidRPr="00851865">
        <w:rPr>
          <w:sz w:val="24"/>
          <w:szCs w:val="24"/>
          <w:lang w:val="id-ID"/>
        </w:rPr>
        <w:t>menyimpang auditor atas prosedur audit secara positif dan signifikan</w:t>
      </w:r>
    </w:p>
    <w:p w14:paraId="74F394BB" w14:textId="77777777" w:rsidR="00851865" w:rsidRPr="00851865" w:rsidRDefault="00851865" w:rsidP="001D2627">
      <w:pPr>
        <w:pStyle w:val="ListParagraph"/>
        <w:widowControl/>
        <w:numPr>
          <w:ilvl w:val="0"/>
          <w:numId w:val="20"/>
        </w:numPr>
        <w:autoSpaceDE/>
        <w:autoSpaceDN/>
        <w:spacing w:line="360" w:lineRule="auto"/>
        <w:ind w:left="567" w:hanging="283"/>
        <w:contextualSpacing w:val="0"/>
        <w:jc w:val="both"/>
        <w:rPr>
          <w:sz w:val="24"/>
          <w:szCs w:val="24"/>
        </w:rPr>
      </w:pPr>
      <w:r w:rsidRPr="00851865">
        <w:rPr>
          <w:bCs/>
          <w:sz w:val="24"/>
          <w:szCs w:val="24"/>
          <w:lang w:val="id-ID"/>
        </w:rPr>
        <w:t>Maxyanus Taruk Lobo’</w:t>
      </w:r>
      <w:r w:rsidRPr="00851865">
        <w:rPr>
          <w:bCs/>
          <w:sz w:val="24"/>
          <w:szCs w:val="24"/>
        </w:rPr>
        <w:t xml:space="preserve"> (2017)</w:t>
      </w:r>
    </w:p>
    <w:p w14:paraId="3F9DD2FA" w14:textId="77777777" w:rsidR="00851865" w:rsidRPr="00851865" w:rsidRDefault="00851865" w:rsidP="001D2627">
      <w:pPr>
        <w:spacing w:line="360" w:lineRule="auto"/>
        <w:ind w:left="567"/>
        <w:jc w:val="both"/>
        <w:rPr>
          <w:sz w:val="24"/>
          <w:szCs w:val="24"/>
          <w:lang w:val="id-ID"/>
        </w:rPr>
      </w:pPr>
      <w:r w:rsidRPr="00851865">
        <w:rPr>
          <w:sz w:val="24"/>
          <w:szCs w:val="24"/>
          <w:lang w:val="id-ID"/>
        </w:rPr>
        <w:t xml:space="preserve">Hasil penelitian ini menunjukkan bahwa (1) </w:t>
      </w:r>
      <w:r w:rsidRPr="00851865">
        <w:rPr>
          <w:i/>
          <w:iCs/>
          <w:sz w:val="24"/>
          <w:szCs w:val="24"/>
          <w:lang w:val="id-ID"/>
        </w:rPr>
        <w:t xml:space="preserve">locus of control </w:t>
      </w:r>
      <w:r w:rsidRPr="00851865">
        <w:rPr>
          <w:sz w:val="24"/>
          <w:szCs w:val="24"/>
          <w:lang w:val="id-ID"/>
        </w:rPr>
        <w:t>eksternal</w:t>
      </w:r>
      <w:r w:rsidRPr="00851865">
        <w:rPr>
          <w:sz w:val="24"/>
          <w:szCs w:val="24"/>
        </w:rPr>
        <w:t xml:space="preserve"> </w:t>
      </w:r>
      <w:r w:rsidRPr="00851865">
        <w:rPr>
          <w:sz w:val="24"/>
          <w:szCs w:val="24"/>
          <w:lang w:val="id-ID"/>
        </w:rPr>
        <w:t xml:space="preserve">dan tekanan anggaran waktu berpengaruh positif </w:t>
      </w:r>
      <w:r w:rsidRPr="00851865">
        <w:rPr>
          <w:sz w:val="24"/>
          <w:szCs w:val="24"/>
          <w:lang w:val="id-ID"/>
        </w:rPr>
        <w:lastRenderedPageBreak/>
        <w:t>terhadap perilaku disfungsional</w:t>
      </w:r>
      <w:r w:rsidRPr="00851865">
        <w:rPr>
          <w:sz w:val="24"/>
          <w:szCs w:val="24"/>
        </w:rPr>
        <w:t xml:space="preserve"> </w:t>
      </w:r>
      <w:r w:rsidRPr="00851865">
        <w:rPr>
          <w:sz w:val="24"/>
          <w:szCs w:val="24"/>
          <w:lang w:val="id-ID"/>
        </w:rPr>
        <w:t>auditor dan (2) komitmen profesional berpengaruh negatif terhadap perilaku</w:t>
      </w:r>
      <w:r w:rsidRPr="00851865">
        <w:rPr>
          <w:sz w:val="24"/>
          <w:szCs w:val="24"/>
        </w:rPr>
        <w:t xml:space="preserve"> </w:t>
      </w:r>
      <w:r w:rsidRPr="00851865">
        <w:rPr>
          <w:sz w:val="24"/>
          <w:szCs w:val="24"/>
          <w:lang w:val="id-ID"/>
        </w:rPr>
        <w:t>disfungsional auditor.</w:t>
      </w:r>
    </w:p>
    <w:p w14:paraId="1A88C853" w14:textId="3BA24043" w:rsidR="00851865" w:rsidRPr="00851865" w:rsidRDefault="00851865" w:rsidP="00CE1204">
      <w:pPr>
        <w:pStyle w:val="ListParagraph"/>
        <w:widowControl/>
        <w:numPr>
          <w:ilvl w:val="0"/>
          <w:numId w:val="16"/>
        </w:numPr>
        <w:autoSpaceDE/>
        <w:autoSpaceDN/>
        <w:spacing w:before="120" w:line="360" w:lineRule="auto"/>
        <w:ind w:left="284" w:hanging="284"/>
        <w:contextualSpacing w:val="0"/>
        <w:jc w:val="both"/>
        <w:rPr>
          <w:sz w:val="24"/>
          <w:szCs w:val="24"/>
        </w:rPr>
      </w:pPr>
      <w:r w:rsidRPr="00851865">
        <w:rPr>
          <w:sz w:val="24"/>
          <w:szCs w:val="24"/>
        </w:rPr>
        <w:t xml:space="preserve">BPK Perwakilan Provinsi Riau, oleh </w:t>
      </w:r>
      <w:r w:rsidRPr="00851865">
        <w:rPr>
          <w:bCs/>
          <w:sz w:val="24"/>
          <w:szCs w:val="24"/>
        </w:rPr>
        <w:t>Wulan Oktaviani (2017)</w:t>
      </w:r>
    </w:p>
    <w:p w14:paraId="0C79E81B" w14:textId="77777777" w:rsidR="00851865" w:rsidRDefault="00851865" w:rsidP="001D2627">
      <w:pPr>
        <w:pStyle w:val="ListParagraph"/>
        <w:tabs>
          <w:tab w:val="left" w:pos="756"/>
        </w:tabs>
        <w:spacing w:line="360" w:lineRule="auto"/>
        <w:ind w:left="280"/>
        <w:contextualSpacing w:val="0"/>
        <w:jc w:val="both"/>
        <w:rPr>
          <w:sz w:val="24"/>
          <w:szCs w:val="24"/>
          <w:lang w:val="id-ID"/>
        </w:rPr>
      </w:pPr>
      <w:r w:rsidRPr="00851865">
        <w:rPr>
          <w:sz w:val="24"/>
          <w:szCs w:val="24"/>
        </w:rPr>
        <w:t xml:space="preserve">Hasil penelitian ini menunjukkan bahwa variabel personal auditor berpengaruh terhadap Perilaku Audit Disfungsional dan variabel etika auditor berpengaruh terhadap Perilaku Audit Disfungsional. </w:t>
      </w:r>
    </w:p>
    <w:p w14:paraId="3BCA0004" w14:textId="77777777" w:rsidR="00851865" w:rsidRPr="00851865" w:rsidRDefault="00851865" w:rsidP="00CE1204">
      <w:pPr>
        <w:pStyle w:val="ListParagraph"/>
        <w:widowControl/>
        <w:numPr>
          <w:ilvl w:val="0"/>
          <w:numId w:val="16"/>
        </w:numPr>
        <w:autoSpaceDE/>
        <w:autoSpaceDN/>
        <w:spacing w:before="120" w:line="360" w:lineRule="auto"/>
        <w:ind w:left="284" w:hanging="284"/>
        <w:contextualSpacing w:val="0"/>
        <w:jc w:val="both"/>
        <w:rPr>
          <w:sz w:val="24"/>
          <w:szCs w:val="24"/>
        </w:rPr>
      </w:pPr>
      <w:r w:rsidRPr="00851865">
        <w:rPr>
          <w:sz w:val="24"/>
          <w:szCs w:val="24"/>
        </w:rPr>
        <w:t>BPK Perwakilan Provinsi Jawa Tengah, oleh:</w:t>
      </w:r>
    </w:p>
    <w:p w14:paraId="4F6F79BC" w14:textId="77777777" w:rsidR="00851865" w:rsidRPr="00851865" w:rsidRDefault="00851865" w:rsidP="001D2627">
      <w:pPr>
        <w:pStyle w:val="ListParagraph"/>
        <w:widowControl/>
        <w:numPr>
          <w:ilvl w:val="0"/>
          <w:numId w:val="18"/>
        </w:numPr>
        <w:autoSpaceDE/>
        <w:autoSpaceDN/>
        <w:spacing w:line="360" w:lineRule="auto"/>
        <w:ind w:left="567" w:hanging="283"/>
        <w:contextualSpacing w:val="0"/>
        <w:jc w:val="both"/>
        <w:rPr>
          <w:sz w:val="24"/>
          <w:szCs w:val="24"/>
        </w:rPr>
      </w:pPr>
      <w:r w:rsidRPr="00851865">
        <w:rPr>
          <w:bCs/>
          <w:sz w:val="24"/>
          <w:szCs w:val="24"/>
        </w:rPr>
        <w:t>Nichlatun Nafi’ah (2015)</w:t>
      </w:r>
    </w:p>
    <w:p w14:paraId="029E0ACD" w14:textId="77777777" w:rsidR="00851865" w:rsidRPr="00851865" w:rsidRDefault="00851865" w:rsidP="001D2627">
      <w:pPr>
        <w:spacing w:line="360" w:lineRule="auto"/>
        <w:ind w:left="567"/>
        <w:jc w:val="both"/>
        <w:rPr>
          <w:sz w:val="24"/>
          <w:szCs w:val="24"/>
        </w:rPr>
      </w:pPr>
      <w:r w:rsidRPr="00851865">
        <w:rPr>
          <w:sz w:val="24"/>
          <w:szCs w:val="24"/>
        </w:rPr>
        <w:t xml:space="preserve">Hasil penelitian ini menunjukkan </w:t>
      </w:r>
      <w:r w:rsidRPr="001D2627">
        <w:rPr>
          <w:sz w:val="24"/>
          <w:szCs w:val="24"/>
          <w:lang w:val="id-ID"/>
        </w:rPr>
        <w:t>bahwa</w:t>
      </w:r>
      <w:r w:rsidRPr="00851865">
        <w:rPr>
          <w:sz w:val="24"/>
          <w:szCs w:val="24"/>
        </w:rPr>
        <w:t xml:space="preserve"> </w:t>
      </w:r>
      <w:r w:rsidRPr="00851865">
        <w:rPr>
          <w:i/>
          <w:iCs/>
          <w:sz w:val="24"/>
          <w:szCs w:val="24"/>
        </w:rPr>
        <w:t xml:space="preserve">locus of control </w:t>
      </w:r>
      <w:r w:rsidRPr="00851865">
        <w:rPr>
          <w:sz w:val="24"/>
          <w:szCs w:val="24"/>
        </w:rPr>
        <w:t xml:space="preserve">internal tidak berpengaruh terhadap </w:t>
      </w:r>
      <w:r w:rsidRPr="00851865">
        <w:rPr>
          <w:i/>
          <w:iCs/>
          <w:sz w:val="24"/>
          <w:szCs w:val="24"/>
        </w:rPr>
        <w:t>dysfunctional audit behavior</w:t>
      </w:r>
      <w:r w:rsidRPr="00851865">
        <w:rPr>
          <w:sz w:val="24"/>
          <w:szCs w:val="24"/>
        </w:rPr>
        <w:t xml:space="preserve">, </w:t>
      </w:r>
      <w:r w:rsidRPr="00851865">
        <w:rPr>
          <w:i/>
          <w:iCs/>
          <w:sz w:val="24"/>
          <w:szCs w:val="24"/>
        </w:rPr>
        <w:t xml:space="preserve">Locus of control </w:t>
      </w:r>
      <w:r w:rsidRPr="00851865">
        <w:rPr>
          <w:sz w:val="24"/>
          <w:szCs w:val="24"/>
        </w:rPr>
        <w:t xml:space="preserve">eksternal berpengaruh signifikan terhadap </w:t>
      </w:r>
      <w:r w:rsidRPr="00851865">
        <w:rPr>
          <w:i/>
          <w:iCs/>
          <w:sz w:val="24"/>
          <w:szCs w:val="24"/>
        </w:rPr>
        <w:t>dysfunctional audit behavior</w:t>
      </w:r>
    </w:p>
    <w:p w14:paraId="0411045D" w14:textId="77777777" w:rsidR="00851865" w:rsidRPr="00851865" w:rsidRDefault="00851865" w:rsidP="001D2627">
      <w:pPr>
        <w:pStyle w:val="ListParagraph"/>
        <w:widowControl/>
        <w:numPr>
          <w:ilvl w:val="0"/>
          <w:numId w:val="18"/>
        </w:numPr>
        <w:autoSpaceDE/>
        <w:autoSpaceDN/>
        <w:spacing w:line="360" w:lineRule="auto"/>
        <w:ind w:left="567" w:hanging="283"/>
        <w:contextualSpacing w:val="0"/>
        <w:jc w:val="both"/>
        <w:rPr>
          <w:sz w:val="24"/>
          <w:szCs w:val="24"/>
          <w:shd w:val="clear" w:color="auto" w:fill="FFFFFF"/>
        </w:rPr>
      </w:pPr>
      <w:r w:rsidRPr="00851865">
        <w:rPr>
          <w:bCs/>
          <w:color w:val="000000"/>
          <w:sz w:val="24"/>
          <w:szCs w:val="24"/>
          <w:lang w:val="id-ID"/>
        </w:rPr>
        <w:t xml:space="preserve">Ramadhani Nurul Aisyah </w:t>
      </w:r>
      <w:r w:rsidRPr="00851865">
        <w:rPr>
          <w:bCs/>
          <w:color w:val="000000"/>
          <w:sz w:val="24"/>
          <w:szCs w:val="24"/>
        </w:rPr>
        <w:t>(2014)</w:t>
      </w:r>
    </w:p>
    <w:p w14:paraId="1BE10582" w14:textId="77777777" w:rsidR="00851865" w:rsidRDefault="00851865" w:rsidP="001D2627">
      <w:pPr>
        <w:spacing w:line="360" w:lineRule="auto"/>
        <w:ind w:left="567"/>
        <w:jc w:val="both"/>
        <w:rPr>
          <w:color w:val="000000"/>
          <w:sz w:val="24"/>
          <w:szCs w:val="24"/>
          <w:lang w:val="id-ID"/>
        </w:rPr>
      </w:pPr>
      <w:r w:rsidRPr="001D2627">
        <w:rPr>
          <w:sz w:val="24"/>
          <w:szCs w:val="24"/>
        </w:rPr>
        <w:t>Hasil</w:t>
      </w:r>
      <w:r w:rsidRPr="00851865">
        <w:rPr>
          <w:color w:val="000000"/>
          <w:sz w:val="24"/>
          <w:szCs w:val="24"/>
        </w:rPr>
        <w:t xml:space="preserve"> penelitian ini menunjukkan bahwa t</w:t>
      </w:r>
      <w:r w:rsidRPr="00851865">
        <w:rPr>
          <w:color w:val="000000"/>
          <w:sz w:val="24"/>
          <w:szCs w:val="24"/>
          <w:lang w:val="id-ID"/>
        </w:rPr>
        <w:t xml:space="preserve">erdapat pengaruh negatif antara komitmen organisasi dan kinerja dengan perilaku disfungsional audit. Tidak terdapat pengaruh antara </w:t>
      </w:r>
      <w:r w:rsidRPr="00851865">
        <w:rPr>
          <w:i/>
          <w:iCs/>
          <w:color w:val="000000"/>
          <w:sz w:val="24"/>
          <w:szCs w:val="24"/>
          <w:lang w:val="id-ID"/>
        </w:rPr>
        <w:t xml:space="preserve">locus of control </w:t>
      </w:r>
      <w:r w:rsidRPr="00851865">
        <w:rPr>
          <w:color w:val="000000"/>
          <w:sz w:val="24"/>
          <w:szCs w:val="24"/>
          <w:lang w:val="id-ID"/>
        </w:rPr>
        <w:t>eksternal dengan perilaku disfungsional audit.</w:t>
      </w:r>
    </w:p>
    <w:p w14:paraId="229D0CA8" w14:textId="77777777" w:rsidR="00851865" w:rsidRPr="00851865" w:rsidRDefault="00851865" w:rsidP="00CE1204">
      <w:pPr>
        <w:pStyle w:val="ListParagraph"/>
        <w:widowControl/>
        <w:numPr>
          <w:ilvl w:val="0"/>
          <w:numId w:val="16"/>
        </w:numPr>
        <w:autoSpaceDE/>
        <w:autoSpaceDN/>
        <w:spacing w:before="120" w:line="360" w:lineRule="auto"/>
        <w:ind w:left="284" w:hanging="284"/>
        <w:contextualSpacing w:val="0"/>
        <w:jc w:val="both"/>
        <w:rPr>
          <w:bCs/>
          <w:color w:val="000000"/>
          <w:sz w:val="24"/>
          <w:szCs w:val="24"/>
        </w:rPr>
      </w:pPr>
      <w:r w:rsidRPr="00851865">
        <w:rPr>
          <w:bCs/>
          <w:color w:val="000000"/>
          <w:sz w:val="24"/>
          <w:szCs w:val="24"/>
        </w:rPr>
        <w:lastRenderedPageBreak/>
        <w:t xml:space="preserve">BPK Perwakilan Provinsi Sulawesi Tenggara, oleh </w:t>
      </w:r>
      <w:r w:rsidRPr="00851865">
        <w:rPr>
          <w:bCs/>
          <w:sz w:val="24"/>
          <w:szCs w:val="24"/>
          <w:lang w:val="id-ID"/>
        </w:rPr>
        <w:t>Nasrullah Dalli</w:t>
      </w:r>
      <w:r w:rsidRPr="00851865">
        <w:rPr>
          <w:bCs/>
          <w:sz w:val="24"/>
          <w:szCs w:val="24"/>
        </w:rPr>
        <w:t xml:space="preserve"> dkk (2017)</w:t>
      </w:r>
    </w:p>
    <w:p w14:paraId="7DFB5BB6" w14:textId="77777777" w:rsidR="00851865" w:rsidRPr="001D2627" w:rsidRDefault="00851865" w:rsidP="001D2627">
      <w:pPr>
        <w:spacing w:line="360" w:lineRule="auto"/>
        <w:ind w:left="284"/>
        <w:jc w:val="both"/>
        <w:rPr>
          <w:sz w:val="24"/>
          <w:szCs w:val="24"/>
          <w:shd w:val="clear" w:color="auto" w:fill="FFFFFF"/>
        </w:rPr>
      </w:pPr>
      <w:r w:rsidRPr="001D2627">
        <w:rPr>
          <w:sz w:val="24"/>
          <w:szCs w:val="24"/>
          <w:shd w:val="clear" w:color="auto" w:fill="FFFFFF"/>
        </w:rPr>
        <w:t>Hasil penelitian ini menunjukkan bahwa:</w:t>
      </w:r>
    </w:p>
    <w:p w14:paraId="638D0C8A" w14:textId="77777777" w:rsidR="001D2627" w:rsidRDefault="00851865" w:rsidP="001D2627">
      <w:pPr>
        <w:pStyle w:val="ListParagraph"/>
        <w:widowControl/>
        <w:numPr>
          <w:ilvl w:val="0"/>
          <w:numId w:val="19"/>
        </w:numPr>
        <w:autoSpaceDE/>
        <w:autoSpaceDN/>
        <w:spacing w:line="360" w:lineRule="auto"/>
        <w:ind w:left="567" w:hanging="283"/>
        <w:contextualSpacing w:val="0"/>
        <w:jc w:val="both"/>
        <w:rPr>
          <w:sz w:val="24"/>
          <w:szCs w:val="24"/>
          <w:lang w:val="id-ID"/>
        </w:rPr>
      </w:pPr>
      <w:r w:rsidRPr="00851865">
        <w:rPr>
          <w:sz w:val="24"/>
          <w:szCs w:val="24"/>
          <w:lang w:val="id-ID"/>
        </w:rPr>
        <w:t>Kecerdasan Intelektual, Emosional, dan</w:t>
      </w:r>
      <w:r w:rsidRPr="00851865">
        <w:rPr>
          <w:sz w:val="24"/>
          <w:szCs w:val="24"/>
        </w:rPr>
        <w:t xml:space="preserve"> </w:t>
      </w:r>
      <w:r w:rsidRPr="00851865">
        <w:rPr>
          <w:sz w:val="24"/>
          <w:szCs w:val="24"/>
          <w:lang w:val="id-ID"/>
        </w:rPr>
        <w:t>Spiritual (ESQ) berpengaruh negatif</w:t>
      </w:r>
      <w:r w:rsidRPr="00851865">
        <w:rPr>
          <w:sz w:val="24"/>
          <w:szCs w:val="24"/>
        </w:rPr>
        <w:t xml:space="preserve"> </w:t>
      </w:r>
      <w:r w:rsidRPr="00851865">
        <w:rPr>
          <w:sz w:val="24"/>
          <w:szCs w:val="24"/>
          <w:lang w:val="id-ID"/>
        </w:rPr>
        <w:t>signifikan terhadap terhadap perilaku disfungsional audit</w:t>
      </w:r>
      <w:r w:rsidR="001D2627">
        <w:rPr>
          <w:sz w:val="24"/>
          <w:szCs w:val="24"/>
          <w:lang w:val="id-ID"/>
        </w:rPr>
        <w:t>.</w:t>
      </w:r>
    </w:p>
    <w:p w14:paraId="54505084" w14:textId="091C2582" w:rsidR="00851865" w:rsidRPr="001D2627" w:rsidRDefault="00851865" w:rsidP="001D2627">
      <w:pPr>
        <w:pStyle w:val="ListParagraph"/>
        <w:widowControl/>
        <w:numPr>
          <w:ilvl w:val="0"/>
          <w:numId w:val="19"/>
        </w:numPr>
        <w:autoSpaceDE/>
        <w:autoSpaceDN/>
        <w:spacing w:line="360" w:lineRule="auto"/>
        <w:ind w:left="567" w:hanging="283"/>
        <w:contextualSpacing w:val="0"/>
        <w:jc w:val="both"/>
        <w:rPr>
          <w:sz w:val="24"/>
          <w:szCs w:val="24"/>
          <w:lang w:val="id-ID"/>
        </w:rPr>
      </w:pPr>
      <w:r w:rsidRPr="001D2627">
        <w:rPr>
          <w:sz w:val="24"/>
          <w:szCs w:val="24"/>
          <w:lang w:val="id-ID"/>
        </w:rPr>
        <w:t>Lokus Pengendalian</w:t>
      </w:r>
      <w:r w:rsidRPr="001D2627">
        <w:rPr>
          <w:sz w:val="24"/>
          <w:szCs w:val="24"/>
        </w:rPr>
        <w:t xml:space="preserve"> </w:t>
      </w:r>
      <w:r w:rsidRPr="001D2627">
        <w:rPr>
          <w:sz w:val="24"/>
          <w:szCs w:val="24"/>
          <w:lang w:val="id-ID"/>
        </w:rPr>
        <w:t>berpengaruh positif</w:t>
      </w:r>
      <w:r w:rsidRPr="001D2627">
        <w:rPr>
          <w:sz w:val="24"/>
          <w:szCs w:val="24"/>
        </w:rPr>
        <w:t xml:space="preserve"> </w:t>
      </w:r>
      <w:r w:rsidRPr="001D2627">
        <w:rPr>
          <w:sz w:val="24"/>
          <w:szCs w:val="24"/>
          <w:lang w:val="id-ID"/>
        </w:rPr>
        <w:t>tidak signifikan terhadap perilaku disfungsional audit</w:t>
      </w:r>
      <w:r w:rsidR="00096C8A">
        <w:rPr>
          <w:sz w:val="24"/>
          <w:szCs w:val="24"/>
          <w:lang w:val="id-ID"/>
        </w:rPr>
        <w:t>.</w:t>
      </w:r>
    </w:p>
    <w:p w14:paraId="282DC666" w14:textId="17D794D7" w:rsidR="00851865" w:rsidRDefault="00851865" w:rsidP="00096C8A">
      <w:pPr>
        <w:pStyle w:val="ListParagraph"/>
        <w:widowControl/>
        <w:numPr>
          <w:ilvl w:val="0"/>
          <w:numId w:val="19"/>
        </w:numPr>
        <w:autoSpaceDE/>
        <w:autoSpaceDN/>
        <w:spacing w:line="360" w:lineRule="auto"/>
        <w:ind w:left="567" w:hanging="283"/>
        <w:contextualSpacing w:val="0"/>
        <w:jc w:val="both"/>
        <w:rPr>
          <w:sz w:val="24"/>
          <w:szCs w:val="24"/>
          <w:lang w:val="id-ID"/>
        </w:rPr>
      </w:pPr>
      <w:r w:rsidRPr="00851865">
        <w:rPr>
          <w:sz w:val="24"/>
          <w:szCs w:val="24"/>
        </w:rPr>
        <w:t>V</w:t>
      </w:r>
      <w:r w:rsidRPr="00851865">
        <w:rPr>
          <w:sz w:val="24"/>
          <w:szCs w:val="24"/>
          <w:lang w:val="id-ID"/>
        </w:rPr>
        <w:t>ariabel Kecerdasan Intelektual, Emosional, dan Spiritual (ESQ)</w:t>
      </w:r>
      <w:r w:rsidRPr="00851865">
        <w:rPr>
          <w:sz w:val="24"/>
          <w:szCs w:val="24"/>
        </w:rPr>
        <w:t xml:space="preserve"> </w:t>
      </w:r>
      <w:r w:rsidRPr="00851865">
        <w:rPr>
          <w:sz w:val="24"/>
          <w:szCs w:val="24"/>
          <w:lang w:val="id-ID"/>
        </w:rPr>
        <w:t>mempunyai pengaruh dominan terhadap perilaku disfungsional audit</w:t>
      </w:r>
      <w:r w:rsidR="00096C8A">
        <w:rPr>
          <w:sz w:val="24"/>
          <w:szCs w:val="24"/>
          <w:lang w:val="id-ID"/>
        </w:rPr>
        <w:t>.</w:t>
      </w:r>
    </w:p>
    <w:p w14:paraId="7F2106DA" w14:textId="77777777" w:rsidR="00851865" w:rsidRPr="00851865" w:rsidRDefault="00851865" w:rsidP="00CE1204">
      <w:pPr>
        <w:pStyle w:val="ListParagraph"/>
        <w:widowControl/>
        <w:numPr>
          <w:ilvl w:val="0"/>
          <w:numId w:val="16"/>
        </w:numPr>
        <w:autoSpaceDE/>
        <w:autoSpaceDN/>
        <w:spacing w:before="120" w:line="360" w:lineRule="auto"/>
        <w:ind w:left="284" w:hanging="284"/>
        <w:contextualSpacing w:val="0"/>
        <w:jc w:val="both"/>
        <w:rPr>
          <w:bCs/>
          <w:sz w:val="24"/>
          <w:szCs w:val="24"/>
        </w:rPr>
      </w:pPr>
      <w:r w:rsidRPr="00096C8A">
        <w:rPr>
          <w:bCs/>
          <w:color w:val="000000"/>
          <w:sz w:val="24"/>
          <w:szCs w:val="24"/>
        </w:rPr>
        <w:t>BPK</w:t>
      </w:r>
      <w:r w:rsidRPr="00851865">
        <w:rPr>
          <w:sz w:val="24"/>
          <w:szCs w:val="24"/>
        </w:rPr>
        <w:t xml:space="preserve"> Perwakilan Provinsi Maluku, oleh </w:t>
      </w:r>
      <w:r w:rsidRPr="00851865">
        <w:rPr>
          <w:bCs/>
          <w:sz w:val="24"/>
          <w:szCs w:val="24"/>
        </w:rPr>
        <w:t>Paul Usmany (2017)</w:t>
      </w:r>
    </w:p>
    <w:p w14:paraId="3110C432" w14:textId="48052039" w:rsidR="00851865" w:rsidRPr="00851865" w:rsidRDefault="00851865" w:rsidP="00096C8A">
      <w:pPr>
        <w:pStyle w:val="ListParagraph"/>
        <w:spacing w:line="360" w:lineRule="auto"/>
        <w:ind w:left="284"/>
        <w:contextualSpacing w:val="0"/>
        <w:jc w:val="both"/>
        <w:rPr>
          <w:sz w:val="24"/>
          <w:szCs w:val="24"/>
        </w:rPr>
      </w:pPr>
      <w:r w:rsidRPr="00851865">
        <w:rPr>
          <w:sz w:val="24"/>
          <w:szCs w:val="24"/>
        </w:rPr>
        <w:t xml:space="preserve">Hasil penelitian ini menunjukkan bahwa sifat </w:t>
      </w:r>
      <w:r w:rsidRPr="00851865">
        <w:rPr>
          <w:i/>
          <w:iCs/>
          <w:sz w:val="24"/>
          <w:szCs w:val="24"/>
        </w:rPr>
        <w:t xml:space="preserve">machiavellian </w:t>
      </w:r>
      <w:r w:rsidRPr="00851865">
        <w:rPr>
          <w:sz w:val="24"/>
          <w:szCs w:val="24"/>
        </w:rPr>
        <w:t xml:space="preserve">berpengaruh positif terhadap perilaku disfungsional auditor dan </w:t>
      </w:r>
      <w:r w:rsidRPr="00851865">
        <w:rPr>
          <w:i/>
          <w:iCs/>
          <w:sz w:val="24"/>
          <w:szCs w:val="24"/>
        </w:rPr>
        <w:t xml:space="preserve">Locus of control </w:t>
      </w:r>
      <w:r w:rsidRPr="00851865">
        <w:rPr>
          <w:sz w:val="24"/>
          <w:szCs w:val="24"/>
        </w:rPr>
        <w:t>berpengaruh po</w:t>
      </w:r>
      <w:r w:rsidR="00096C8A">
        <w:rPr>
          <w:sz w:val="24"/>
          <w:szCs w:val="24"/>
        </w:rPr>
        <w:t>sitif terhadap perilaku disfung</w:t>
      </w:r>
      <w:r w:rsidRPr="00851865">
        <w:rPr>
          <w:sz w:val="24"/>
          <w:szCs w:val="24"/>
        </w:rPr>
        <w:t>sional auditor.</w:t>
      </w:r>
    </w:p>
    <w:p w14:paraId="485E8ACE" w14:textId="4F83C49B" w:rsidR="00495F1C" w:rsidRPr="00096C8A" w:rsidRDefault="00096C8A" w:rsidP="00CE1204">
      <w:pPr>
        <w:pStyle w:val="Heading1"/>
        <w:spacing w:before="120" w:line="360" w:lineRule="auto"/>
        <w:ind w:left="0" w:firstLine="425"/>
        <w:jc w:val="both"/>
        <w:rPr>
          <w:b w:val="0"/>
          <w:sz w:val="24"/>
          <w:szCs w:val="24"/>
          <w:lang w:val="id-ID"/>
        </w:rPr>
      </w:pPr>
      <w:r>
        <w:rPr>
          <w:b w:val="0"/>
          <w:sz w:val="24"/>
          <w:szCs w:val="24"/>
          <w:lang w:val="id-ID" w:eastAsia="id-ID"/>
        </w:rPr>
        <w:t>B</w:t>
      </w:r>
      <w:r w:rsidRPr="00096C8A">
        <w:rPr>
          <w:b w:val="0"/>
          <w:sz w:val="24"/>
          <w:szCs w:val="24"/>
          <w:lang w:eastAsia="id-ID"/>
        </w:rPr>
        <w:t xml:space="preserve">erdasarkan latar belakang tersebut, </w:t>
      </w:r>
      <w:r>
        <w:rPr>
          <w:b w:val="0"/>
          <w:sz w:val="24"/>
          <w:szCs w:val="24"/>
          <w:lang w:val="id-ID" w:eastAsia="id-ID"/>
        </w:rPr>
        <w:t>penelitian</w:t>
      </w:r>
      <w:r w:rsidRPr="00096C8A">
        <w:rPr>
          <w:b w:val="0"/>
          <w:sz w:val="24"/>
          <w:szCs w:val="24"/>
          <w:lang w:eastAsia="id-ID"/>
        </w:rPr>
        <w:t xml:space="preserve"> ini mencoba </w:t>
      </w:r>
      <w:r>
        <w:rPr>
          <w:b w:val="0"/>
          <w:sz w:val="24"/>
          <w:szCs w:val="24"/>
          <w:lang w:val="id-ID" w:eastAsia="id-ID"/>
        </w:rPr>
        <w:t xml:space="preserve">menganalisis </w:t>
      </w:r>
      <w:r w:rsidRPr="00096C8A">
        <w:rPr>
          <w:b w:val="0"/>
          <w:sz w:val="24"/>
          <w:szCs w:val="24"/>
          <w:lang w:eastAsia="id-ID"/>
        </w:rPr>
        <w:t xml:space="preserve">faktor-faktor yang mempengaruhi penerimaan </w:t>
      </w:r>
      <w:r>
        <w:rPr>
          <w:b w:val="0"/>
          <w:sz w:val="24"/>
          <w:szCs w:val="24"/>
          <w:lang w:eastAsia="id-ID"/>
        </w:rPr>
        <w:t xml:space="preserve">auditor </w:t>
      </w:r>
      <w:r>
        <w:rPr>
          <w:b w:val="0"/>
          <w:sz w:val="24"/>
          <w:szCs w:val="24"/>
          <w:lang w:val="id-ID" w:eastAsia="id-ID"/>
        </w:rPr>
        <w:t>BPK</w:t>
      </w:r>
      <w:r w:rsidRPr="00096C8A">
        <w:rPr>
          <w:b w:val="0"/>
          <w:sz w:val="24"/>
          <w:szCs w:val="24"/>
          <w:lang w:eastAsia="id-ID"/>
        </w:rPr>
        <w:t xml:space="preserve"> atas perilaku menyimpang dalam audit.  </w:t>
      </w:r>
    </w:p>
    <w:p w14:paraId="6C8C6BEF" w14:textId="77777777" w:rsidR="00CD03A6" w:rsidRPr="00CD03A6" w:rsidRDefault="00CD03A6" w:rsidP="00CF3C2C">
      <w:pPr>
        <w:pStyle w:val="Heading1"/>
        <w:spacing w:line="360" w:lineRule="auto"/>
        <w:ind w:left="0"/>
        <w:rPr>
          <w:sz w:val="24"/>
          <w:szCs w:val="24"/>
          <w:lang w:val="id-ID"/>
        </w:rPr>
      </w:pPr>
    </w:p>
    <w:p w14:paraId="3C4D3CEB" w14:textId="5F5BC63A" w:rsidR="00495F1C" w:rsidRPr="00CF3C2C" w:rsidRDefault="00C67E7B" w:rsidP="00CD03A6">
      <w:pPr>
        <w:pStyle w:val="Heading1"/>
        <w:numPr>
          <w:ilvl w:val="0"/>
          <w:numId w:val="14"/>
        </w:numPr>
        <w:spacing w:line="360" w:lineRule="auto"/>
        <w:ind w:left="426" w:hanging="426"/>
        <w:rPr>
          <w:sz w:val="24"/>
          <w:szCs w:val="24"/>
        </w:rPr>
      </w:pPr>
      <w:r>
        <w:rPr>
          <w:sz w:val="24"/>
          <w:szCs w:val="24"/>
          <w:lang w:val="id-ID"/>
        </w:rPr>
        <w:lastRenderedPageBreak/>
        <w:t>LANDASAN</w:t>
      </w:r>
      <w:r w:rsidR="00495F1C" w:rsidRPr="00CF3C2C">
        <w:rPr>
          <w:spacing w:val="12"/>
          <w:sz w:val="24"/>
          <w:szCs w:val="24"/>
        </w:rPr>
        <w:t xml:space="preserve"> </w:t>
      </w:r>
      <w:r w:rsidR="00495F1C" w:rsidRPr="00CF3C2C">
        <w:rPr>
          <w:sz w:val="24"/>
          <w:szCs w:val="24"/>
        </w:rPr>
        <w:t>TEORI</w:t>
      </w:r>
    </w:p>
    <w:p w14:paraId="7A26E167" w14:textId="7E81D6E6" w:rsidR="00495F1C" w:rsidRPr="00C67E7B" w:rsidRDefault="00CD03A6" w:rsidP="00CD03A6">
      <w:pPr>
        <w:pStyle w:val="BodyText"/>
        <w:tabs>
          <w:tab w:val="left" w:pos="426"/>
        </w:tabs>
        <w:spacing w:line="360" w:lineRule="auto"/>
        <w:ind w:left="426" w:hanging="426"/>
        <w:jc w:val="both"/>
        <w:rPr>
          <w:b/>
          <w:w w:val="105"/>
          <w:sz w:val="24"/>
          <w:szCs w:val="24"/>
          <w:lang w:val="id-ID"/>
        </w:rPr>
      </w:pPr>
      <w:r>
        <w:rPr>
          <w:b/>
          <w:w w:val="105"/>
          <w:sz w:val="24"/>
          <w:szCs w:val="24"/>
          <w:lang w:val="id-ID"/>
        </w:rPr>
        <w:t xml:space="preserve">2.1 </w:t>
      </w:r>
      <w:r>
        <w:rPr>
          <w:b/>
          <w:w w:val="105"/>
          <w:sz w:val="24"/>
          <w:szCs w:val="24"/>
          <w:lang w:val="id-ID"/>
        </w:rPr>
        <w:tab/>
      </w:r>
      <w:r w:rsidR="00C67E7B">
        <w:rPr>
          <w:b/>
          <w:w w:val="105"/>
          <w:sz w:val="24"/>
          <w:szCs w:val="24"/>
          <w:lang w:val="id-ID"/>
        </w:rPr>
        <w:t>Perilaku Menyimpang dalam Audit</w:t>
      </w:r>
    </w:p>
    <w:p w14:paraId="1CD73EC8" w14:textId="77777777" w:rsidR="00C67E7B" w:rsidRDefault="00C67E7B" w:rsidP="00C67E7B">
      <w:pPr>
        <w:pStyle w:val="ListParagraph"/>
        <w:spacing w:line="360" w:lineRule="auto"/>
        <w:ind w:left="0" w:firstLine="426"/>
        <w:contextualSpacing w:val="0"/>
        <w:jc w:val="both"/>
        <w:rPr>
          <w:sz w:val="24"/>
          <w:szCs w:val="24"/>
          <w:lang w:val="id-ID"/>
        </w:rPr>
      </w:pPr>
      <w:r w:rsidRPr="00C67E7B">
        <w:rPr>
          <w:sz w:val="24"/>
          <w:szCs w:val="24"/>
          <w:shd w:val="clear" w:color="auto" w:fill="FFFFFF"/>
        </w:rPr>
        <w:t>Ardini</w:t>
      </w:r>
      <w:r w:rsidRPr="00C67E7B">
        <w:rPr>
          <w:sz w:val="24"/>
          <w:szCs w:val="24"/>
          <w:lang w:val="id-ID"/>
        </w:rPr>
        <w:t xml:space="preserve"> </w:t>
      </w:r>
      <w:r w:rsidRPr="00C67E7B">
        <w:rPr>
          <w:sz w:val="24"/>
          <w:szCs w:val="24"/>
        </w:rPr>
        <w:t>(2017) dal</w:t>
      </w:r>
      <w:r>
        <w:rPr>
          <w:sz w:val="24"/>
          <w:szCs w:val="24"/>
        </w:rPr>
        <w:t xml:space="preserve">am skripsinya menyatakan bahwa </w:t>
      </w:r>
      <w:r w:rsidRPr="00C67E7B">
        <w:rPr>
          <w:sz w:val="24"/>
          <w:szCs w:val="24"/>
          <w:lang w:val="id-ID"/>
        </w:rPr>
        <w:t>“Perilaku disfungsional yang dimaksud di sini adalah perilaku</w:t>
      </w:r>
      <w:r w:rsidRPr="00C67E7B">
        <w:rPr>
          <w:sz w:val="24"/>
          <w:szCs w:val="24"/>
        </w:rPr>
        <w:t xml:space="preserve"> </w:t>
      </w:r>
      <w:r w:rsidRPr="00C67E7B">
        <w:rPr>
          <w:sz w:val="24"/>
          <w:szCs w:val="24"/>
          <w:lang w:val="id-ID"/>
        </w:rPr>
        <w:t>menyimpang yang dilakukan oleh seorang auditor dalam bentuk manipulasi,</w:t>
      </w:r>
      <w:r w:rsidRPr="00C67E7B">
        <w:rPr>
          <w:sz w:val="24"/>
          <w:szCs w:val="24"/>
        </w:rPr>
        <w:t xml:space="preserve"> </w:t>
      </w:r>
      <w:r w:rsidRPr="00C67E7B">
        <w:rPr>
          <w:sz w:val="24"/>
          <w:szCs w:val="24"/>
          <w:lang w:val="id-ID"/>
        </w:rPr>
        <w:t>kecurangan atupun penyimpangan terhada</w:t>
      </w:r>
      <w:r>
        <w:rPr>
          <w:sz w:val="24"/>
          <w:szCs w:val="24"/>
          <w:lang w:val="id-ID"/>
        </w:rPr>
        <w:t xml:space="preserve">p standar audit”. Adapun </w:t>
      </w:r>
      <w:r w:rsidRPr="00C67E7B">
        <w:rPr>
          <w:sz w:val="24"/>
          <w:szCs w:val="24"/>
          <w:lang w:val="id-ID"/>
        </w:rPr>
        <w:t xml:space="preserve">menurut Harini </w:t>
      </w:r>
      <w:r w:rsidRPr="00C67E7B">
        <w:rPr>
          <w:i/>
          <w:iCs/>
          <w:sz w:val="24"/>
          <w:szCs w:val="24"/>
          <w:lang w:val="id-ID"/>
        </w:rPr>
        <w:t xml:space="preserve">et al </w:t>
      </w:r>
      <w:r w:rsidRPr="00C67E7B">
        <w:rPr>
          <w:sz w:val="24"/>
          <w:szCs w:val="24"/>
          <w:lang w:val="id-ID"/>
        </w:rPr>
        <w:t>(2011:67)</w:t>
      </w:r>
      <w:r>
        <w:rPr>
          <w:sz w:val="24"/>
          <w:szCs w:val="24"/>
          <w:lang w:val="id-ID"/>
        </w:rPr>
        <w:t>,</w:t>
      </w:r>
      <w:r w:rsidRPr="00C67E7B">
        <w:rPr>
          <w:sz w:val="24"/>
          <w:szCs w:val="24"/>
        </w:rPr>
        <w:t xml:space="preserve"> “</w:t>
      </w:r>
      <w:r w:rsidRPr="00C67E7B">
        <w:rPr>
          <w:sz w:val="24"/>
          <w:szCs w:val="24"/>
          <w:lang w:val="id-ID"/>
        </w:rPr>
        <w:t>Perilaku menyimpang auditor adalah perilaku auditor yang tidak sesuai dengan</w:t>
      </w:r>
      <w:r w:rsidRPr="00C67E7B">
        <w:rPr>
          <w:sz w:val="24"/>
          <w:szCs w:val="24"/>
        </w:rPr>
        <w:t xml:space="preserve"> </w:t>
      </w:r>
      <w:r w:rsidRPr="00C67E7B">
        <w:rPr>
          <w:sz w:val="24"/>
          <w:szCs w:val="24"/>
          <w:lang w:val="id-ID"/>
        </w:rPr>
        <w:t>prosedur audit yang telah ditetapkan atau menyimpang dari standar yang telah</w:t>
      </w:r>
      <w:r w:rsidRPr="00C67E7B">
        <w:rPr>
          <w:sz w:val="24"/>
          <w:szCs w:val="24"/>
        </w:rPr>
        <w:t xml:space="preserve"> </w:t>
      </w:r>
      <w:r w:rsidRPr="00C67E7B">
        <w:rPr>
          <w:sz w:val="24"/>
          <w:szCs w:val="24"/>
          <w:lang w:val="id-ID"/>
        </w:rPr>
        <w:t>ditentukan dalam proses audit. Perilaku ini merupakan reaksi terhadap</w:t>
      </w:r>
      <w:r w:rsidRPr="00C67E7B">
        <w:rPr>
          <w:sz w:val="24"/>
          <w:szCs w:val="24"/>
        </w:rPr>
        <w:t xml:space="preserve"> </w:t>
      </w:r>
      <w:r w:rsidRPr="00C67E7B">
        <w:rPr>
          <w:sz w:val="24"/>
          <w:szCs w:val="24"/>
          <w:lang w:val="id-ID"/>
        </w:rPr>
        <w:t xml:space="preserve">lingkungan, misalnya </w:t>
      </w:r>
      <w:r w:rsidRPr="00C67E7B">
        <w:rPr>
          <w:i/>
          <w:iCs/>
          <w:sz w:val="24"/>
          <w:szCs w:val="24"/>
          <w:lang w:val="id-ID"/>
        </w:rPr>
        <w:t xml:space="preserve">controlling system. </w:t>
      </w:r>
      <w:r w:rsidRPr="00C67E7B">
        <w:rPr>
          <w:sz w:val="24"/>
          <w:szCs w:val="24"/>
          <w:lang w:val="id-ID"/>
        </w:rPr>
        <w:t>Perilaku menyimpang auditor dapat</w:t>
      </w:r>
      <w:r w:rsidRPr="00C67E7B">
        <w:rPr>
          <w:sz w:val="24"/>
          <w:szCs w:val="24"/>
        </w:rPr>
        <w:t xml:space="preserve"> </w:t>
      </w:r>
      <w:r w:rsidRPr="00C67E7B">
        <w:rPr>
          <w:sz w:val="24"/>
          <w:szCs w:val="24"/>
          <w:lang w:val="id-ID"/>
        </w:rPr>
        <w:t>memberikan dampak menurunnya kualitas audit”.</w:t>
      </w:r>
    </w:p>
    <w:p w14:paraId="272A802D" w14:textId="3235671B" w:rsidR="00C67E7B" w:rsidRPr="00C67E7B" w:rsidRDefault="00C67E7B" w:rsidP="00C67E7B">
      <w:pPr>
        <w:pStyle w:val="ListParagraph"/>
        <w:spacing w:line="360" w:lineRule="auto"/>
        <w:ind w:left="0" w:firstLine="426"/>
        <w:contextualSpacing w:val="0"/>
        <w:jc w:val="both"/>
        <w:rPr>
          <w:sz w:val="24"/>
          <w:szCs w:val="24"/>
          <w:lang w:val="id-ID"/>
        </w:rPr>
      </w:pPr>
      <w:r w:rsidRPr="00C67E7B">
        <w:rPr>
          <w:sz w:val="24"/>
          <w:szCs w:val="24"/>
          <w:lang w:val="id-ID"/>
        </w:rPr>
        <w:t>Ada beberapa perilaku menyimpang yang membahayakan kualitas audit,</w:t>
      </w:r>
      <w:r w:rsidRPr="00C67E7B">
        <w:rPr>
          <w:sz w:val="24"/>
          <w:szCs w:val="24"/>
        </w:rPr>
        <w:t xml:space="preserve"> </w:t>
      </w:r>
      <w:r w:rsidRPr="00C67E7B">
        <w:rPr>
          <w:sz w:val="24"/>
          <w:szCs w:val="24"/>
          <w:lang w:val="id-ID"/>
        </w:rPr>
        <w:t xml:space="preserve">yaitu: </w:t>
      </w:r>
      <w:r w:rsidRPr="00C67E7B">
        <w:rPr>
          <w:i/>
          <w:iCs/>
          <w:sz w:val="24"/>
          <w:szCs w:val="24"/>
          <w:lang w:val="id-ID"/>
        </w:rPr>
        <w:t>underreporting of time</w:t>
      </w:r>
      <w:r>
        <w:rPr>
          <w:sz w:val="24"/>
          <w:szCs w:val="24"/>
          <w:lang w:val="id-ID"/>
        </w:rPr>
        <w:t xml:space="preserve">, </w:t>
      </w:r>
      <w:r w:rsidRPr="00C67E7B">
        <w:rPr>
          <w:i/>
          <w:iCs/>
          <w:sz w:val="24"/>
          <w:szCs w:val="24"/>
          <w:lang w:val="id-ID"/>
        </w:rPr>
        <w:t>premature sign-off</w:t>
      </w:r>
      <w:r w:rsidRPr="00C67E7B">
        <w:rPr>
          <w:sz w:val="24"/>
          <w:szCs w:val="24"/>
          <w:lang w:val="id-ID"/>
        </w:rPr>
        <w:t xml:space="preserve">, </w:t>
      </w:r>
      <w:r w:rsidRPr="00C67E7B">
        <w:rPr>
          <w:i/>
          <w:iCs/>
          <w:sz w:val="24"/>
          <w:szCs w:val="24"/>
          <w:lang w:val="id-ID"/>
        </w:rPr>
        <w:t>altering/replacement of audit</w:t>
      </w:r>
      <w:r w:rsidRPr="00C67E7B">
        <w:rPr>
          <w:i/>
          <w:iCs/>
          <w:sz w:val="24"/>
          <w:szCs w:val="24"/>
        </w:rPr>
        <w:t xml:space="preserve"> </w:t>
      </w:r>
      <w:r w:rsidRPr="00C67E7B">
        <w:rPr>
          <w:i/>
          <w:iCs/>
          <w:sz w:val="24"/>
          <w:szCs w:val="24"/>
          <w:lang w:val="id-ID"/>
        </w:rPr>
        <w:t>procedure</w:t>
      </w:r>
      <w:r w:rsidRPr="00C67E7B">
        <w:rPr>
          <w:sz w:val="24"/>
          <w:szCs w:val="24"/>
          <w:lang w:val="id-ID"/>
        </w:rPr>
        <w:t>.</w:t>
      </w:r>
      <w:r>
        <w:rPr>
          <w:sz w:val="24"/>
          <w:szCs w:val="24"/>
          <w:lang w:val="id-ID"/>
        </w:rPr>
        <w:t xml:space="preserve"> </w:t>
      </w:r>
      <w:r w:rsidRPr="00C67E7B">
        <w:rPr>
          <w:sz w:val="24"/>
          <w:szCs w:val="24"/>
          <w:lang w:val="id-ID"/>
        </w:rPr>
        <w:t>Beberapa Perilaku menyimpang auditor yang membahayakan kualitas</w:t>
      </w:r>
      <w:r w:rsidRPr="00C67E7B">
        <w:rPr>
          <w:sz w:val="24"/>
          <w:szCs w:val="24"/>
        </w:rPr>
        <w:t xml:space="preserve"> </w:t>
      </w:r>
      <w:r w:rsidRPr="00C67E7B">
        <w:rPr>
          <w:sz w:val="24"/>
          <w:szCs w:val="24"/>
          <w:lang w:val="id-ID"/>
        </w:rPr>
        <w:t xml:space="preserve">audit secara langsung yaitu </w:t>
      </w:r>
      <w:r w:rsidRPr="00C67E7B">
        <w:rPr>
          <w:i/>
          <w:iCs/>
          <w:sz w:val="24"/>
          <w:szCs w:val="24"/>
          <w:lang w:val="id-ID"/>
        </w:rPr>
        <w:t xml:space="preserve">altering/replacement of audit procedure </w:t>
      </w:r>
      <w:r w:rsidRPr="00C67E7B">
        <w:rPr>
          <w:sz w:val="24"/>
          <w:szCs w:val="24"/>
          <w:lang w:val="id-ID"/>
        </w:rPr>
        <w:t>(penggantian</w:t>
      </w:r>
      <w:r w:rsidRPr="00C67E7B">
        <w:rPr>
          <w:sz w:val="24"/>
          <w:szCs w:val="24"/>
        </w:rPr>
        <w:t xml:space="preserve"> </w:t>
      </w:r>
      <w:r w:rsidRPr="00C67E7B">
        <w:rPr>
          <w:sz w:val="24"/>
          <w:szCs w:val="24"/>
          <w:lang w:val="id-ID"/>
        </w:rPr>
        <w:t xml:space="preserve">prosedur audit) dan </w:t>
      </w:r>
      <w:r w:rsidRPr="00C67E7B">
        <w:rPr>
          <w:i/>
          <w:iCs/>
          <w:sz w:val="24"/>
          <w:szCs w:val="24"/>
          <w:lang w:val="id-ID"/>
        </w:rPr>
        <w:t xml:space="preserve">premature sign off </w:t>
      </w:r>
      <w:r w:rsidRPr="00C67E7B">
        <w:rPr>
          <w:sz w:val="24"/>
          <w:szCs w:val="24"/>
          <w:lang w:val="id-ID"/>
        </w:rPr>
        <w:lastRenderedPageBreak/>
        <w:t>(penghentian prematur), sedangkan</w:t>
      </w:r>
      <w:r w:rsidRPr="00C67E7B">
        <w:rPr>
          <w:sz w:val="24"/>
          <w:szCs w:val="24"/>
        </w:rPr>
        <w:t xml:space="preserve"> </w:t>
      </w:r>
      <w:r w:rsidRPr="00C67E7B">
        <w:rPr>
          <w:i/>
          <w:iCs/>
          <w:sz w:val="24"/>
          <w:szCs w:val="24"/>
          <w:lang w:val="id-ID"/>
        </w:rPr>
        <w:t xml:space="preserve">underreporting of time </w:t>
      </w:r>
      <w:r w:rsidRPr="00C67E7B">
        <w:rPr>
          <w:sz w:val="24"/>
          <w:szCs w:val="24"/>
          <w:lang w:val="id-ID"/>
        </w:rPr>
        <w:t>(mempersingkat waktu) mempengaruhi hasil audit secara</w:t>
      </w:r>
      <w:r w:rsidRPr="00C67E7B">
        <w:rPr>
          <w:sz w:val="24"/>
          <w:szCs w:val="24"/>
        </w:rPr>
        <w:t xml:space="preserve"> </w:t>
      </w:r>
      <w:r w:rsidRPr="00C67E7B">
        <w:rPr>
          <w:sz w:val="24"/>
          <w:szCs w:val="24"/>
          <w:lang w:val="id-ID"/>
        </w:rPr>
        <w:t>tidak langsung. Pemerolehan bukti yang kurang, pemrosesan kurang akurat, dan</w:t>
      </w:r>
      <w:r w:rsidRPr="00C67E7B">
        <w:rPr>
          <w:sz w:val="24"/>
          <w:szCs w:val="24"/>
        </w:rPr>
        <w:t xml:space="preserve"> </w:t>
      </w:r>
      <w:r w:rsidRPr="00C67E7B">
        <w:rPr>
          <w:sz w:val="24"/>
          <w:szCs w:val="24"/>
          <w:lang w:val="id-ID"/>
        </w:rPr>
        <w:t xml:space="preserve">kesalahan dari tahapan-tahapan audit juga merupakan dampak dari </w:t>
      </w:r>
      <w:r w:rsidRPr="00C67E7B">
        <w:rPr>
          <w:sz w:val="24"/>
          <w:szCs w:val="24"/>
        </w:rPr>
        <w:t>p</w:t>
      </w:r>
      <w:r w:rsidRPr="00C67E7B">
        <w:rPr>
          <w:sz w:val="24"/>
          <w:szCs w:val="24"/>
          <w:lang w:val="id-ID"/>
        </w:rPr>
        <w:t>erilaku</w:t>
      </w:r>
      <w:r w:rsidRPr="00C67E7B">
        <w:rPr>
          <w:sz w:val="24"/>
          <w:szCs w:val="24"/>
        </w:rPr>
        <w:t xml:space="preserve"> </w:t>
      </w:r>
      <w:r w:rsidRPr="00C67E7B">
        <w:rPr>
          <w:sz w:val="24"/>
          <w:szCs w:val="24"/>
          <w:lang w:val="id-ID"/>
        </w:rPr>
        <w:t>menyimpang auditor.</w:t>
      </w:r>
    </w:p>
    <w:p w14:paraId="2484102C" w14:textId="77777777" w:rsidR="00C67E7B" w:rsidRPr="00C67E7B" w:rsidRDefault="00C67E7B" w:rsidP="00C67E7B">
      <w:pPr>
        <w:pStyle w:val="ListParagraph"/>
        <w:spacing w:line="360" w:lineRule="auto"/>
        <w:ind w:firstLine="720"/>
        <w:contextualSpacing w:val="0"/>
        <w:jc w:val="both"/>
        <w:rPr>
          <w:sz w:val="24"/>
          <w:szCs w:val="24"/>
        </w:rPr>
      </w:pPr>
    </w:p>
    <w:p w14:paraId="796D28F2" w14:textId="3C50B5E3" w:rsidR="00C67E7B" w:rsidRPr="00C67E7B" w:rsidRDefault="00C67E7B" w:rsidP="00C67E7B">
      <w:pPr>
        <w:pStyle w:val="BodyText"/>
        <w:spacing w:line="360" w:lineRule="auto"/>
        <w:ind w:left="426" w:hanging="426"/>
        <w:jc w:val="both"/>
        <w:rPr>
          <w:b/>
          <w:i/>
          <w:sz w:val="24"/>
          <w:szCs w:val="24"/>
        </w:rPr>
      </w:pPr>
      <w:r>
        <w:rPr>
          <w:b/>
          <w:i/>
          <w:sz w:val="24"/>
          <w:szCs w:val="24"/>
          <w:lang w:val="id-ID"/>
        </w:rPr>
        <w:t xml:space="preserve">2.2 </w:t>
      </w:r>
      <w:r>
        <w:rPr>
          <w:b/>
          <w:i/>
          <w:sz w:val="24"/>
          <w:szCs w:val="24"/>
          <w:lang w:val="id-ID"/>
        </w:rPr>
        <w:tab/>
      </w:r>
      <w:r w:rsidRPr="00C67E7B">
        <w:rPr>
          <w:b/>
          <w:i/>
          <w:sz w:val="24"/>
          <w:szCs w:val="24"/>
        </w:rPr>
        <w:t>Locus of Control</w:t>
      </w:r>
    </w:p>
    <w:p w14:paraId="1FAD36D4" w14:textId="77777777" w:rsidR="00C67E7B" w:rsidRDefault="00C67E7B" w:rsidP="00C67E7B">
      <w:pPr>
        <w:pStyle w:val="ListParagraph"/>
        <w:spacing w:line="360" w:lineRule="auto"/>
        <w:ind w:left="0" w:firstLine="426"/>
        <w:contextualSpacing w:val="0"/>
        <w:jc w:val="both"/>
        <w:rPr>
          <w:sz w:val="24"/>
          <w:szCs w:val="24"/>
          <w:lang w:val="id-ID"/>
        </w:rPr>
      </w:pPr>
      <w:r w:rsidRPr="00C67E7B">
        <w:rPr>
          <w:sz w:val="24"/>
          <w:szCs w:val="24"/>
        </w:rPr>
        <w:t xml:space="preserve">Fakhrul Arifin (2016) dalam skripsinya menyatakan bahwa </w:t>
      </w:r>
      <w:r w:rsidRPr="00C67E7B">
        <w:rPr>
          <w:i/>
          <w:iCs/>
          <w:sz w:val="24"/>
          <w:szCs w:val="24"/>
          <w:lang w:val="id-ID"/>
        </w:rPr>
        <w:t xml:space="preserve">Locus of control </w:t>
      </w:r>
      <w:r w:rsidRPr="00C67E7B">
        <w:rPr>
          <w:sz w:val="24"/>
          <w:szCs w:val="24"/>
          <w:lang w:val="id-ID"/>
        </w:rPr>
        <w:t>memainkan peranan penting dalam kinerja dalam</w:t>
      </w:r>
      <w:r w:rsidRPr="00C67E7B">
        <w:rPr>
          <w:sz w:val="24"/>
          <w:szCs w:val="24"/>
        </w:rPr>
        <w:t xml:space="preserve"> </w:t>
      </w:r>
      <w:r w:rsidRPr="00C67E7B">
        <w:rPr>
          <w:sz w:val="24"/>
          <w:szCs w:val="24"/>
          <w:lang w:val="id-ID"/>
        </w:rPr>
        <w:t>akuntansi</w:t>
      </w:r>
      <w:r w:rsidRPr="00C67E7B">
        <w:rPr>
          <w:sz w:val="24"/>
          <w:szCs w:val="24"/>
        </w:rPr>
        <w:t xml:space="preserve"> </w:t>
      </w:r>
      <w:r w:rsidRPr="00C67E7B">
        <w:rPr>
          <w:sz w:val="24"/>
          <w:szCs w:val="24"/>
          <w:lang w:val="id-ID"/>
        </w:rPr>
        <w:t>seperti pada anggaran partisipatif</w:t>
      </w:r>
      <w:r w:rsidRPr="00C67E7B">
        <w:rPr>
          <w:sz w:val="24"/>
          <w:szCs w:val="24"/>
        </w:rPr>
        <w:t>.</w:t>
      </w:r>
      <w:r w:rsidRPr="00C67E7B">
        <w:rPr>
          <w:sz w:val="24"/>
          <w:szCs w:val="24"/>
          <w:lang w:val="id-ID"/>
        </w:rPr>
        <w:t xml:space="preserve"> </w:t>
      </w:r>
      <w:r w:rsidRPr="00C67E7B">
        <w:rPr>
          <w:i/>
          <w:iCs/>
          <w:sz w:val="24"/>
          <w:szCs w:val="24"/>
          <w:lang w:val="id-ID"/>
        </w:rPr>
        <w:t xml:space="preserve">Locus of control </w:t>
      </w:r>
      <w:r w:rsidRPr="00C67E7B">
        <w:rPr>
          <w:sz w:val="24"/>
          <w:szCs w:val="24"/>
          <w:lang w:val="id-ID"/>
        </w:rPr>
        <w:t>juga</w:t>
      </w:r>
      <w:r w:rsidRPr="00C67E7B">
        <w:rPr>
          <w:sz w:val="24"/>
          <w:szCs w:val="24"/>
        </w:rPr>
        <w:t xml:space="preserve"> </w:t>
      </w:r>
      <w:r w:rsidRPr="00C67E7B">
        <w:rPr>
          <w:sz w:val="24"/>
          <w:szCs w:val="24"/>
          <w:lang w:val="id-ID"/>
        </w:rPr>
        <w:t>mempengaruhi</w:t>
      </w:r>
      <w:r w:rsidRPr="00C67E7B">
        <w:rPr>
          <w:sz w:val="24"/>
          <w:szCs w:val="24"/>
        </w:rPr>
        <w:t xml:space="preserve"> </w:t>
      </w:r>
      <w:r w:rsidRPr="00C67E7B">
        <w:rPr>
          <w:i/>
          <w:iCs/>
          <w:sz w:val="24"/>
          <w:szCs w:val="24"/>
          <w:lang w:val="id-ID"/>
        </w:rPr>
        <w:t>dysfunctional audit behavior, jobsatisfaction</w:t>
      </w:r>
      <w:r w:rsidRPr="00C67E7B">
        <w:rPr>
          <w:sz w:val="24"/>
          <w:szCs w:val="24"/>
          <w:lang w:val="id-ID"/>
        </w:rPr>
        <w:t xml:space="preserve">, komitmen organisasi dan </w:t>
      </w:r>
      <w:r w:rsidRPr="00C67E7B">
        <w:rPr>
          <w:i/>
          <w:iCs/>
          <w:sz w:val="24"/>
          <w:szCs w:val="24"/>
          <w:lang w:val="id-ID"/>
        </w:rPr>
        <w:t>turnover</w:t>
      </w:r>
      <w:r w:rsidRPr="00C67E7B">
        <w:rPr>
          <w:i/>
          <w:iCs/>
          <w:sz w:val="24"/>
          <w:szCs w:val="24"/>
        </w:rPr>
        <w:t xml:space="preserve"> </w:t>
      </w:r>
      <w:r w:rsidRPr="00C67E7B">
        <w:rPr>
          <w:i/>
          <w:iCs/>
          <w:sz w:val="24"/>
          <w:szCs w:val="24"/>
          <w:lang w:val="id-ID"/>
        </w:rPr>
        <w:t>intentions</w:t>
      </w:r>
      <w:r w:rsidRPr="00C67E7B">
        <w:rPr>
          <w:sz w:val="24"/>
          <w:szCs w:val="24"/>
          <w:lang w:val="id-ID"/>
        </w:rPr>
        <w:t>.</w:t>
      </w:r>
      <w:r w:rsidRPr="00C67E7B">
        <w:rPr>
          <w:sz w:val="24"/>
          <w:szCs w:val="24"/>
        </w:rPr>
        <w:t xml:space="preserve"> </w:t>
      </w:r>
      <w:r w:rsidRPr="00C67E7B">
        <w:rPr>
          <w:sz w:val="24"/>
          <w:szCs w:val="24"/>
          <w:lang w:val="id-ID"/>
        </w:rPr>
        <w:t xml:space="preserve">Teori </w:t>
      </w:r>
      <w:r w:rsidRPr="00C67E7B">
        <w:rPr>
          <w:i/>
          <w:iCs/>
          <w:sz w:val="24"/>
          <w:szCs w:val="24"/>
          <w:lang w:val="id-ID"/>
        </w:rPr>
        <w:t xml:space="preserve">locus of control </w:t>
      </w:r>
      <w:r w:rsidRPr="00C67E7B">
        <w:rPr>
          <w:sz w:val="24"/>
          <w:szCs w:val="24"/>
          <w:lang w:val="id-ID"/>
        </w:rPr>
        <w:t>menggolongkan individu apakah termasuk dalam</w:t>
      </w:r>
      <w:r w:rsidRPr="00C67E7B">
        <w:rPr>
          <w:i/>
          <w:iCs/>
          <w:sz w:val="24"/>
          <w:szCs w:val="24"/>
          <w:lang w:val="id-ID"/>
        </w:rPr>
        <w:t>locus of</w:t>
      </w:r>
      <w:r w:rsidRPr="00C67E7B">
        <w:rPr>
          <w:i/>
          <w:iCs/>
          <w:sz w:val="24"/>
          <w:szCs w:val="24"/>
        </w:rPr>
        <w:t xml:space="preserve"> </w:t>
      </w:r>
      <w:r w:rsidRPr="00C67E7B">
        <w:rPr>
          <w:i/>
          <w:iCs/>
          <w:sz w:val="24"/>
          <w:szCs w:val="24"/>
          <w:lang w:val="id-ID"/>
        </w:rPr>
        <w:t xml:space="preserve">control </w:t>
      </w:r>
      <w:r w:rsidRPr="00C67E7B">
        <w:rPr>
          <w:sz w:val="24"/>
          <w:szCs w:val="24"/>
          <w:lang w:val="id-ID"/>
        </w:rPr>
        <w:t xml:space="preserve">internal atau eksternal. </w:t>
      </w:r>
      <w:r w:rsidRPr="00C67E7B">
        <w:rPr>
          <w:sz w:val="24"/>
          <w:szCs w:val="24"/>
        </w:rPr>
        <w:t>Definisi</w:t>
      </w:r>
      <w:r w:rsidRPr="00C67E7B">
        <w:rPr>
          <w:sz w:val="24"/>
          <w:szCs w:val="24"/>
          <w:lang w:val="id-ID"/>
        </w:rPr>
        <w:t xml:space="preserve"> </w:t>
      </w:r>
      <w:r w:rsidRPr="00C67E7B">
        <w:rPr>
          <w:i/>
          <w:iCs/>
          <w:sz w:val="24"/>
          <w:szCs w:val="24"/>
          <w:lang w:val="id-ID"/>
        </w:rPr>
        <w:t>locus</w:t>
      </w:r>
      <w:r w:rsidRPr="00C67E7B">
        <w:rPr>
          <w:i/>
          <w:iCs/>
          <w:sz w:val="24"/>
          <w:szCs w:val="24"/>
        </w:rPr>
        <w:t xml:space="preserve"> </w:t>
      </w:r>
      <w:r w:rsidRPr="00C67E7B">
        <w:rPr>
          <w:i/>
          <w:iCs/>
          <w:sz w:val="24"/>
          <w:szCs w:val="24"/>
          <w:lang w:val="id-ID"/>
        </w:rPr>
        <w:t>of control</w:t>
      </w:r>
      <w:r w:rsidRPr="00C67E7B">
        <w:rPr>
          <w:i/>
          <w:iCs/>
          <w:sz w:val="24"/>
          <w:szCs w:val="24"/>
        </w:rPr>
        <w:t xml:space="preserve"> </w:t>
      </w:r>
      <w:r w:rsidRPr="00C67E7B">
        <w:rPr>
          <w:sz w:val="24"/>
          <w:szCs w:val="24"/>
          <w:lang w:val="id-ID"/>
        </w:rPr>
        <w:t xml:space="preserve">sebagai berikut: </w:t>
      </w:r>
      <w:r w:rsidRPr="00C67E7B">
        <w:rPr>
          <w:i/>
          <w:iCs/>
          <w:sz w:val="24"/>
          <w:szCs w:val="24"/>
          <w:lang w:val="id-ID"/>
        </w:rPr>
        <w:t xml:space="preserve">Internal control </w:t>
      </w:r>
      <w:r w:rsidRPr="00C67E7B">
        <w:rPr>
          <w:sz w:val="24"/>
          <w:szCs w:val="24"/>
          <w:lang w:val="id-ID"/>
        </w:rPr>
        <w:t xml:space="preserve">maupun </w:t>
      </w:r>
      <w:r w:rsidRPr="00C67E7B">
        <w:rPr>
          <w:i/>
          <w:iCs/>
          <w:sz w:val="24"/>
          <w:szCs w:val="24"/>
          <w:lang w:val="id-ID"/>
        </w:rPr>
        <w:t xml:space="preserve">external control </w:t>
      </w:r>
      <w:r w:rsidRPr="00C67E7B">
        <w:rPr>
          <w:sz w:val="24"/>
          <w:szCs w:val="24"/>
          <w:lang w:val="id-ID"/>
        </w:rPr>
        <w:t>adalahtingkatan dimana</w:t>
      </w:r>
      <w:r w:rsidRPr="00C67E7B">
        <w:rPr>
          <w:sz w:val="24"/>
          <w:szCs w:val="24"/>
        </w:rPr>
        <w:t xml:space="preserve"> </w:t>
      </w:r>
      <w:r w:rsidRPr="00C67E7B">
        <w:rPr>
          <w:sz w:val="24"/>
          <w:szCs w:val="24"/>
          <w:lang w:val="id-ID"/>
        </w:rPr>
        <w:t xml:space="preserve">seorang individu berharap bahwa </w:t>
      </w:r>
      <w:r w:rsidRPr="00C67E7B">
        <w:rPr>
          <w:i/>
          <w:iCs/>
          <w:sz w:val="24"/>
          <w:szCs w:val="24"/>
          <w:lang w:val="id-ID"/>
        </w:rPr>
        <w:t xml:space="preserve">reinforcement </w:t>
      </w:r>
      <w:r w:rsidRPr="00C67E7B">
        <w:rPr>
          <w:sz w:val="24"/>
          <w:szCs w:val="24"/>
          <w:lang w:val="id-ID"/>
        </w:rPr>
        <w:t>atau hasil dar</w:t>
      </w:r>
      <w:r w:rsidRPr="00C67E7B">
        <w:rPr>
          <w:sz w:val="24"/>
          <w:szCs w:val="24"/>
        </w:rPr>
        <w:t xml:space="preserve">i </w:t>
      </w:r>
      <w:r w:rsidRPr="00C67E7B">
        <w:rPr>
          <w:sz w:val="24"/>
          <w:szCs w:val="24"/>
          <w:lang w:val="id-ID"/>
        </w:rPr>
        <w:t>perilaku mereka</w:t>
      </w:r>
      <w:r w:rsidRPr="00C67E7B">
        <w:rPr>
          <w:sz w:val="24"/>
          <w:szCs w:val="24"/>
        </w:rPr>
        <w:t xml:space="preserve"> </w:t>
      </w:r>
      <w:r w:rsidRPr="00C67E7B">
        <w:rPr>
          <w:sz w:val="24"/>
          <w:szCs w:val="24"/>
          <w:lang w:val="id-ID"/>
        </w:rPr>
        <w:t>bergantung pada perilaku mereka sendiri atau karakteristik</w:t>
      </w:r>
      <w:r w:rsidRPr="00C67E7B">
        <w:rPr>
          <w:sz w:val="24"/>
          <w:szCs w:val="24"/>
        </w:rPr>
        <w:t xml:space="preserve"> </w:t>
      </w:r>
      <w:r w:rsidRPr="00C67E7B">
        <w:rPr>
          <w:sz w:val="24"/>
          <w:szCs w:val="24"/>
          <w:lang w:val="id-ID"/>
        </w:rPr>
        <w:t>personal mereka atau</w:t>
      </w:r>
      <w:r w:rsidRPr="00C67E7B">
        <w:rPr>
          <w:sz w:val="24"/>
          <w:szCs w:val="24"/>
        </w:rPr>
        <w:t xml:space="preserve"> </w:t>
      </w:r>
      <w:r w:rsidRPr="00C67E7B">
        <w:rPr>
          <w:sz w:val="24"/>
          <w:szCs w:val="24"/>
          <w:lang w:val="id-ID"/>
        </w:rPr>
        <w:t xml:space="preserve">tingkatan dimana seseorang berharap bahwa </w:t>
      </w:r>
      <w:r w:rsidRPr="00C67E7B">
        <w:rPr>
          <w:i/>
          <w:iCs/>
          <w:sz w:val="24"/>
          <w:szCs w:val="24"/>
          <w:lang w:val="id-ID"/>
        </w:rPr>
        <w:t>reinforcement</w:t>
      </w:r>
      <w:r w:rsidRPr="00C67E7B">
        <w:rPr>
          <w:i/>
          <w:iCs/>
          <w:sz w:val="24"/>
          <w:szCs w:val="24"/>
        </w:rPr>
        <w:t xml:space="preserve"> </w:t>
      </w:r>
      <w:r w:rsidRPr="00C67E7B">
        <w:rPr>
          <w:sz w:val="24"/>
          <w:szCs w:val="24"/>
          <w:lang w:val="id-ID"/>
        </w:rPr>
        <w:t>atau hasil adalah fungsi</w:t>
      </w:r>
      <w:r w:rsidRPr="00C67E7B">
        <w:rPr>
          <w:sz w:val="24"/>
          <w:szCs w:val="24"/>
        </w:rPr>
        <w:t xml:space="preserve"> </w:t>
      </w:r>
      <w:r w:rsidRPr="00C67E7B">
        <w:rPr>
          <w:sz w:val="24"/>
          <w:szCs w:val="24"/>
          <w:lang w:val="id-ID"/>
        </w:rPr>
        <w:t xml:space="preserve">dari kesempatan, </w:t>
      </w:r>
      <w:r w:rsidRPr="00C67E7B">
        <w:rPr>
          <w:sz w:val="24"/>
          <w:szCs w:val="24"/>
          <w:lang w:val="id-ID"/>
        </w:rPr>
        <w:lastRenderedPageBreak/>
        <w:t>keberuntungan atau takdir dibawah</w:t>
      </w:r>
      <w:r w:rsidRPr="00C67E7B">
        <w:rPr>
          <w:sz w:val="24"/>
          <w:szCs w:val="24"/>
        </w:rPr>
        <w:t xml:space="preserve"> </w:t>
      </w:r>
      <w:r w:rsidRPr="00C67E7B">
        <w:rPr>
          <w:sz w:val="24"/>
          <w:szCs w:val="24"/>
          <w:lang w:val="id-ID"/>
        </w:rPr>
        <w:t>kendali yang lain atau tidak bisa diprediksi.</w:t>
      </w:r>
      <w:r w:rsidRPr="00C67E7B">
        <w:rPr>
          <w:sz w:val="24"/>
          <w:szCs w:val="24"/>
        </w:rPr>
        <w:t xml:space="preserve"> </w:t>
      </w:r>
      <w:r w:rsidRPr="00C67E7B">
        <w:rPr>
          <w:i/>
          <w:iCs/>
          <w:sz w:val="24"/>
          <w:szCs w:val="24"/>
          <w:lang w:val="id-ID"/>
        </w:rPr>
        <w:t xml:space="preserve">Locus of control </w:t>
      </w:r>
      <w:r w:rsidRPr="00C67E7B">
        <w:rPr>
          <w:sz w:val="24"/>
          <w:szCs w:val="24"/>
          <w:lang w:val="id-ID"/>
        </w:rPr>
        <w:t xml:space="preserve">berperan dalam motivasi, </w:t>
      </w:r>
      <w:r w:rsidRPr="00C67E7B">
        <w:rPr>
          <w:i/>
          <w:iCs/>
          <w:sz w:val="24"/>
          <w:szCs w:val="24"/>
          <w:lang w:val="id-ID"/>
        </w:rPr>
        <w:t xml:space="preserve">locus of control </w:t>
      </w:r>
      <w:r w:rsidRPr="00C67E7B">
        <w:rPr>
          <w:sz w:val="24"/>
          <w:szCs w:val="24"/>
          <w:lang w:val="id-ID"/>
        </w:rPr>
        <w:t>yang berbeda</w:t>
      </w:r>
      <w:r w:rsidRPr="00C67E7B">
        <w:rPr>
          <w:sz w:val="24"/>
          <w:szCs w:val="24"/>
        </w:rPr>
        <w:t xml:space="preserve"> </w:t>
      </w:r>
      <w:r w:rsidRPr="00C67E7B">
        <w:rPr>
          <w:sz w:val="24"/>
          <w:szCs w:val="24"/>
          <w:lang w:val="id-ID"/>
        </w:rPr>
        <w:t>bisa</w:t>
      </w:r>
      <w:r w:rsidRPr="00C67E7B">
        <w:rPr>
          <w:sz w:val="24"/>
          <w:szCs w:val="24"/>
        </w:rPr>
        <w:t xml:space="preserve"> </w:t>
      </w:r>
      <w:r w:rsidRPr="00C67E7B">
        <w:rPr>
          <w:sz w:val="24"/>
          <w:szCs w:val="24"/>
          <w:lang w:val="id-ID"/>
        </w:rPr>
        <w:t>mencerminkan motivasi yang berbeda dan kinerja yang berbeda. Internal</w:t>
      </w:r>
      <w:r w:rsidRPr="00C67E7B">
        <w:rPr>
          <w:sz w:val="24"/>
          <w:szCs w:val="24"/>
        </w:rPr>
        <w:t xml:space="preserve"> </w:t>
      </w:r>
      <w:r w:rsidRPr="00C67E7B">
        <w:rPr>
          <w:sz w:val="24"/>
          <w:szCs w:val="24"/>
          <w:lang w:val="id-ID"/>
        </w:rPr>
        <w:t>akan</w:t>
      </w:r>
      <w:r w:rsidRPr="00C67E7B">
        <w:rPr>
          <w:sz w:val="24"/>
          <w:szCs w:val="24"/>
        </w:rPr>
        <w:t xml:space="preserve"> </w:t>
      </w:r>
      <w:r w:rsidRPr="00C67E7B">
        <w:rPr>
          <w:sz w:val="24"/>
          <w:szCs w:val="24"/>
          <w:lang w:val="id-ID"/>
        </w:rPr>
        <w:t>cenderung lebih sukses dalam karir mereka daripada eksternal, mereka</w:t>
      </w:r>
      <w:r w:rsidRPr="00C67E7B">
        <w:rPr>
          <w:sz w:val="24"/>
          <w:szCs w:val="24"/>
        </w:rPr>
        <w:t xml:space="preserve"> </w:t>
      </w:r>
      <w:r w:rsidRPr="00C67E7B">
        <w:rPr>
          <w:sz w:val="24"/>
          <w:szCs w:val="24"/>
          <w:lang w:val="id-ID"/>
        </w:rPr>
        <w:t>cenderung</w:t>
      </w:r>
      <w:r w:rsidRPr="00C67E7B">
        <w:rPr>
          <w:sz w:val="24"/>
          <w:szCs w:val="24"/>
        </w:rPr>
        <w:t xml:space="preserve"> </w:t>
      </w:r>
      <w:r w:rsidRPr="00C67E7B">
        <w:rPr>
          <w:sz w:val="24"/>
          <w:szCs w:val="24"/>
          <w:lang w:val="id-ID"/>
        </w:rPr>
        <w:t>mempunyai level kerja yang lebih tinggi, promosi yang lebih cepat,dan</w:t>
      </w:r>
      <w:r w:rsidRPr="00C67E7B">
        <w:rPr>
          <w:sz w:val="24"/>
          <w:szCs w:val="24"/>
        </w:rPr>
        <w:t xml:space="preserve"> </w:t>
      </w:r>
      <w:r w:rsidRPr="00C67E7B">
        <w:rPr>
          <w:sz w:val="24"/>
          <w:szCs w:val="24"/>
          <w:lang w:val="id-ID"/>
        </w:rPr>
        <w:t>mendapatkan uang yang lebih. Sebagai tambahan, internal dilaporkan</w:t>
      </w:r>
      <w:r w:rsidRPr="00C67E7B">
        <w:rPr>
          <w:sz w:val="24"/>
          <w:szCs w:val="24"/>
        </w:rPr>
        <w:t xml:space="preserve"> </w:t>
      </w:r>
      <w:r w:rsidRPr="00C67E7B">
        <w:rPr>
          <w:sz w:val="24"/>
          <w:szCs w:val="24"/>
          <w:lang w:val="id-ID"/>
        </w:rPr>
        <w:t>memiliki</w:t>
      </w:r>
      <w:r w:rsidRPr="00C67E7B">
        <w:rPr>
          <w:sz w:val="24"/>
          <w:szCs w:val="24"/>
        </w:rPr>
        <w:t xml:space="preserve"> </w:t>
      </w:r>
      <w:r w:rsidRPr="00C67E7B">
        <w:rPr>
          <w:sz w:val="24"/>
          <w:szCs w:val="24"/>
          <w:lang w:val="id-ID"/>
        </w:rPr>
        <w:t>kepuasan yang lebih tinggi dengan pekerjaan mereka dan terlihat lebih</w:t>
      </w:r>
      <w:r w:rsidRPr="00C67E7B">
        <w:rPr>
          <w:sz w:val="24"/>
          <w:szCs w:val="24"/>
        </w:rPr>
        <w:t xml:space="preserve"> </w:t>
      </w:r>
      <w:r w:rsidRPr="00C67E7B">
        <w:rPr>
          <w:sz w:val="24"/>
          <w:szCs w:val="24"/>
          <w:lang w:val="id-ID"/>
        </w:rPr>
        <w:t>mampu</w:t>
      </w:r>
      <w:r w:rsidRPr="00C67E7B">
        <w:rPr>
          <w:sz w:val="24"/>
          <w:szCs w:val="24"/>
        </w:rPr>
        <w:t xml:space="preserve"> </w:t>
      </w:r>
      <w:r w:rsidRPr="00C67E7B">
        <w:rPr>
          <w:sz w:val="24"/>
          <w:szCs w:val="24"/>
          <w:lang w:val="id-ID"/>
        </w:rPr>
        <w:t>menahan stress daripada eksternal</w:t>
      </w:r>
      <w:r w:rsidRPr="00C67E7B">
        <w:rPr>
          <w:sz w:val="24"/>
          <w:szCs w:val="24"/>
        </w:rPr>
        <w:t xml:space="preserve">. </w:t>
      </w:r>
    </w:p>
    <w:p w14:paraId="4BDBC370" w14:textId="77777777" w:rsidR="00C67E7B" w:rsidRDefault="00C67E7B" w:rsidP="00C67E7B">
      <w:pPr>
        <w:pStyle w:val="ListParagraph"/>
        <w:spacing w:line="360" w:lineRule="auto"/>
        <w:ind w:left="0" w:firstLine="426"/>
        <w:contextualSpacing w:val="0"/>
        <w:jc w:val="both"/>
        <w:rPr>
          <w:sz w:val="24"/>
          <w:szCs w:val="24"/>
          <w:lang w:val="id-ID"/>
        </w:rPr>
      </w:pPr>
      <w:r w:rsidRPr="00C67E7B">
        <w:rPr>
          <w:sz w:val="24"/>
          <w:szCs w:val="24"/>
        </w:rPr>
        <w:t>Garry Kusuma (2017) dalam skripsinya menyatakan bahwa k</w:t>
      </w:r>
      <w:r w:rsidRPr="00C67E7B">
        <w:rPr>
          <w:sz w:val="24"/>
          <w:szCs w:val="24"/>
          <w:lang w:val="id-ID"/>
        </w:rPr>
        <w:t>epribadian pengendalian eksternal adalah keyakinan seseorang</w:t>
      </w:r>
      <w:r w:rsidRPr="00C67E7B">
        <w:rPr>
          <w:sz w:val="24"/>
          <w:szCs w:val="24"/>
        </w:rPr>
        <w:t xml:space="preserve"> </w:t>
      </w:r>
      <w:r w:rsidRPr="00C67E7B">
        <w:rPr>
          <w:sz w:val="24"/>
          <w:szCs w:val="24"/>
          <w:lang w:val="id-ID"/>
        </w:rPr>
        <w:t>bahwa apa yang terjadi padanya dikendalikan oleh kekuatan dari luar seperti,</w:t>
      </w:r>
      <w:r w:rsidRPr="00C67E7B">
        <w:rPr>
          <w:sz w:val="24"/>
          <w:szCs w:val="24"/>
        </w:rPr>
        <w:t xml:space="preserve"> </w:t>
      </w:r>
      <w:r w:rsidRPr="00C67E7B">
        <w:rPr>
          <w:sz w:val="24"/>
          <w:szCs w:val="24"/>
          <w:lang w:val="id-ID"/>
        </w:rPr>
        <w:t xml:space="preserve">keberuntungan dan nasib. Apabila individu dengan </w:t>
      </w:r>
      <w:r w:rsidRPr="00C67E7B">
        <w:rPr>
          <w:i/>
          <w:iCs/>
          <w:sz w:val="24"/>
          <w:szCs w:val="24"/>
          <w:lang w:val="id-ID"/>
        </w:rPr>
        <w:t xml:space="preserve">locus of contol </w:t>
      </w:r>
      <w:r w:rsidRPr="00C67E7B">
        <w:rPr>
          <w:sz w:val="24"/>
          <w:szCs w:val="24"/>
          <w:lang w:val="id-ID"/>
        </w:rPr>
        <w:t>eksternal</w:t>
      </w:r>
      <w:r w:rsidRPr="00C67E7B">
        <w:rPr>
          <w:sz w:val="24"/>
          <w:szCs w:val="24"/>
        </w:rPr>
        <w:t xml:space="preserve"> </w:t>
      </w:r>
      <w:r w:rsidRPr="00C67E7B">
        <w:rPr>
          <w:sz w:val="24"/>
          <w:szCs w:val="24"/>
          <w:lang w:val="id-ID"/>
        </w:rPr>
        <w:t>mengalami kegagalan, maka mereka cenderung menyalahkan lingkungan sekitar</w:t>
      </w:r>
      <w:r w:rsidRPr="00C67E7B">
        <w:rPr>
          <w:sz w:val="24"/>
          <w:szCs w:val="24"/>
        </w:rPr>
        <w:t xml:space="preserve"> </w:t>
      </w:r>
      <w:r w:rsidRPr="00C67E7B">
        <w:rPr>
          <w:sz w:val="24"/>
          <w:szCs w:val="24"/>
          <w:lang w:val="id-ID"/>
        </w:rPr>
        <w:t>yang menjadi penyebabnya. Mereka merasa tidak mampu dan kurang beruntung</w:t>
      </w:r>
      <w:r w:rsidRPr="00C67E7B">
        <w:rPr>
          <w:sz w:val="24"/>
          <w:szCs w:val="24"/>
        </w:rPr>
        <w:t xml:space="preserve"> </w:t>
      </w:r>
      <w:r w:rsidRPr="00C67E7B">
        <w:rPr>
          <w:sz w:val="24"/>
          <w:szCs w:val="24"/>
          <w:lang w:val="id-ID"/>
        </w:rPr>
        <w:t>sehingga mereka tidak mempunyai harapan untuk memperbaiki kegagalan</w:t>
      </w:r>
      <w:r w:rsidRPr="00C67E7B">
        <w:rPr>
          <w:sz w:val="24"/>
          <w:szCs w:val="24"/>
        </w:rPr>
        <w:t xml:space="preserve"> </w:t>
      </w:r>
      <w:r w:rsidRPr="00C67E7B">
        <w:rPr>
          <w:sz w:val="24"/>
          <w:szCs w:val="24"/>
          <w:lang w:val="id-ID"/>
        </w:rPr>
        <w:t>tersebut.</w:t>
      </w:r>
    </w:p>
    <w:p w14:paraId="35FA5614" w14:textId="77777777" w:rsidR="002833DD" w:rsidRDefault="002833DD" w:rsidP="00C67E7B">
      <w:pPr>
        <w:pStyle w:val="ListParagraph"/>
        <w:spacing w:line="360" w:lineRule="auto"/>
        <w:ind w:left="0" w:firstLine="426"/>
        <w:contextualSpacing w:val="0"/>
        <w:jc w:val="both"/>
        <w:rPr>
          <w:sz w:val="24"/>
          <w:szCs w:val="24"/>
          <w:lang w:val="id-ID"/>
        </w:rPr>
      </w:pPr>
    </w:p>
    <w:p w14:paraId="6EB31937" w14:textId="48E584B1" w:rsidR="00C67E7B" w:rsidRPr="00C67E7B" w:rsidRDefault="00C67E7B" w:rsidP="00C67E7B">
      <w:pPr>
        <w:pStyle w:val="ListParagraph"/>
        <w:spacing w:line="360" w:lineRule="auto"/>
        <w:ind w:left="0" w:firstLine="426"/>
        <w:contextualSpacing w:val="0"/>
        <w:jc w:val="both"/>
        <w:rPr>
          <w:i/>
          <w:sz w:val="24"/>
          <w:szCs w:val="24"/>
        </w:rPr>
      </w:pPr>
      <w:r w:rsidRPr="00C67E7B">
        <w:rPr>
          <w:sz w:val="24"/>
          <w:szCs w:val="24"/>
          <w:lang w:val="id-ID"/>
        </w:rPr>
        <w:lastRenderedPageBreak/>
        <w:t>Kepribadian yang</w:t>
      </w:r>
      <w:r w:rsidRPr="00C67E7B">
        <w:rPr>
          <w:sz w:val="24"/>
          <w:szCs w:val="24"/>
        </w:rPr>
        <w:t xml:space="preserve"> </w:t>
      </w:r>
      <w:r w:rsidRPr="00C67E7B">
        <w:rPr>
          <w:sz w:val="24"/>
          <w:szCs w:val="24"/>
          <w:lang w:val="id-ID"/>
        </w:rPr>
        <w:t>bersifat pengendalian internal adalah kepribadian di mana seseorang percaya</w:t>
      </w:r>
      <w:r w:rsidRPr="00C67E7B">
        <w:rPr>
          <w:sz w:val="24"/>
          <w:szCs w:val="24"/>
        </w:rPr>
        <w:t xml:space="preserve"> </w:t>
      </w:r>
      <w:r w:rsidRPr="00C67E7B">
        <w:rPr>
          <w:sz w:val="24"/>
          <w:szCs w:val="24"/>
          <w:lang w:val="id-ID"/>
        </w:rPr>
        <w:t xml:space="preserve">bahwa ia mengendalikan apa yang terjadi padanya. </w:t>
      </w:r>
      <w:r w:rsidRPr="00C67E7B">
        <w:rPr>
          <w:i/>
          <w:iCs/>
          <w:sz w:val="24"/>
          <w:szCs w:val="24"/>
          <w:lang w:val="id-ID"/>
        </w:rPr>
        <w:t xml:space="preserve">Locus of control </w:t>
      </w:r>
      <w:r w:rsidRPr="00C67E7B">
        <w:rPr>
          <w:sz w:val="24"/>
          <w:szCs w:val="24"/>
          <w:lang w:val="id-ID"/>
        </w:rPr>
        <w:t>internal</w:t>
      </w:r>
      <w:r w:rsidRPr="00C67E7B">
        <w:rPr>
          <w:sz w:val="24"/>
          <w:szCs w:val="24"/>
        </w:rPr>
        <w:t xml:space="preserve"> </w:t>
      </w:r>
      <w:r w:rsidRPr="00C67E7B">
        <w:rPr>
          <w:sz w:val="24"/>
          <w:szCs w:val="24"/>
          <w:lang w:val="id-ID"/>
        </w:rPr>
        <w:t>mencerminkan tingkat keyakinan bahwa peristiwa baik dan buruk yang terjadi</w:t>
      </w:r>
      <w:r w:rsidRPr="00C67E7B">
        <w:rPr>
          <w:sz w:val="24"/>
          <w:szCs w:val="24"/>
        </w:rPr>
        <w:t xml:space="preserve"> </w:t>
      </w:r>
      <w:r w:rsidRPr="00C67E7B">
        <w:rPr>
          <w:sz w:val="24"/>
          <w:szCs w:val="24"/>
          <w:lang w:val="id-ID"/>
        </w:rPr>
        <w:t>diakibatkan oleh tindakannya sendiri. Oleh karena itu, seseorang yang memiliki</w:t>
      </w:r>
      <w:r w:rsidRPr="00C67E7B">
        <w:rPr>
          <w:sz w:val="24"/>
          <w:szCs w:val="24"/>
        </w:rPr>
        <w:t xml:space="preserve"> </w:t>
      </w:r>
      <w:r w:rsidRPr="00C67E7B">
        <w:rPr>
          <w:i/>
          <w:iCs/>
          <w:sz w:val="24"/>
          <w:szCs w:val="24"/>
          <w:lang w:val="id-ID"/>
        </w:rPr>
        <w:t xml:space="preserve">locus of control </w:t>
      </w:r>
      <w:r w:rsidRPr="00C67E7B">
        <w:rPr>
          <w:sz w:val="24"/>
          <w:szCs w:val="24"/>
          <w:lang w:val="id-ID"/>
        </w:rPr>
        <w:t>internal dapat mengendalikan atau mengontrol suatu peristiwa.</w:t>
      </w:r>
      <w:r w:rsidRPr="00C67E7B">
        <w:rPr>
          <w:sz w:val="24"/>
          <w:szCs w:val="24"/>
        </w:rPr>
        <w:t xml:space="preserve"> </w:t>
      </w:r>
      <w:r w:rsidRPr="00C67E7B">
        <w:rPr>
          <w:sz w:val="24"/>
          <w:szCs w:val="24"/>
          <w:lang w:val="id-ID"/>
        </w:rPr>
        <w:t xml:space="preserve">Individu yang mempunyai </w:t>
      </w:r>
      <w:r w:rsidRPr="00C67E7B">
        <w:rPr>
          <w:i/>
          <w:iCs/>
          <w:sz w:val="24"/>
          <w:szCs w:val="24"/>
          <w:lang w:val="id-ID"/>
        </w:rPr>
        <w:t xml:space="preserve">locus of control </w:t>
      </w:r>
      <w:r w:rsidRPr="00C67E7B">
        <w:rPr>
          <w:sz w:val="24"/>
          <w:szCs w:val="24"/>
          <w:lang w:val="id-ID"/>
        </w:rPr>
        <w:t>internal memiliki etos kerja yang tinggi,</w:t>
      </w:r>
      <w:r w:rsidRPr="00C67E7B">
        <w:rPr>
          <w:sz w:val="24"/>
          <w:szCs w:val="24"/>
        </w:rPr>
        <w:t xml:space="preserve"> </w:t>
      </w:r>
      <w:r w:rsidRPr="00C67E7B">
        <w:rPr>
          <w:sz w:val="24"/>
          <w:szCs w:val="24"/>
          <w:lang w:val="id-ID"/>
        </w:rPr>
        <w:t>tabah menghadapi segala macam kesulitan baik dalam kehidupannya maupun</w:t>
      </w:r>
      <w:r w:rsidRPr="00C67E7B">
        <w:rPr>
          <w:sz w:val="24"/>
          <w:szCs w:val="24"/>
        </w:rPr>
        <w:t xml:space="preserve"> </w:t>
      </w:r>
      <w:r w:rsidRPr="00C67E7B">
        <w:rPr>
          <w:sz w:val="24"/>
          <w:szCs w:val="24"/>
          <w:lang w:val="id-ID"/>
        </w:rPr>
        <w:t>dalam perkerjaanny</w:t>
      </w:r>
      <w:r w:rsidRPr="00C67E7B">
        <w:rPr>
          <w:sz w:val="24"/>
          <w:szCs w:val="24"/>
        </w:rPr>
        <w:t>a</w:t>
      </w:r>
      <w:r w:rsidRPr="00C67E7B">
        <w:rPr>
          <w:sz w:val="24"/>
          <w:szCs w:val="24"/>
          <w:lang w:val="id-ID"/>
        </w:rPr>
        <w:t xml:space="preserve">. Apabila individu dengan </w:t>
      </w:r>
      <w:r w:rsidRPr="00C67E7B">
        <w:rPr>
          <w:i/>
          <w:iCs/>
          <w:sz w:val="24"/>
          <w:szCs w:val="24"/>
          <w:lang w:val="id-ID"/>
        </w:rPr>
        <w:t>locus of</w:t>
      </w:r>
      <w:r w:rsidRPr="00C67E7B">
        <w:rPr>
          <w:i/>
          <w:iCs/>
          <w:sz w:val="24"/>
          <w:szCs w:val="24"/>
        </w:rPr>
        <w:t xml:space="preserve"> </w:t>
      </w:r>
      <w:r w:rsidRPr="00C67E7B">
        <w:rPr>
          <w:i/>
          <w:iCs/>
          <w:sz w:val="24"/>
          <w:szCs w:val="24"/>
          <w:lang w:val="id-ID"/>
        </w:rPr>
        <w:t xml:space="preserve">control </w:t>
      </w:r>
      <w:r w:rsidRPr="00C67E7B">
        <w:rPr>
          <w:sz w:val="24"/>
          <w:szCs w:val="24"/>
          <w:lang w:val="id-ID"/>
        </w:rPr>
        <w:t>internal mengalami kegagalan, maka mereka akan menyalahkan dirinya</w:t>
      </w:r>
      <w:r w:rsidRPr="00C67E7B">
        <w:rPr>
          <w:sz w:val="24"/>
          <w:szCs w:val="24"/>
        </w:rPr>
        <w:t xml:space="preserve"> </w:t>
      </w:r>
      <w:r w:rsidRPr="00C67E7B">
        <w:rPr>
          <w:sz w:val="24"/>
          <w:szCs w:val="24"/>
          <w:lang w:val="id-ID"/>
        </w:rPr>
        <w:t>sendiri karena kurangnya usaha yang dilakukan. Begitu pula dengan</w:t>
      </w:r>
      <w:r w:rsidRPr="00C67E7B">
        <w:rPr>
          <w:sz w:val="24"/>
          <w:szCs w:val="24"/>
        </w:rPr>
        <w:t xml:space="preserve"> </w:t>
      </w:r>
      <w:r w:rsidRPr="00C67E7B">
        <w:rPr>
          <w:sz w:val="24"/>
          <w:szCs w:val="24"/>
          <w:lang w:val="id-ID"/>
        </w:rPr>
        <w:t>keberhasilan, mereka akan merasa bangga atas hasil usahanya.</w:t>
      </w:r>
    </w:p>
    <w:p w14:paraId="43BEF1F1" w14:textId="77777777" w:rsidR="00CE1204" w:rsidRPr="00CE1204" w:rsidRDefault="00CE1204" w:rsidP="00C67E7B">
      <w:pPr>
        <w:pStyle w:val="ListParagraph"/>
        <w:spacing w:line="360" w:lineRule="auto"/>
        <w:ind w:firstLine="720"/>
        <w:contextualSpacing w:val="0"/>
        <w:jc w:val="both"/>
        <w:rPr>
          <w:sz w:val="24"/>
          <w:szCs w:val="24"/>
          <w:lang w:val="id-ID"/>
        </w:rPr>
      </w:pPr>
    </w:p>
    <w:p w14:paraId="64831EDA" w14:textId="6F8F30F7" w:rsidR="00C67E7B" w:rsidRPr="00C67E7B" w:rsidRDefault="00C67E7B" w:rsidP="00C67E7B">
      <w:pPr>
        <w:pStyle w:val="BodyText"/>
        <w:spacing w:line="360" w:lineRule="auto"/>
        <w:ind w:left="426" w:hanging="426"/>
        <w:jc w:val="both"/>
        <w:rPr>
          <w:b/>
          <w:sz w:val="24"/>
          <w:szCs w:val="24"/>
        </w:rPr>
      </w:pPr>
      <w:r>
        <w:rPr>
          <w:b/>
          <w:sz w:val="24"/>
          <w:szCs w:val="24"/>
          <w:lang w:val="id-ID"/>
        </w:rPr>
        <w:t>2.3</w:t>
      </w:r>
      <w:r>
        <w:rPr>
          <w:b/>
          <w:sz w:val="24"/>
          <w:szCs w:val="24"/>
          <w:lang w:val="id-ID"/>
        </w:rPr>
        <w:tab/>
      </w:r>
      <w:r w:rsidRPr="00C67E7B">
        <w:rPr>
          <w:b/>
          <w:sz w:val="24"/>
          <w:szCs w:val="24"/>
        </w:rPr>
        <w:t>Tekanan Waktu</w:t>
      </w:r>
    </w:p>
    <w:p w14:paraId="4CEADC16" w14:textId="77777777" w:rsidR="00C67E7B" w:rsidRDefault="00C67E7B" w:rsidP="00C67E7B">
      <w:pPr>
        <w:pStyle w:val="ListParagraph"/>
        <w:spacing w:line="360" w:lineRule="auto"/>
        <w:ind w:left="0" w:firstLine="426"/>
        <w:contextualSpacing w:val="0"/>
        <w:jc w:val="both"/>
        <w:rPr>
          <w:sz w:val="24"/>
          <w:szCs w:val="24"/>
          <w:lang w:val="id-ID"/>
        </w:rPr>
      </w:pPr>
      <w:r w:rsidRPr="00C67E7B">
        <w:rPr>
          <w:sz w:val="24"/>
          <w:szCs w:val="24"/>
        </w:rPr>
        <w:t>Dalam skripsinya Garry Kusuma (2017) menuliskan bahwa t</w:t>
      </w:r>
      <w:r w:rsidRPr="00C67E7B">
        <w:rPr>
          <w:sz w:val="24"/>
          <w:szCs w:val="24"/>
          <w:lang w:val="id-ID"/>
        </w:rPr>
        <w:t xml:space="preserve">ekanan waktu adalah suatu keadaan yang menunjukkan auditor dituntut untuk melakukan efisiensi terhadap anggaran </w:t>
      </w:r>
      <w:r w:rsidRPr="00C67E7B">
        <w:rPr>
          <w:sz w:val="24"/>
          <w:szCs w:val="24"/>
          <w:lang w:val="id-ID"/>
        </w:rPr>
        <w:lastRenderedPageBreak/>
        <w:t xml:space="preserve">waktu yang telah disusun atau terdapat pembatasan waktu dalam anggaran yang sangat ketat dan kaku. Tekanan waktu audit sebenarnya merupakan situasi normal yang ada dalam lingkungan pekerjaan auditor. Tekanan waktu sangat diperlukan bagi auditor dalam melaksanakan tugasnya untuk dapat memenuhi permintaan klien secara tepat waktu dan menjadi salah satu kunci keberhasilan karir auditor di masa depan. </w:t>
      </w:r>
    </w:p>
    <w:p w14:paraId="3A5BEEE1" w14:textId="77777777" w:rsidR="00C67E7B" w:rsidRDefault="00C67E7B" w:rsidP="00C67E7B">
      <w:pPr>
        <w:pStyle w:val="ListParagraph"/>
        <w:spacing w:line="360" w:lineRule="auto"/>
        <w:ind w:left="0" w:firstLine="426"/>
        <w:contextualSpacing w:val="0"/>
        <w:jc w:val="both"/>
        <w:rPr>
          <w:sz w:val="24"/>
          <w:szCs w:val="24"/>
          <w:lang w:val="id-ID"/>
        </w:rPr>
      </w:pPr>
      <w:r w:rsidRPr="00C67E7B">
        <w:rPr>
          <w:sz w:val="24"/>
          <w:szCs w:val="24"/>
          <w:lang w:val="id-ID"/>
        </w:rPr>
        <w:t xml:space="preserve">Anggaran waktu dibutuhkan guna menentukan kos audit dan mengukur efektivitas kinerja auditor. Namun seringkali anggaran waktu tidak realistis dengan pekerjaan yang harus dilakukan sehingga akan mendorong auditor untuk menerima perilaku yang menyebabkan kualitas audit cenderung menjadi lebih rendah. Anggaran waktu yang terbatas ini mengakibatkan tekanan bagi auditor dalam menjalankan tugas audit. </w:t>
      </w:r>
    </w:p>
    <w:p w14:paraId="175490DE" w14:textId="73E80A1F" w:rsidR="00C67E7B" w:rsidRPr="00C67E7B" w:rsidRDefault="00C67E7B" w:rsidP="00C67E7B">
      <w:pPr>
        <w:pStyle w:val="ListParagraph"/>
        <w:spacing w:line="360" w:lineRule="auto"/>
        <w:ind w:left="0" w:firstLine="426"/>
        <w:contextualSpacing w:val="0"/>
        <w:jc w:val="both"/>
        <w:rPr>
          <w:i/>
          <w:sz w:val="24"/>
          <w:szCs w:val="24"/>
        </w:rPr>
      </w:pPr>
      <w:r w:rsidRPr="00C67E7B">
        <w:rPr>
          <w:sz w:val="24"/>
          <w:szCs w:val="24"/>
          <w:lang w:val="id-ID"/>
        </w:rPr>
        <w:t xml:space="preserve">Penelitian terdahulu menyebutkan bahwa tekanan waktu mengakibatkan auditor cenderung melakukan perilaku disfungsional audit. </w:t>
      </w:r>
      <w:r w:rsidRPr="00C67E7B">
        <w:rPr>
          <w:sz w:val="24"/>
          <w:szCs w:val="24"/>
        </w:rPr>
        <w:t>T</w:t>
      </w:r>
      <w:r w:rsidRPr="00C67E7B">
        <w:rPr>
          <w:sz w:val="24"/>
          <w:szCs w:val="24"/>
          <w:lang w:val="id-ID"/>
        </w:rPr>
        <w:t xml:space="preserve">ekanan anggaran waktu memungkinkan munculnya perilaku disfungsional yang tercermin dari perilaku </w:t>
      </w:r>
      <w:r w:rsidRPr="00C67E7B">
        <w:rPr>
          <w:i/>
          <w:sz w:val="24"/>
          <w:szCs w:val="24"/>
          <w:lang w:val="id-ID"/>
        </w:rPr>
        <w:t>premature sign-off, under-reporting of time,</w:t>
      </w:r>
      <w:r w:rsidRPr="00C67E7B">
        <w:rPr>
          <w:sz w:val="24"/>
          <w:szCs w:val="24"/>
          <w:lang w:val="id-ID"/>
        </w:rPr>
        <w:t xml:space="preserve"> dan </w:t>
      </w:r>
      <w:r w:rsidRPr="00C67E7B">
        <w:rPr>
          <w:i/>
          <w:sz w:val="24"/>
          <w:szCs w:val="24"/>
          <w:lang w:val="id-ID"/>
        </w:rPr>
        <w:t>audit quality reduction behavior.</w:t>
      </w:r>
    </w:p>
    <w:p w14:paraId="003523AD" w14:textId="7EBFA862" w:rsidR="00C67E7B" w:rsidRPr="00C67E7B" w:rsidRDefault="00C67E7B" w:rsidP="00C67E7B">
      <w:pPr>
        <w:pStyle w:val="BodyText"/>
        <w:spacing w:line="360" w:lineRule="auto"/>
        <w:ind w:left="426" w:hanging="426"/>
        <w:jc w:val="both"/>
        <w:rPr>
          <w:b/>
          <w:sz w:val="24"/>
          <w:szCs w:val="24"/>
        </w:rPr>
      </w:pPr>
      <w:r>
        <w:rPr>
          <w:b/>
          <w:sz w:val="24"/>
          <w:szCs w:val="24"/>
          <w:lang w:val="id-ID"/>
        </w:rPr>
        <w:lastRenderedPageBreak/>
        <w:t>2.4</w:t>
      </w:r>
      <w:r>
        <w:rPr>
          <w:b/>
          <w:sz w:val="24"/>
          <w:szCs w:val="24"/>
          <w:lang w:val="id-ID"/>
        </w:rPr>
        <w:tab/>
      </w:r>
      <w:r w:rsidRPr="00C67E7B">
        <w:rPr>
          <w:b/>
          <w:sz w:val="24"/>
          <w:szCs w:val="24"/>
        </w:rPr>
        <w:t>Komitmen Profesionalitas</w:t>
      </w:r>
    </w:p>
    <w:p w14:paraId="11A65993" w14:textId="77777777" w:rsidR="00C67E7B" w:rsidRPr="00C67E7B" w:rsidRDefault="00C67E7B" w:rsidP="00C67E7B">
      <w:pPr>
        <w:pStyle w:val="ListParagraph"/>
        <w:spacing w:line="360" w:lineRule="auto"/>
        <w:ind w:left="0" w:firstLine="426"/>
        <w:contextualSpacing w:val="0"/>
        <w:jc w:val="both"/>
        <w:rPr>
          <w:sz w:val="24"/>
          <w:szCs w:val="24"/>
        </w:rPr>
      </w:pPr>
      <w:r w:rsidRPr="00C67E7B">
        <w:rPr>
          <w:bCs/>
          <w:sz w:val="24"/>
          <w:szCs w:val="24"/>
          <w:lang w:val="id-ID"/>
        </w:rPr>
        <w:t>Maxyanus</w:t>
      </w:r>
      <w:r w:rsidRPr="00C67E7B">
        <w:rPr>
          <w:bCs/>
          <w:sz w:val="24"/>
          <w:szCs w:val="24"/>
        </w:rPr>
        <w:t xml:space="preserve"> (2017) dalam skripsinya </w:t>
      </w:r>
      <w:r w:rsidRPr="00C67E7B">
        <w:rPr>
          <w:sz w:val="24"/>
          <w:szCs w:val="24"/>
          <w:lang w:val="id-ID"/>
        </w:rPr>
        <w:t>menyatakan</w:t>
      </w:r>
      <w:r w:rsidRPr="00C67E7B">
        <w:rPr>
          <w:bCs/>
          <w:sz w:val="24"/>
          <w:szCs w:val="24"/>
        </w:rPr>
        <w:t xml:space="preserve"> bahwa k</w:t>
      </w:r>
      <w:r w:rsidRPr="00C67E7B">
        <w:rPr>
          <w:sz w:val="24"/>
          <w:szCs w:val="24"/>
          <w:lang w:val="id-ID"/>
        </w:rPr>
        <w:t>omitmen auditor terhadap profesinya merupakan salah satu faktor</w:t>
      </w:r>
      <w:r w:rsidRPr="00C67E7B">
        <w:rPr>
          <w:sz w:val="24"/>
          <w:szCs w:val="24"/>
        </w:rPr>
        <w:t xml:space="preserve"> </w:t>
      </w:r>
      <w:r w:rsidRPr="00C67E7B">
        <w:rPr>
          <w:sz w:val="24"/>
          <w:szCs w:val="24"/>
          <w:lang w:val="id-ID"/>
        </w:rPr>
        <w:t>penentu atau memiliki pengaruh yang kuat terhadap perilakunya dalam</w:t>
      </w:r>
      <w:r w:rsidRPr="00C67E7B">
        <w:rPr>
          <w:sz w:val="24"/>
          <w:szCs w:val="24"/>
        </w:rPr>
        <w:t xml:space="preserve"> </w:t>
      </w:r>
      <w:r w:rsidRPr="00C67E7B">
        <w:rPr>
          <w:sz w:val="24"/>
          <w:szCs w:val="24"/>
          <w:lang w:val="id-ID"/>
        </w:rPr>
        <w:t>melaksanakan audit. Komitmen profesional merupakan suatu pengembangan</w:t>
      </w:r>
      <w:r w:rsidRPr="00C67E7B">
        <w:rPr>
          <w:sz w:val="24"/>
          <w:szCs w:val="24"/>
        </w:rPr>
        <w:t xml:space="preserve"> </w:t>
      </w:r>
      <w:r w:rsidRPr="00C67E7B">
        <w:rPr>
          <w:sz w:val="24"/>
          <w:szCs w:val="24"/>
          <w:lang w:val="id-ID"/>
        </w:rPr>
        <w:t>dari konsep yang lebih mapan yaitu komitmen organisasi. Komitmen Profesional</w:t>
      </w:r>
      <w:r w:rsidRPr="00C67E7B">
        <w:rPr>
          <w:sz w:val="24"/>
          <w:szCs w:val="24"/>
        </w:rPr>
        <w:t xml:space="preserve"> </w:t>
      </w:r>
      <w:r w:rsidRPr="00C67E7B">
        <w:rPr>
          <w:sz w:val="24"/>
          <w:szCs w:val="24"/>
          <w:lang w:val="id-ID"/>
        </w:rPr>
        <w:t>didasarkan atas premis bahwa individu membentuk suatu kesetiaan terhadap</w:t>
      </w:r>
      <w:r w:rsidRPr="00C67E7B">
        <w:rPr>
          <w:sz w:val="24"/>
          <w:szCs w:val="24"/>
        </w:rPr>
        <w:t xml:space="preserve"> </w:t>
      </w:r>
      <w:r w:rsidRPr="00C67E7B">
        <w:rPr>
          <w:sz w:val="24"/>
          <w:szCs w:val="24"/>
          <w:lang w:val="id-ID"/>
        </w:rPr>
        <w:t>profesi selama proses sosialisasi ketika profesi menanamkan nilai-nilai dan</w:t>
      </w:r>
      <w:r w:rsidRPr="00C67E7B">
        <w:rPr>
          <w:sz w:val="24"/>
          <w:szCs w:val="24"/>
        </w:rPr>
        <w:t xml:space="preserve"> </w:t>
      </w:r>
      <w:r w:rsidRPr="00C67E7B">
        <w:rPr>
          <w:sz w:val="24"/>
          <w:szCs w:val="24"/>
          <w:lang w:val="id-ID"/>
        </w:rPr>
        <w:t>norma-norma profesi</w:t>
      </w:r>
      <w:r w:rsidRPr="00C67E7B">
        <w:rPr>
          <w:sz w:val="24"/>
          <w:szCs w:val="24"/>
        </w:rPr>
        <w:t>. K</w:t>
      </w:r>
      <w:r w:rsidRPr="00C67E7B">
        <w:rPr>
          <w:sz w:val="24"/>
          <w:szCs w:val="24"/>
          <w:lang w:val="id-ID"/>
        </w:rPr>
        <w:t>omitmen profesional</w:t>
      </w:r>
      <w:r w:rsidRPr="00C67E7B">
        <w:rPr>
          <w:sz w:val="24"/>
          <w:szCs w:val="24"/>
        </w:rPr>
        <w:t xml:space="preserve"> </w:t>
      </w:r>
      <w:r w:rsidRPr="00C67E7B">
        <w:rPr>
          <w:sz w:val="24"/>
          <w:szCs w:val="24"/>
          <w:lang w:val="id-ID"/>
        </w:rPr>
        <w:t>merupakan kekuatan relatif dari identifikasi serta keterlibatan seseorang dalam</w:t>
      </w:r>
      <w:r w:rsidRPr="00C67E7B">
        <w:rPr>
          <w:sz w:val="24"/>
          <w:szCs w:val="24"/>
        </w:rPr>
        <w:t xml:space="preserve"> </w:t>
      </w:r>
      <w:r w:rsidRPr="00C67E7B">
        <w:rPr>
          <w:sz w:val="24"/>
          <w:szCs w:val="24"/>
          <w:lang w:val="id-ID"/>
        </w:rPr>
        <w:t>profesi. Komitmen dikarakteristikkan oleh tiga hal yaitu: (1) kepercayaan dan</w:t>
      </w:r>
      <w:r w:rsidRPr="00C67E7B">
        <w:rPr>
          <w:sz w:val="24"/>
          <w:szCs w:val="24"/>
        </w:rPr>
        <w:t xml:space="preserve"> </w:t>
      </w:r>
      <w:r w:rsidRPr="00C67E7B">
        <w:rPr>
          <w:sz w:val="24"/>
          <w:szCs w:val="24"/>
          <w:lang w:val="id-ID"/>
        </w:rPr>
        <w:t>penerimaan akan tujuan-tujuan dan nilai-nilai profesi, (2) kemauan untuk</w:t>
      </w:r>
      <w:r w:rsidRPr="00C67E7B">
        <w:rPr>
          <w:sz w:val="24"/>
          <w:szCs w:val="24"/>
        </w:rPr>
        <w:t xml:space="preserve"> </w:t>
      </w:r>
      <w:r w:rsidRPr="00C67E7B">
        <w:rPr>
          <w:sz w:val="24"/>
          <w:szCs w:val="24"/>
          <w:lang w:val="id-ID"/>
        </w:rPr>
        <w:t>melakukan usaha sekuat tenaga untuk kepentingan profesi, (3) keinginan yang</w:t>
      </w:r>
      <w:r w:rsidRPr="00C67E7B">
        <w:rPr>
          <w:sz w:val="24"/>
          <w:szCs w:val="24"/>
        </w:rPr>
        <w:t xml:space="preserve"> </w:t>
      </w:r>
      <w:r w:rsidRPr="00C67E7B">
        <w:rPr>
          <w:sz w:val="24"/>
          <w:szCs w:val="24"/>
          <w:lang w:val="id-ID"/>
        </w:rPr>
        <w:t>kuat untuk tetap mempertahankan keanggotaan dari suatu profesi.</w:t>
      </w:r>
      <w:r w:rsidRPr="00C67E7B">
        <w:rPr>
          <w:sz w:val="24"/>
          <w:szCs w:val="24"/>
        </w:rPr>
        <w:t xml:space="preserve"> </w:t>
      </w:r>
      <w:r w:rsidRPr="00C67E7B">
        <w:rPr>
          <w:sz w:val="24"/>
          <w:szCs w:val="24"/>
          <w:lang w:val="id-ID"/>
        </w:rPr>
        <w:t>Komitmen telah menjadi salah satu unsur penting dalam dunia kerja.</w:t>
      </w:r>
      <w:r w:rsidRPr="00C67E7B">
        <w:rPr>
          <w:sz w:val="24"/>
          <w:szCs w:val="24"/>
        </w:rPr>
        <w:t xml:space="preserve"> </w:t>
      </w:r>
      <w:r w:rsidRPr="00C67E7B">
        <w:rPr>
          <w:sz w:val="24"/>
          <w:szCs w:val="24"/>
          <w:lang w:val="id-ID"/>
        </w:rPr>
        <w:t>Salah satu faktor yang bisa mempengaruhi keberhasilan dan kinerja seseorang</w:t>
      </w:r>
      <w:r w:rsidRPr="00C67E7B">
        <w:rPr>
          <w:sz w:val="24"/>
          <w:szCs w:val="24"/>
        </w:rPr>
        <w:t xml:space="preserve"> </w:t>
      </w:r>
      <w:r w:rsidRPr="00C67E7B">
        <w:rPr>
          <w:sz w:val="24"/>
          <w:szCs w:val="24"/>
          <w:lang w:val="id-ID"/>
        </w:rPr>
        <w:t xml:space="preserve">dalam pekerjaan adalah komitmen. Alasan yang mendasari </w:t>
      </w:r>
      <w:r w:rsidRPr="00C67E7B">
        <w:rPr>
          <w:sz w:val="24"/>
          <w:szCs w:val="24"/>
          <w:lang w:val="id-ID"/>
        </w:rPr>
        <w:lastRenderedPageBreak/>
        <w:t>diperlukannya</w:t>
      </w:r>
      <w:r w:rsidRPr="00C67E7B">
        <w:rPr>
          <w:sz w:val="24"/>
          <w:szCs w:val="24"/>
        </w:rPr>
        <w:t xml:space="preserve"> </w:t>
      </w:r>
      <w:r w:rsidRPr="00C67E7B">
        <w:rPr>
          <w:sz w:val="24"/>
          <w:szCs w:val="24"/>
          <w:lang w:val="id-ID"/>
        </w:rPr>
        <w:t>komitmen yang tinggi pada setiap profesi adalah kebutuhan akan kepercayaan</w:t>
      </w:r>
      <w:r w:rsidRPr="00C67E7B">
        <w:rPr>
          <w:sz w:val="24"/>
          <w:szCs w:val="24"/>
        </w:rPr>
        <w:t xml:space="preserve"> </w:t>
      </w:r>
      <w:r w:rsidRPr="00C67E7B">
        <w:rPr>
          <w:sz w:val="24"/>
          <w:szCs w:val="24"/>
          <w:lang w:val="id-ID"/>
        </w:rPr>
        <w:t>publik terhadap kualitas jasa yang diberikan profesi terlepas dari yang dilakukan</w:t>
      </w:r>
      <w:r w:rsidRPr="00C67E7B">
        <w:rPr>
          <w:sz w:val="24"/>
          <w:szCs w:val="24"/>
        </w:rPr>
        <w:t xml:space="preserve"> </w:t>
      </w:r>
      <w:r w:rsidRPr="00C67E7B">
        <w:rPr>
          <w:sz w:val="24"/>
          <w:szCs w:val="24"/>
          <w:lang w:val="id-ID"/>
        </w:rPr>
        <w:t>secara perorangan. Kepercayaan masyarakat terhadap kualitas jasa profesional</w:t>
      </w:r>
      <w:r w:rsidRPr="00C67E7B">
        <w:rPr>
          <w:sz w:val="24"/>
          <w:szCs w:val="24"/>
        </w:rPr>
        <w:t xml:space="preserve"> </w:t>
      </w:r>
      <w:r w:rsidRPr="00C67E7B">
        <w:rPr>
          <w:sz w:val="24"/>
          <w:szCs w:val="24"/>
          <w:lang w:val="id-ID"/>
        </w:rPr>
        <w:t>akan meningkat, jika profesi mewujudkan standar kerja dan perilaku yang tinggi</w:t>
      </w:r>
      <w:r w:rsidRPr="00C67E7B">
        <w:rPr>
          <w:sz w:val="24"/>
          <w:szCs w:val="24"/>
        </w:rPr>
        <w:t xml:space="preserve"> </w:t>
      </w:r>
      <w:r w:rsidRPr="00C67E7B">
        <w:rPr>
          <w:sz w:val="24"/>
          <w:szCs w:val="24"/>
          <w:lang w:val="id-ID"/>
        </w:rPr>
        <w:t>dan memenuhi semua kebutuhan. Pemahaman komitmen profesional ini</w:t>
      </w:r>
      <w:r w:rsidRPr="00C67E7B">
        <w:rPr>
          <w:sz w:val="24"/>
          <w:szCs w:val="24"/>
        </w:rPr>
        <w:t xml:space="preserve"> </w:t>
      </w:r>
      <w:r w:rsidRPr="00C67E7B">
        <w:rPr>
          <w:sz w:val="24"/>
          <w:szCs w:val="24"/>
          <w:lang w:val="id-ID"/>
        </w:rPr>
        <w:t>sangatlah penting agar tercipta kondisi kerja yang kondusif sehingga perusahaan</w:t>
      </w:r>
      <w:r w:rsidRPr="00C67E7B">
        <w:rPr>
          <w:sz w:val="24"/>
          <w:szCs w:val="24"/>
        </w:rPr>
        <w:t xml:space="preserve"> </w:t>
      </w:r>
      <w:r w:rsidRPr="00C67E7B">
        <w:rPr>
          <w:sz w:val="24"/>
          <w:szCs w:val="24"/>
          <w:lang w:val="id-ID"/>
        </w:rPr>
        <w:t>dapat berjalan secara efisien dan efektif.</w:t>
      </w:r>
      <w:r w:rsidRPr="00C67E7B">
        <w:rPr>
          <w:sz w:val="24"/>
          <w:szCs w:val="24"/>
        </w:rPr>
        <w:t xml:space="preserve"> </w:t>
      </w:r>
    </w:p>
    <w:p w14:paraId="35C718F2" w14:textId="77777777" w:rsidR="00C67E7B" w:rsidRPr="00C67E7B" w:rsidRDefault="00C67E7B" w:rsidP="00C67E7B">
      <w:pPr>
        <w:pStyle w:val="ListParagraph"/>
        <w:spacing w:line="360" w:lineRule="auto"/>
        <w:contextualSpacing w:val="0"/>
        <w:jc w:val="both"/>
        <w:rPr>
          <w:b/>
          <w:sz w:val="24"/>
          <w:szCs w:val="24"/>
        </w:rPr>
      </w:pPr>
    </w:p>
    <w:p w14:paraId="4C75C363" w14:textId="4FDDE6BF" w:rsidR="00C67E7B" w:rsidRPr="00C67E7B" w:rsidRDefault="00C67E7B" w:rsidP="00C67E7B">
      <w:pPr>
        <w:pStyle w:val="Heading1"/>
        <w:numPr>
          <w:ilvl w:val="0"/>
          <w:numId w:val="14"/>
        </w:numPr>
        <w:spacing w:line="360" w:lineRule="auto"/>
        <w:ind w:left="426" w:hanging="426"/>
        <w:rPr>
          <w:w w:val="105"/>
          <w:sz w:val="24"/>
          <w:szCs w:val="24"/>
        </w:rPr>
      </w:pPr>
      <w:r>
        <w:rPr>
          <w:w w:val="105"/>
          <w:sz w:val="24"/>
          <w:szCs w:val="24"/>
          <w:lang w:val="id-ID"/>
        </w:rPr>
        <w:t>METODE PENELITIAN</w:t>
      </w:r>
    </w:p>
    <w:p w14:paraId="0D1A4468" w14:textId="77777777" w:rsidR="00CE1204" w:rsidRPr="00096C8A" w:rsidRDefault="00CE1204" w:rsidP="00CE1204">
      <w:pPr>
        <w:pStyle w:val="Heading1"/>
        <w:spacing w:line="360" w:lineRule="auto"/>
        <w:ind w:left="0" w:firstLine="426"/>
        <w:jc w:val="both"/>
        <w:rPr>
          <w:b w:val="0"/>
          <w:sz w:val="24"/>
          <w:szCs w:val="24"/>
          <w:lang w:val="id-ID"/>
        </w:rPr>
      </w:pPr>
      <w:r>
        <w:rPr>
          <w:b w:val="0"/>
          <w:sz w:val="24"/>
          <w:szCs w:val="24"/>
          <w:lang w:val="id-ID" w:eastAsia="id-ID"/>
        </w:rPr>
        <w:t>Penelitian</w:t>
      </w:r>
      <w:r w:rsidRPr="00096C8A">
        <w:rPr>
          <w:b w:val="0"/>
          <w:sz w:val="24"/>
          <w:szCs w:val="24"/>
          <w:lang w:eastAsia="id-ID"/>
        </w:rPr>
        <w:t xml:space="preserve"> ini dilakukan dengan menggunakan metode kualitatif intrepretif dengan teknik studi literatur atau studi pustaka </w:t>
      </w:r>
      <w:r w:rsidRPr="00096C8A">
        <w:rPr>
          <w:b w:val="0"/>
          <w:i/>
          <w:iCs/>
          <w:sz w:val="24"/>
          <w:szCs w:val="24"/>
          <w:lang w:eastAsia="id-ID"/>
        </w:rPr>
        <w:t xml:space="preserve">(library research) </w:t>
      </w:r>
      <w:r w:rsidRPr="00096C8A">
        <w:rPr>
          <w:b w:val="0"/>
          <w:sz w:val="24"/>
          <w:szCs w:val="24"/>
          <w:lang w:eastAsia="id-ID"/>
        </w:rPr>
        <w:t>berupa pencarian fakta d</w:t>
      </w:r>
      <w:r>
        <w:rPr>
          <w:b w:val="0"/>
          <w:sz w:val="24"/>
          <w:szCs w:val="24"/>
          <w:lang w:eastAsia="id-ID"/>
        </w:rPr>
        <w:t xml:space="preserve">engan interpretasi yang tepat. </w:t>
      </w:r>
      <w:r>
        <w:rPr>
          <w:b w:val="0"/>
          <w:sz w:val="24"/>
          <w:szCs w:val="24"/>
          <w:lang w:val="id-ID" w:eastAsia="id-ID"/>
        </w:rPr>
        <w:t>S</w:t>
      </w:r>
      <w:r w:rsidRPr="00096C8A">
        <w:rPr>
          <w:b w:val="0"/>
          <w:sz w:val="24"/>
          <w:szCs w:val="24"/>
          <w:lang w:eastAsia="id-ID"/>
        </w:rPr>
        <w:t>umber yang digunakan dalam penulisan artikel ini berasal dari literatur (kepustakaan), baik berupa buku, catatan, maupun laporan hasil penelitian terdahulu.</w:t>
      </w:r>
    </w:p>
    <w:p w14:paraId="0DE05951" w14:textId="77777777" w:rsidR="00C67E7B" w:rsidRDefault="00C67E7B" w:rsidP="00C67E7B">
      <w:pPr>
        <w:pStyle w:val="Heading1"/>
        <w:spacing w:line="360" w:lineRule="auto"/>
        <w:ind w:left="426"/>
        <w:rPr>
          <w:w w:val="105"/>
          <w:sz w:val="24"/>
          <w:szCs w:val="24"/>
          <w:lang w:val="id-ID"/>
        </w:rPr>
      </w:pPr>
    </w:p>
    <w:p w14:paraId="25E97092" w14:textId="77777777" w:rsidR="00CE1204" w:rsidRDefault="00CE1204" w:rsidP="00C67E7B">
      <w:pPr>
        <w:pStyle w:val="Heading1"/>
        <w:spacing w:line="360" w:lineRule="auto"/>
        <w:ind w:left="426"/>
        <w:rPr>
          <w:w w:val="105"/>
          <w:sz w:val="24"/>
          <w:szCs w:val="24"/>
          <w:lang w:val="id-ID"/>
        </w:rPr>
      </w:pPr>
    </w:p>
    <w:p w14:paraId="07905DEB" w14:textId="77777777" w:rsidR="00CE1204" w:rsidRDefault="00CE1204" w:rsidP="00C67E7B">
      <w:pPr>
        <w:pStyle w:val="Heading1"/>
        <w:spacing w:line="360" w:lineRule="auto"/>
        <w:ind w:left="426"/>
        <w:rPr>
          <w:w w:val="105"/>
          <w:sz w:val="24"/>
          <w:szCs w:val="24"/>
          <w:lang w:val="id-ID"/>
        </w:rPr>
      </w:pPr>
    </w:p>
    <w:p w14:paraId="486FC1C9" w14:textId="77777777" w:rsidR="00CE1204" w:rsidRDefault="00CE1204" w:rsidP="00C67E7B">
      <w:pPr>
        <w:pStyle w:val="Heading1"/>
        <w:spacing w:line="360" w:lineRule="auto"/>
        <w:ind w:left="426"/>
        <w:rPr>
          <w:w w:val="105"/>
          <w:sz w:val="24"/>
          <w:szCs w:val="24"/>
          <w:lang w:val="id-ID"/>
        </w:rPr>
      </w:pPr>
    </w:p>
    <w:p w14:paraId="026A0574" w14:textId="77777777" w:rsidR="00CE1204" w:rsidRPr="00CE1204" w:rsidRDefault="00CE1204" w:rsidP="00C67E7B">
      <w:pPr>
        <w:pStyle w:val="Heading1"/>
        <w:spacing w:line="360" w:lineRule="auto"/>
        <w:ind w:left="426"/>
        <w:rPr>
          <w:w w:val="105"/>
          <w:sz w:val="24"/>
          <w:szCs w:val="24"/>
          <w:lang w:val="id-ID"/>
        </w:rPr>
      </w:pPr>
    </w:p>
    <w:p w14:paraId="5E2D7B13" w14:textId="13CF8E05" w:rsidR="00C67E7B" w:rsidRPr="00CF3C2C" w:rsidRDefault="00C67E7B" w:rsidP="00C67E7B">
      <w:pPr>
        <w:pStyle w:val="Heading1"/>
        <w:numPr>
          <w:ilvl w:val="0"/>
          <w:numId w:val="14"/>
        </w:numPr>
        <w:spacing w:line="360" w:lineRule="auto"/>
        <w:ind w:left="426" w:hanging="426"/>
        <w:rPr>
          <w:w w:val="105"/>
          <w:sz w:val="24"/>
          <w:szCs w:val="24"/>
        </w:rPr>
      </w:pPr>
      <w:r w:rsidRPr="00CF3C2C">
        <w:rPr>
          <w:w w:val="105"/>
          <w:sz w:val="24"/>
          <w:szCs w:val="24"/>
        </w:rPr>
        <w:lastRenderedPageBreak/>
        <w:t xml:space="preserve">HASIL </w:t>
      </w:r>
      <w:r w:rsidRPr="00C67E7B">
        <w:rPr>
          <w:w w:val="105"/>
          <w:sz w:val="24"/>
          <w:szCs w:val="24"/>
          <w:lang w:val="id-ID"/>
        </w:rPr>
        <w:t>ANALISIS</w:t>
      </w:r>
      <w:r w:rsidRPr="00CF3C2C">
        <w:rPr>
          <w:w w:val="105"/>
          <w:sz w:val="24"/>
          <w:szCs w:val="24"/>
        </w:rPr>
        <w:t xml:space="preserve"> DAN PEMBAHASAN</w:t>
      </w:r>
    </w:p>
    <w:p w14:paraId="3214DB21" w14:textId="4665511E" w:rsidR="00C67E7B" w:rsidRPr="00CE1204" w:rsidRDefault="00CE1204" w:rsidP="00CE1204">
      <w:pPr>
        <w:pStyle w:val="ListParagraph"/>
        <w:widowControl/>
        <w:numPr>
          <w:ilvl w:val="1"/>
          <w:numId w:val="14"/>
        </w:numPr>
        <w:autoSpaceDE/>
        <w:autoSpaceDN/>
        <w:spacing w:line="360" w:lineRule="auto"/>
        <w:ind w:left="426" w:hanging="426"/>
        <w:jc w:val="both"/>
        <w:rPr>
          <w:b/>
          <w:sz w:val="24"/>
          <w:szCs w:val="24"/>
        </w:rPr>
      </w:pPr>
      <w:r w:rsidRPr="00CE1204">
        <w:rPr>
          <w:b/>
          <w:sz w:val="24"/>
          <w:szCs w:val="24"/>
          <w:lang w:val="id-ID"/>
        </w:rPr>
        <w:t>Fa</w:t>
      </w:r>
      <w:r w:rsidR="00C67E7B" w:rsidRPr="00CE1204">
        <w:rPr>
          <w:b/>
          <w:sz w:val="24"/>
          <w:szCs w:val="24"/>
        </w:rPr>
        <w:t>ktor-faktor Penyebab Perilaku Menyimpang dalam Audit</w:t>
      </w:r>
    </w:p>
    <w:p w14:paraId="65275D86" w14:textId="39A2AFAF" w:rsidR="00C67E7B" w:rsidRPr="00C67E7B" w:rsidRDefault="00C67E7B" w:rsidP="00CE1204">
      <w:pPr>
        <w:pStyle w:val="ListParagraph"/>
        <w:spacing w:line="360" w:lineRule="auto"/>
        <w:ind w:left="0" w:firstLine="426"/>
        <w:contextualSpacing w:val="0"/>
        <w:jc w:val="both"/>
        <w:rPr>
          <w:sz w:val="24"/>
          <w:szCs w:val="24"/>
        </w:rPr>
      </w:pPr>
      <w:r w:rsidRPr="00C67E7B">
        <w:rPr>
          <w:sz w:val="24"/>
          <w:szCs w:val="24"/>
        </w:rPr>
        <w:t>Berdasarkan beberapa penelitian dapat diketahui faktor-faktor yang pernah diuji untuk mengetahui tingkat pengaruhnya terhadap penerimaan auditor BPK atas Perilaku Menyimpang dalam Audit, seperti yang diuraikan pada tabel berikut:</w:t>
      </w:r>
    </w:p>
    <w:p w14:paraId="323BC408" w14:textId="4CB276EE" w:rsidR="00C67E7B" w:rsidRPr="00B014AC" w:rsidRDefault="00C67E7B" w:rsidP="00B014AC">
      <w:pPr>
        <w:pStyle w:val="ListParagraph"/>
        <w:spacing w:line="360" w:lineRule="auto"/>
        <w:ind w:left="0"/>
        <w:contextualSpacing w:val="0"/>
        <w:jc w:val="center"/>
        <w:rPr>
          <w:b/>
          <w:sz w:val="24"/>
          <w:szCs w:val="24"/>
        </w:rPr>
      </w:pPr>
      <w:r w:rsidRPr="00B014AC">
        <w:rPr>
          <w:b/>
          <w:sz w:val="24"/>
          <w:szCs w:val="24"/>
        </w:rPr>
        <w:t>Tabel 1</w:t>
      </w:r>
      <w:r w:rsidR="00B014AC" w:rsidRPr="00B014AC">
        <w:rPr>
          <w:b/>
          <w:sz w:val="24"/>
          <w:szCs w:val="24"/>
          <w:lang w:val="id-ID"/>
        </w:rPr>
        <w:t>.</w:t>
      </w:r>
      <w:r w:rsidRPr="00B014AC">
        <w:rPr>
          <w:b/>
          <w:sz w:val="24"/>
          <w:szCs w:val="24"/>
        </w:rPr>
        <w:t xml:space="preserve"> Peneliti dan Faktor-Faktor yang Diuji</w:t>
      </w:r>
    </w:p>
    <w:tbl>
      <w:tblPr>
        <w:tblStyle w:val="TableGrid"/>
        <w:tblW w:w="4111" w:type="dxa"/>
        <w:tblInd w:w="108" w:type="dxa"/>
        <w:tblLook w:val="04A0" w:firstRow="1" w:lastRow="0" w:firstColumn="1" w:lastColumn="0" w:noHBand="0" w:noVBand="1"/>
      </w:tblPr>
      <w:tblGrid>
        <w:gridCol w:w="1701"/>
        <w:gridCol w:w="2410"/>
      </w:tblGrid>
      <w:tr w:rsidR="00C67E7B" w:rsidRPr="00B014AC" w14:paraId="1E1F0B10" w14:textId="77777777" w:rsidTr="00CE1204">
        <w:tc>
          <w:tcPr>
            <w:tcW w:w="1701" w:type="dxa"/>
          </w:tcPr>
          <w:p w14:paraId="39DC4564" w14:textId="77777777" w:rsidR="00C67E7B" w:rsidRPr="00B014AC" w:rsidRDefault="00C67E7B" w:rsidP="00CE1204">
            <w:pPr>
              <w:jc w:val="center"/>
              <w:rPr>
                <w:b/>
              </w:rPr>
            </w:pPr>
            <w:r w:rsidRPr="00B014AC">
              <w:rPr>
                <w:b/>
              </w:rPr>
              <w:t>Peneliti</w:t>
            </w:r>
          </w:p>
        </w:tc>
        <w:tc>
          <w:tcPr>
            <w:tcW w:w="2410" w:type="dxa"/>
          </w:tcPr>
          <w:p w14:paraId="525EE90A" w14:textId="77777777" w:rsidR="00C67E7B" w:rsidRPr="00B014AC" w:rsidRDefault="00C67E7B" w:rsidP="00CE1204">
            <w:pPr>
              <w:jc w:val="center"/>
              <w:rPr>
                <w:b/>
              </w:rPr>
            </w:pPr>
            <w:r w:rsidRPr="00B014AC">
              <w:rPr>
                <w:b/>
              </w:rPr>
              <w:t xml:space="preserve">Faktor-faktor </w:t>
            </w:r>
          </w:p>
        </w:tc>
      </w:tr>
      <w:tr w:rsidR="00C67E7B" w:rsidRPr="00B014AC" w14:paraId="37665E07" w14:textId="77777777" w:rsidTr="00CE1204">
        <w:tc>
          <w:tcPr>
            <w:tcW w:w="1701" w:type="dxa"/>
          </w:tcPr>
          <w:p w14:paraId="27F823E7" w14:textId="77777777" w:rsidR="00C67E7B" w:rsidRPr="00B014AC" w:rsidRDefault="00C67E7B" w:rsidP="00CE1204">
            <w:pPr>
              <w:jc w:val="both"/>
              <w:rPr>
                <w:shd w:val="clear" w:color="auto" w:fill="FFFFFF"/>
              </w:rPr>
            </w:pPr>
            <w:r w:rsidRPr="00B014AC">
              <w:rPr>
                <w:shd w:val="clear" w:color="auto" w:fill="FFFFFF"/>
              </w:rPr>
              <w:t>Garry Kusuma (2017)</w:t>
            </w:r>
          </w:p>
        </w:tc>
        <w:tc>
          <w:tcPr>
            <w:tcW w:w="2410" w:type="dxa"/>
          </w:tcPr>
          <w:p w14:paraId="75862C82" w14:textId="77777777" w:rsidR="00C67E7B" w:rsidRPr="00B014AC" w:rsidRDefault="00C67E7B" w:rsidP="00CE1204">
            <w:pPr>
              <w:jc w:val="both"/>
              <w:rPr>
                <w:shd w:val="clear" w:color="auto" w:fill="FFFFFF"/>
              </w:rPr>
            </w:pPr>
            <w:r w:rsidRPr="00B014AC">
              <w:rPr>
                <w:i/>
                <w:shd w:val="clear" w:color="auto" w:fill="FFFFFF"/>
              </w:rPr>
              <w:t>Locus of Control</w:t>
            </w:r>
            <w:r w:rsidRPr="00B014AC">
              <w:rPr>
                <w:shd w:val="clear" w:color="auto" w:fill="FFFFFF"/>
              </w:rPr>
              <w:t xml:space="preserve"> Eksternal, Tekanan Waktu, dan Komitmen Professional</w:t>
            </w:r>
          </w:p>
        </w:tc>
      </w:tr>
      <w:tr w:rsidR="00C67E7B" w:rsidRPr="00B014AC" w14:paraId="32174C29" w14:textId="77777777" w:rsidTr="00CE1204">
        <w:tc>
          <w:tcPr>
            <w:tcW w:w="1701" w:type="dxa"/>
          </w:tcPr>
          <w:p w14:paraId="6D321479" w14:textId="58BA0799" w:rsidR="00C67E7B" w:rsidRPr="00B014AC" w:rsidRDefault="00B014AC" w:rsidP="00CE1204">
            <w:pPr>
              <w:jc w:val="both"/>
              <w:rPr>
                <w:shd w:val="clear" w:color="auto" w:fill="FFFFFF"/>
              </w:rPr>
            </w:pPr>
            <w:r>
              <w:rPr>
                <w:shd w:val="clear" w:color="auto" w:fill="FFFFFF"/>
              </w:rPr>
              <w:t xml:space="preserve">M. </w:t>
            </w:r>
            <w:r w:rsidR="00C67E7B" w:rsidRPr="00B014AC">
              <w:rPr>
                <w:shd w:val="clear" w:color="auto" w:fill="FFFFFF"/>
              </w:rPr>
              <w:t>Fakhrul Arifin (2016)</w:t>
            </w:r>
          </w:p>
        </w:tc>
        <w:tc>
          <w:tcPr>
            <w:tcW w:w="2410" w:type="dxa"/>
          </w:tcPr>
          <w:p w14:paraId="35484F4F" w14:textId="77777777" w:rsidR="00C67E7B" w:rsidRPr="00B014AC" w:rsidRDefault="00C67E7B" w:rsidP="00CE1204">
            <w:pPr>
              <w:jc w:val="both"/>
              <w:rPr>
                <w:i/>
                <w:shd w:val="clear" w:color="auto" w:fill="FFFFFF"/>
              </w:rPr>
            </w:pPr>
            <w:r w:rsidRPr="00B014AC">
              <w:rPr>
                <w:i/>
                <w:shd w:val="clear" w:color="auto" w:fill="FFFFFF"/>
              </w:rPr>
              <w:t>Locus of Control</w:t>
            </w:r>
          </w:p>
        </w:tc>
      </w:tr>
      <w:tr w:rsidR="00C67E7B" w:rsidRPr="00B014AC" w14:paraId="14223E09" w14:textId="77777777" w:rsidTr="00CE1204">
        <w:tc>
          <w:tcPr>
            <w:tcW w:w="1701" w:type="dxa"/>
          </w:tcPr>
          <w:p w14:paraId="42D19F28" w14:textId="05D05CC5" w:rsidR="00C67E7B" w:rsidRPr="00B014AC" w:rsidRDefault="00B014AC" w:rsidP="00CE1204">
            <w:pPr>
              <w:jc w:val="both"/>
              <w:rPr>
                <w:shd w:val="clear" w:color="auto" w:fill="FFFFFF"/>
              </w:rPr>
            </w:pPr>
            <w:r w:rsidRPr="00B014AC">
              <w:rPr>
                <w:shd w:val="clear" w:color="auto" w:fill="FFFFFF"/>
              </w:rPr>
              <w:t>ST. Ardini Auliah S.</w:t>
            </w:r>
            <w:r w:rsidR="00C67E7B" w:rsidRPr="00B014AC">
              <w:rPr>
                <w:shd w:val="clear" w:color="auto" w:fill="FFFFFF"/>
              </w:rPr>
              <w:t xml:space="preserve"> (2017)</w:t>
            </w:r>
          </w:p>
        </w:tc>
        <w:tc>
          <w:tcPr>
            <w:tcW w:w="2410" w:type="dxa"/>
          </w:tcPr>
          <w:p w14:paraId="7ED38856" w14:textId="77777777" w:rsidR="00C67E7B" w:rsidRPr="00B014AC" w:rsidRDefault="00C67E7B" w:rsidP="00CE1204">
            <w:pPr>
              <w:jc w:val="both"/>
              <w:rPr>
                <w:shd w:val="clear" w:color="auto" w:fill="FFFFFF"/>
              </w:rPr>
            </w:pPr>
            <w:r w:rsidRPr="00B014AC">
              <w:rPr>
                <w:shd w:val="clear" w:color="auto" w:fill="FFFFFF"/>
              </w:rPr>
              <w:t>Tekanan Waktu dan Risiko Audit</w:t>
            </w:r>
          </w:p>
        </w:tc>
      </w:tr>
      <w:tr w:rsidR="00C67E7B" w:rsidRPr="00B014AC" w14:paraId="3E63B088" w14:textId="77777777" w:rsidTr="00CE1204">
        <w:tc>
          <w:tcPr>
            <w:tcW w:w="1701" w:type="dxa"/>
          </w:tcPr>
          <w:p w14:paraId="00B29D3D" w14:textId="77777777" w:rsidR="00C67E7B" w:rsidRPr="00B014AC" w:rsidRDefault="00C67E7B" w:rsidP="00CE1204">
            <w:pPr>
              <w:jc w:val="both"/>
              <w:rPr>
                <w:shd w:val="clear" w:color="auto" w:fill="FFFFFF"/>
              </w:rPr>
            </w:pPr>
            <w:r w:rsidRPr="00B014AC">
              <w:rPr>
                <w:shd w:val="clear" w:color="auto" w:fill="FFFFFF"/>
              </w:rPr>
              <w:t>Maxyanus Tarux Lobo (2017)</w:t>
            </w:r>
          </w:p>
        </w:tc>
        <w:tc>
          <w:tcPr>
            <w:tcW w:w="2410" w:type="dxa"/>
          </w:tcPr>
          <w:p w14:paraId="5F46E8F4" w14:textId="77777777" w:rsidR="00C67E7B" w:rsidRPr="00B014AC" w:rsidRDefault="00C67E7B" w:rsidP="00CE1204">
            <w:pPr>
              <w:jc w:val="both"/>
              <w:rPr>
                <w:shd w:val="clear" w:color="auto" w:fill="FFFFFF"/>
              </w:rPr>
            </w:pPr>
            <w:r w:rsidRPr="00B014AC">
              <w:rPr>
                <w:i/>
                <w:shd w:val="clear" w:color="auto" w:fill="FFFFFF"/>
              </w:rPr>
              <w:t>Locus of Control</w:t>
            </w:r>
            <w:r w:rsidRPr="00B014AC">
              <w:rPr>
                <w:shd w:val="clear" w:color="auto" w:fill="FFFFFF"/>
              </w:rPr>
              <w:t>, Tekanan Anggaran Waktu, dan Komitmen Professional</w:t>
            </w:r>
          </w:p>
        </w:tc>
      </w:tr>
      <w:tr w:rsidR="00C67E7B" w:rsidRPr="00B014AC" w14:paraId="6345F400" w14:textId="77777777" w:rsidTr="00CE1204">
        <w:tc>
          <w:tcPr>
            <w:tcW w:w="1701" w:type="dxa"/>
          </w:tcPr>
          <w:p w14:paraId="1178392F" w14:textId="77777777" w:rsidR="00C67E7B" w:rsidRPr="00B014AC" w:rsidRDefault="00C67E7B" w:rsidP="00CE1204">
            <w:pPr>
              <w:jc w:val="both"/>
              <w:rPr>
                <w:shd w:val="clear" w:color="auto" w:fill="FFFFFF"/>
              </w:rPr>
            </w:pPr>
            <w:r w:rsidRPr="00B014AC">
              <w:rPr>
                <w:shd w:val="clear" w:color="auto" w:fill="FFFFFF"/>
              </w:rPr>
              <w:t>Wulan Oktaviani (2017)</w:t>
            </w:r>
          </w:p>
        </w:tc>
        <w:tc>
          <w:tcPr>
            <w:tcW w:w="2410" w:type="dxa"/>
          </w:tcPr>
          <w:p w14:paraId="4C368981" w14:textId="77777777" w:rsidR="00C67E7B" w:rsidRPr="00B014AC" w:rsidRDefault="00C67E7B" w:rsidP="00CE1204">
            <w:pPr>
              <w:jc w:val="both"/>
              <w:rPr>
                <w:shd w:val="clear" w:color="auto" w:fill="FFFFFF"/>
              </w:rPr>
            </w:pPr>
            <w:r w:rsidRPr="00B014AC">
              <w:rPr>
                <w:shd w:val="clear" w:color="auto" w:fill="FFFFFF"/>
              </w:rPr>
              <w:t>Personalitas dan Etika Profesi</w:t>
            </w:r>
          </w:p>
        </w:tc>
      </w:tr>
      <w:tr w:rsidR="00C67E7B" w:rsidRPr="00B014AC" w14:paraId="477CDEED" w14:textId="77777777" w:rsidTr="00CE1204">
        <w:tc>
          <w:tcPr>
            <w:tcW w:w="1701" w:type="dxa"/>
          </w:tcPr>
          <w:p w14:paraId="0DAE918C" w14:textId="77777777" w:rsidR="00C67E7B" w:rsidRPr="00B014AC" w:rsidRDefault="00C67E7B" w:rsidP="00CE1204">
            <w:pPr>
              <w:jc w:val="both"/>
              <w:rPr>
                <w:shd w:val="clear" w:color="auto" w:fill="FFFFFF"/>
              </w:rPr>
            </w:pPr>
            <w:r w:rsidRPr="00B014AC">
              <w:rPr>
                <w:shd w:val="clear" w:color="auto" w:fill="FFFFFF"/>
              </w:rPr>
              <w:t>Nichlatul Nafi’ah (2015)</w:t>
            </w:r>
          </w:p>
        </w:tc>
        <w:tc>
          <w:tcPr>
            <w:tcW w:w="2410" w:type="dxa"/>
          </w:tcPr>
          <w:p w14:paraId="7D1270C3" w14:textId="77777777" w:rsidR="00C67E7B" w:rsidRPr="00B014AC" w:rsidRDefault="00C67E7B" w:rsidP="00CE1204">
            <w:pPr>
              <w:jc w:val="both"/>
              <w:rPr>
                <w:shd w:val="clear" w:color="auto" w:fill="FFFFFF"/>
              </w:rPr>
            </w:pPr>
            <w:r w:rsidRPr="00B014AC">
              <w:rPr>
                <w:i/>
                <w:shd w:val="clear" w:color="auto" w:fill="FFFFFF"/>
              </w:rPr>
              <w:t>Locus of Control</w:t>
            </w:r>
            <w:r w:rsidRPr="00B014AC">
              <w:rPr>
                <w:shd w:val="clear" w:color="auto" w:fill="FFFFFF"/>
              </w:rPr>
              <w:t xml:space="preserve"> Internal, dan</w:t>
            </w:r>
            <w:r w:rsidRPr="00B014AC">
              <w:rPr>
                <w:i/>
                <w:shd w:val="clear" w:color="auto" w:fill="FFFFFF"/>
              </w:rPr>
              <w:t xml:space="preserve"> Locus of Control</w:t>
            </w:r>
            <w:r w:rsidRPr="00B014AC">
              <w:rPr>
                <w:shd w:val="clear" w:color="auto" w:fill="FFFFFF"/>
              </w:rPr>
              <w:t xml:space="preserve"> Ekternal, </w:t>
            </w:r>
          </w:p>
        </w:tc>
      </w:tr>
      <w:tr w:rsidR="00C67E7B" w:rsidRPr="00B014AC" w14:paraId="2C811571" w14:textId="77777777" w:rsidTr="00CE1204">
        <w:tc>
          <w:tcPr>
            <w:tcW w:w="1701" w:type="dxa"/>
          </w:tcPr>
          <w:p w14:paraId="1C810E21" w14:textId="77777777" w:rsidR="00C67E7B" w:rsidRPr="00B014AC" w:rsidRDefault="00C67E7B" w:rsidP="00CE1204">
            <w:pPr>
              <w:jc w:val="both"/>
              <w:rPr>
                <w:shd w:val="clear" w:color="auto" w:fill="FFFFFF"/>
              </w:rPr>
            </w:pPr>
            <w:r w:rsidRPr="00B014AC">
              <w:rPr>
                <w:shd w:val="clear" w:color="auto" w:fill="FFFFFF"/>
              </w:rPr>
              <w:t>Ramadhani dan Dhini (2014)</w:t>
            </w:r>
          </w:p>
        </w:tc>
        <w:tc>
          <w:tcPr>
            <w:tcW w:w="2410" w:type="dxa"/>
          </w:tcPr>
          <w:p w14:paraId="1E07CE46" w14:textId="77777777" w:rsidR="00C67E7B" w:rsidRPr="00B014AC" w:rsidRDefault="00C67E7B" w:rsidP="00CE1204">
            <w:pPr>
              <w:jc w:val="both"/>
              <w:rPr>
                <w:shd w:val="clear" w:color="auto" w:fill="FFFFFF"/>
              </w:rPr>
            </w:pPr>
            <w:r w:rsidRPr="00B014AC">
              <w:rPr>
                <w:i/>
                <w:shd w:val="clear" w:color="auto" w:fill="FFFFFF"/>
              </w:rPr>
              <w:t>Locus of Control</w:t>
            </w:r>
            <w:r w:rsidRPr="00B014AC">
              <w:rPr>
                <w:shd w:val="clear" w:color="auto" w:fill="FFFFFF"/>
              </w:rPr>
              <w:t xml:space="preserve"> Ekternal, Komitmen Oganisasi, Kinerja</w:t>
            </w:r>
          </w:p>
        </w:tc>
      </w:tr>
      <w:tr w:rsidR="00C67E7B" w:rsidRPr="00B014AC" w14:paraId="1324658C" w14:textId="77777777" w:rsidTr="00CE1204">
        <w:tc>
          <w:tcPr>
            <w:tcW w:w="1701" w:type="dxa"/>
          </w:tcPr>
          <w:p w14:paraId="6F206ADC" w14:textId="77777777" w:rsidR="00C67E7B" w:rsidRPr="00B014AC" w:rsidRDefault="00C67E7B" w:rsidP="00CE1204">
            <w:pPr>
              <w:jc w:val="both"/>
              <w:rPr>
                <w:shd w:val="clear" w:color="auto" w:fill="FFFFFF"/>
              </w:rPr>
            </w:pPr>
            <w:r w:rsidRPr="00B014AC">
              <w:rPr>
                <w:shd w:val="clear" w:color="auto" w:fill="FFFFFF"/>
              </w:rPr>
              <w:t>Nasrullah, Nur, Dwi Febrian (2017)</w:t>
            </w:r>
          </w:p>
        </w:tc>
        <w:tc>
          <w:tcPr>
            <w:tcW w:w="2410" w:type="dxa"/>
          </w:tcPr>
          <w:p w14:paraId="49B07FD2" w14:textId="77777777" w:rsidR="00C67E7B" w:rsidRPr="00B014AC" w:rsidRDefault="00C67E7B" w:rsidP="00CE1204">
            <w:pPr>
              <w:jc w:val="both"/>
              <w:rPr>
                <w:shd w:val="clear" w:color="auto" w:fill="FFFFFF"/>
              </w:rPr>
            </w:pPr>
            <w:r w:rsidRPr="00B014AC">
              <w:rPr>
                <w:shd w:val="clear" w:color="auto" w:fill="FFFFFF"/>
              </w:rPr>
              <w:t xml:space="preserve">Kecerdasan Intelektual, Emosional, Spiritual, dan </w:t>
            </w:r>
            <w:r w:rsidRPr="00B014AC">
              <w:rPr>
                <w:i/>
                <w:shd w:val="clear" w:color="auto" w:fill="FFFFFF"/>
              </w:rPr>
              <w:t>Locus of Control</w:t>
            </w:r>
          </w:p>
        </w:tc>
      </w:tr>
      <w:tr w:rsidR="00C67E7B" w:rsidRPr="00B014AC" w14:paraId="19972326" w14:textId="77777777" w:rsidTr="00CE1204">
        <w:tc>
          <w:tcPr>
            <w:tcW w:w="1701" w:type="dxa"/>
          </w:tcPr>
          <w:p w14:paraId="76585F8F" w14:textId="77777777" w:rsidR="00C67E7B" w:rsidRPr="00B014AC" w:rsidRDefault="00C67E7B" w:rsidP="00CE1204">
            <w:pPr>
              <w:jc w:val="both"/>
              <w:rPr>
                <w:shd w:val="clear" w:color="auto" w:fill="FFFFFF"/>
              </w:rPr>
            </w:pPr>
            <w:r w:rsidRPr="00B014AC">
              <w:rPr>
                <w:shd w:val="clear" w:color="auto" w:fill="FFFFFF"/>
              </w:rPr>
              <w:t>Paul Usmany dan  Muhammad F. Laitupa (2017)</w:t>
            </w:r>
          </w:p>
        </w:tc>
        <w:tc>
          <w:tcPr>
            <w:tcW w:w="2410" w:type="dxa"/>
          </w:tcPr>
          <w:p w14:paraId="3756D787" w14:textId="77777777" w:rsidR="00C67E7B" w:rsidRPr="00B014AC" w:rsidRDefault="00C67E7B" w:rsidP="00CE1204">
            <w:pPr>
              <w:jc w:val="both"/>
              <w:rPr>
                <w:shd w:val="clear" w:color="auto" w:fill="FFFFFF"/>
              </w:rPr>
            </w:pPr>
            <w:r w:rsidRPr="00B014AC">
              <w:rPr>
                <w:shd w:val="clear" w:color="auto" w:fill="FFFFFF"/>
              </w:rPr>
              <w:t xml:space="preserve">Sifat </w:t>
            </w:r>
            <w:r w:rsidRPr="00B014AC">
              <w:rPr>
                <w:i/>
                <w:shd w:val="clear" w:color="auto" w:fill="FFFFFF"/>
              </w:rPr>
              <w:t>Machiavellian</w:t>
            </w:r>
            <w:r w:rsidRPr="00B014AC">
              <w:rPr>
                <w:shd w:val="clear" w:color="auto" w:fill="FFFFFF"/>
              </w:rPr>
              <w:t xml:space="preserve"> dan </w:t>
            </w:r>
            <w:r w:rsidRPr="00B014AC">
              <w:rPr>
                <w:i/>
                <w:shd w:val="clear" w:color="auto" w:fill="FFFFFF"/>
              </w:rPr>
              <w:t>Locus of Control</w:t>
            </w:r>
          </w:p>
        </w:tc>
      </w:tr>
    </w:tbl>
    <w:p w14:paraId="562C18C2" w14:textId="14A8ED05" w:rsidR="00C67E7B" w:rsidRPr="00B014AC" w:rsidRDefault="00B014AC" w:rsidP="00B014AC">
      <w:pPr>
        <w:spacing w:line="360" w:lineRule="auto"/>
        <w:jc w:val="both"/>
        <w:rPr>
          <w:lang w:val="id-ID"/>
        </w:rPr>
      </w:pPr>
      <w:r w:rsidRPr="00B014AC">
        <w:rPr>
          <w:lang w:val="id-ID"/>
        </w:rPr>
        <w:t>Sumber: Data Diolah, 2018</w:t>
      </w:r>
    </w:p>
    <w:p w14:paraId="74BEADE7" w14:textId="2C89A25D" w:rsidR="00C67E7B" w:rsidRPr="00C67E7B" w:rsidRDefault="00C67E7B" w:rsidP="00B014AC">
      <w:pPr>
        <w:pStyle w:val="ListParagraph"/>
        <w:spacing w:line="360" w:lineRule="auto"/>
        <w:ind w:left="0" w:firstLine="426"/>
        <w:contextualSpacing w:val="0"/>
        <w:jc w:val="both"/>
        <w:rPr>
          <w:sz w:val="24"/>
          <w:szCs w:val="24"/>
        </w:rPr>
      </w:pPr>
      <w:r w:rsidRPr="00C67E7B">
        <w:rPr>
          <w:sz w:val="24"/>
          <w:szCs w:val="24"/>
        </w:rPr>
        <w:lastRenderedPageBreak/>
        <w:t>Hasil penelitian tersebut diatas menunjukkan dari duabelas faktor yang diteliti terdapat sebelas faktor-faktor yang berpengaruh terhadap penerimaan auditor BPK atas Perilaku Menyimpang dalam Audit, yaitu:</w:t>
      </w:r>
    </w:p>
    <w:p w14:paraId="5222788B" w14:textId="6513A10D"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rPr>
      </w:pPr>
      <w:r w:rsidRPr="00C67E7B">
        <w:rPr>
          <w:i/>
          <w:sz w:val="24"/>
          <w:szCs w:val="24"/>
        </w:rPr>
        <w:t>Locus of control</w:t>
      </w:r>
      <w:r w:rsidRPr="00C67E7B">
        <w:rPr>
          <w:sz w:val="24"/>
          <w:szCs w:val="24"/>
        </w:rPr>
        <w:t xml:space="preserve"> eksternal berpengaruh positif (Garry Kusuma:</w:t>
      </w:r>
      <w:r w:rsidR="00B014AC">
        <w:rPr>
          <w:sz w:val="24"/>
          <w:szCs w:val="24"/>
          <w:lang w:val="id-ID"/>
        </w:rPr>
        <w:t xml:space="preserve"> </w:t>
      </w:r>
      <w:r w:rsidRPr="00C67E7B">
        <w:rPr>
          <w:sz w:val="24"/>
          <w:szCs w:val="24"/>
        </w:rPr>
        <w:t>2017;</w:t>
      </w:r>
      <w:r w:rsidRPr="00C67E7B">
        <w:rPr>
          <w:bCs/>
          <w:sz w:val="24"/>
          <w:szCs w:val="24"/>
          <w:lang w:val="id-ID"/>
        </w:rPr>
        <w:t xml:space="preserve"> Muhammad Fakhrul Arifin</w:t>
      </w:r>
      <w:r w:rsidRPr="00C67E7B">
        <w:rPr>
          <w:sz w:val="24"/>
          <w:szCs w:val="24"/>
        </w:rPr>
        <w:t>:</w:t>
      </w:r>
      <w:r w:rsidR="00B014AC">
        <w:rPr>
          <w:sz w:val="24"/>
          <w:szCs w:val="24"/>
          <w:lang w:val="id-ID"/>
        </w:rPr>
        <w:t xml:space="preserve"> </w:t>
      </w:r>
      <w:r w:rsidRPr="00C67E7B">
        <w:rPr>
          <w:sz w:val="24"/>
          <w:szCs w:val="24"/>
        </w:rPr>
        <w:t xml:space="preserve">2016; </w:t>
      </w:r>
      <w:r w:rsidRPr="00C67E7B">
        <w:rPr>
          <w:bCs/>
          <w:sz w:val="24"/>
          <w:szCs w:val="24"/>
          <w:lang w:val="id-ID"/>
        </w:rPr>
        <w:t>Maxyanus Taruk Lobo’</w:t>
      </w:r>
      <w:r w:rsidRPr="00C67E7B">
        <w:rPr>
          <w:bCs/>
          <w:sz w:val="24"/>
          <w:szCs w:val="24"/>
        </w:rPr>
        <w:t>:</w:t>
      </w:r>
      <w:r w:rsidR="00B014AC">
        <w:rPr>
          <w:bCs/>
          <w:sz w:val="24"/>
          <w:szCs w:val="24"/>
          <w:lang w:val="id-ID"/>
        </w:rPr>
        <w:t xml:space="preserve"> </w:t>
      </w:r>
      <w:r w:rsidRPr="00C67E7B">
        <w:rPr>
          <w:bCs/>
          <w:sz w:val="24"/>
          <w:szCs w:val="24"/>
        </w:rPr>
        <w:t>2017;</w:t>
      </w:r>
      <w:r w:rsidR="00B014AC">
        <w:rPr>
          <w:bCs/>
          <w:sz w:val="24"/>
          <w:szCs w:val="24"/>
          <w:lang w:val="id-ID"/>
        </w:rPr>
        <w:t xml:space="preserve"> </w:t>
      </w:r>
      <w:r w:rsidRPr="00C67E7B">
        <w:rPr>
          <w:bCs/>
          <w:sz w:val="24"/>
          <w:szCs w:val="24"/>
        </w:rPr>
        <w:t>Nichlatun Nafi’ah:</w:t>
      </w:r>
      <w:r w:rsidR="00B014AC">
        <w:rPr>
          <w:bCs/>
          <w:sz w:val="24"/>
          <w:szCs w:val="24"/>
          <w:lang w:val="id-ID"/>
        </w:rPr>
        <w:t xml:space="preserve"> </w:t>
      </w:r>
      <w:r w:rsidRPr="00C67E7B">
        <w:rPr>
          <w:bCs/>
          <w:sz w:val="24"/>
          <w:szCs w:val="24"/>
        </w:rPr>
        <w:t>2015)</w:t>
      </w:r>
    </w:p>
    <w:p w14:paraId="0F774FA1" w14:textId="0380B2F3"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bCs/>
          <w:sz w:val="24"/>
          <w:szCs w:val="24"/>
        </w:rPr>
      </w:pPr>
      <w:r w:rsidRPr="00C67E7B">
        <w:rPr>
          <w:sz w:val="24"/>
          <w:szCs w:val="24"/>
        </w:rPr>
        <w:t>Tekanan waktu berpengaruh positif (Garry Kusuma:</w:t>
      </w:r>
      <w:r w:rsidR="00B014AC">
        <w:rPr>
          <w:sz w:val="24"/>
          <w:szCs w:val="24"/>
          <w:lang w:val="id-ID"/>
        </w:rPr>
        <w:t xml:space="preserve"> </w:t>
      </w:r>
      <w:r w:rsidRPr="00C67E7B">
        <w:rPr>
          <w:sz w:val="24"/>
          <w:szCs w:val="24"/>
        </w:rPr>
        <w:t>2017;</w:t>
      </w:r>
      <w:r w:rsidR="00B014AC">
        <w:rPr>
          <w:sz w:val="24"/>
          <w:szCs w:val="24"/>
          <w:lang w:val="id-ID"/>
        </w:rPr>
        <w:t xml:space="preserve"> </w:t>
      </w:r>
      <w:r w:rsidRPr="00C67E7B">
        <w:rPr>
          <w:bCs/>
          <w:sz w:val="24"/>
          <w:szCs w:val="24"/>
          <w:lang w:val="id-ID"/>
        </w:rPr>
        <w:t>St. Ardini Auliah Saptarina</w:t>
      </w:r>
      <w:r w:rsidRPr="00C67E7B">
        <w:rPr>
          <w:bCs/>
          <w:sz w:val="24"/>
          <w:szCs w:val="24"/>
        </w:rPr>
        <w:t>:</w:t>
      </w:r>
      <w:r w:rsidR="00B014AC">
        <w:rPr>
          <w:bCs/>
          <w:sz w:val="24"/>
          <w:szCs w:val="24"/>
          <w:lang w:val="id-ID"/>
        </w:rPr>
        <w:t xml:space="preserve"> </w:t>
      </w:r>
      <w:r w:rsidRPr="00C67E7B">
        <w:rPr>
          <w:bCs/>
          <w:sz w:val="24"/>
          <w:szCs w:val="24"/>
        </w:rPr>
        <w:t>2017;</w:t>
      </w:r>
      <w:r w:rsidRPr="00C67E7B">
        <w:rPr>
          <w:sz w:val="24"/>
          <w:szCs w:val="24"/>
        </w:rPr>
        <w:t>Maxyanus Taruk Lobo’:</w:t>
      </w:r>
      <w:r w:rsidR="00B014AC">
        <w:rPr>
          <w:sz w:val="24"/>
          <w:szCs w:val="24"/>
          <w:lang w:val="id-ID"/>
        </w:rPr>
        <w:t xml:space="preserve"> </w:t>
      </w:r>
      <w:r w:rsidRPr="00C67E7B">
        <w:rPr>
          <w:sz w:val="24"/>
          <w:szCs w:val="24"/>
        </w:rPr>
        <w:t>2017</w:t>
      </w:r>
      <w:r w:rsidRPr="00C67E7B">
        <w:rPr>
          <w:bCs/>
          <w:sz w:val="24"/>
          <w:szCs w:val="24"/>
        </w:rPr>
        <w:t>)</w:t>
      </w:r>
    </w:p>
    <w:p w14:paraId="6F3692E0" w14:textId="1FB57504"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shd w:val="clear" w:color="auto" w:fill="FFFFFF"/>
        </w:rPr>
      </w:pPr>
      <w:r w:rsidRPr="00B014AC">
        <w:rPr>
          <w:bCs/>
          <w:sz w:val="24"/>
          <w:szCs w:val="24"/>
          <w:lang w:val="id-ID"/>
        </w:rPr>
        <w:t>Komitmen</w:t>
      </w:r>
      <w:r w:rsidRPr="00C67E7B">
        <w:rPr>
          <w:sz w:val="24"/>
          <w:szCs w:val="24"/>
        </w:rPr>
        <w:t xml:space="preserve"> profesional berpengaruh negatif (Garry Kusuma:</w:t>
      </w:r>
      <w:r w:rsidR="00B014AC">
        <w:rPr>
          <w:sz w:val="24"/>
          <w:szCs w:val="24"/>
          <w:lang w:val="id-ID"/>
        </w:rPr>
        <w:t xml:space="preserve"> </w:t>
      </w:r>
      <w:r w:rsidRPr="00C67E7B">
        <w:rPr>
          <w:sz w:val="24"/>
          <w:szCs w:val="24"/>
        </w:rPr>
        <w:t xml:space="preserve">2017 </w:t>
      </w:r>
      <w:r w:rsidRPr="00C67E7B">
        <w:rPr>
          <w:bCs/>
          <w:sz w:val="24"/>
          <w:szCs w:val="24"/>
          <w:lang w:val="id-ID"/>
        </w:rPr>
        <w:t>Maxyanus Taruk Lobo’</w:t>
      </w:r>
      <w:r w:rsidRPr="00C67E7B">
        <w:rPr>
          <w:bCs/>
          <w:sz w:val="24"/>
          <w:szCs w:val="24"/>
        </w:rPr>
        <w:t>:</w:t>
      </w:r>
      <w:r w:rsidR="00B014AC">
        <w:rPr>
          <w:bCs/>
          <w:sz w:val="24"/>
          <w:szCs w:val="24"/>
          <w:lang w:val="id-ID"/>
        </w:rPr>
        <w:t xml:space="preserve"> </w:t>
      </w:r>
      <w:r w:rsidRPr="00C67E7B">
        <w:rPr>
          <w:bCs/>
          <w:sz w:val="24"/>
          <w:szCs w:val="24"/>
        </w:rPr>
        <w:t>2017)</w:t>
      </w:r>
    </w:p>
    <w:p w14:paraId="1BAD8ED8" w14:textId="43A37389"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shd w:val="clear" w:color="auto" w:fill="FFFFFF"/>
        </w:rPr>
      </w:pPr>
      <w:r w:rsidRPr="00B014AC">
        <w:rPr>
          <w:bCs/>
          <w:sz w:val="24"/>
          <w:szCs w:val="24"/>
          <w:lang w:val="id-ID"/>
        </w:rPr>
        <w:t>Komitmen</w:t>
      </w:r>
      <w:r w:rsidRPr="00C67E7B">
        <w:rPr>
          <w:sz w:val="24"/>
          <w:szCs w:val="24"/>
        </w:rPr>
        <w:t xml:space="preserve"> organisasi berpengaruh negatif (</w:t>
      </w:r>
      <w:r w:rsidRPr="00C67E7B">
        <w:rPr>
          <w:bCs/>
          <w:color w:val="000000"/>
          <w:sz w:val="24"/>
          <w:szCs w:val="24"/>
          <w:lang w:val="id-ID"/>
        </w:rPr>
        <w:t>Ramadhani Nurul Aisyah</w:t>
      </w:r>
      <w:r w:rsidRPr="00C67E7B">
        <w:rPr>
          <w:bCs/>
          <w:color w:val="000000"/>
          <w:sz w:val="24"/>
          <w:szCs w:val="24"/>
        </w:rPr>
        <w:t>:</w:t>
      </w:r>
      <w:r w:rsidR="00B014AC">
        <w:rPr>
          <w:bCs/>
          <w:color w:val="000000"/>
          <w:sz w:val="24"/>
          <w:szCs w:val="24"/>
          <w:lang w:val="id-ID"/>
        </w:rPr>
        <w:t xml:space="preserve"> </w:t>
      </w:r>
      <w:r w:rsidRPr="00C67E7B">
        <w:rPr>
          <w:bCs/>
          <w:color w:val="000000"/>
          <w:sz w:val="24"/>
          <w:szCs w:val="24"/>
        </w:rPr>
        <w:t>2014</w:t>
      </w:r>
      <w:r w:rsidRPr="00C67E7B">
        <w:rPr>
          <w:sz w:val="24"/>
          <w:szCs w:val="24"/>
        </w:rPr>
        <w:t>)</w:t>
      </w:r>
      <w:r w:rsidRPr="00C67E7B">
        <w:rPr>
          <w:sz w:val="24"/>
          <w:szCs w:val="24"/>
          <w:lang w:val="id-ID"/>
        </w:rPr>
        <w:t>.</w:t>
      </w:r>
    </w:p>
    <w:p w14:paraId="6C4DA47F" w14:textId="70942E60"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rPr>
      </w:pPr>
      <w:r w:rsidRPr="00B014AC">
        <w:rPr>
          <w:bCs/>
          <w:sz w:val="24"/>
          <w:szCs w:val="24"/>
          <w:lang w:val="id-ID"/>
        </w:rPr>
        <w:t>Risiko</w:t>
      </w:r>
      <w:r w:rsidRPr="00C67E7B">
        <w:rPr>
          <w:sz w:val="24"/>
          <w:szCs w:val="24"/>
        </w:rPr>
        <w:t xml:space="preserve"> Audit berpengaruh positif (St. Ardini Auliah Saptarina:</w:t>
      </w:r>
      <w:r w:rsidR="00B014AC">
        <w:rPr>
          <w:sz w:val="24"/>
          <w:szCs w:val="24"/>
          <w:lang w:val="id-ID"/>
        </w:rPr>
        <w:t xml:space="preserve"> </w:t>
      </w:r>
      <w:r w:rsidRPr="00C67E7B">
        <w:rPr>
          <w:sz w:val="24"/>
          <w:szCs w:val="24"/>
        </w:rPr>
        <w:t>2017)</w:t>
      </w:r>
    </w:p>
    <w:p w14:paraId="79AC8688" w14:textId="32BACEFC" w:rsidR="00C67E7B" w:rsidRPr="00B014AC" w:rsidRDefault="00C67E7B" w:rsidP="00B014AC">
      <w:pPr>
        <w:pStyle w:val="ListParagraph"/>
        <w:widowControl/>
        <w:numPr>
          <w:ilvl w:val="0"/>
          <w:numId w:val="22"/>
        </w:numPr>
        <w:autoSpaceDE/>
        <w:autoSpaceDN/>
        <w:spacing w:line="360" w:lineRule="auto"/>
        <w:ind w:left="426" w:hanging="426"/>
        <w:contextualSpacing w:val="0"/>
        <w:jc w:val="both"/>
        <w:rPr>
          <w:sz w:val="24"/>
          <w:szCs w:val="24"/>
        </w:rPr>
      </w:pPr>
      <w:r w:rsidRPr="00B014AC">
        <w:rPr>
          <w:sz w:val="24"/>
          <w:szCs w:val="24"/>
        </w:rPr>
        <w:t>Personal auditor berpengaruh (</w:t>
      </w:r>
      <w:r w:rsidRPr="00B014AC">
        <w:rPr>
          <w:bCs/>
          <w:sz w:val="24"/>
          <w:szCs w:val="24"/>
        </w:rPr>
        <w:t>Wulan Oktaviani:</w:t>
      </w:r>
      <w:r w:rsidR="00B014AC">
        <w:rPr>
          <w:bCs/>
          <w:sz w:val="24"/>
          <w:szCs w:val="24"/>
          <w:lang w:val="id-ID"/>
        </w:rPr>
        <w:t xml:space="preserve"> </w:t>
      </w:r>
      <w:r w:rsidRPr="00B014AC">
        <w:rPr>
          <w:bCs/>
          <w:sz w:val="24"/>
          <w:szCs w:val="24"/>
        </w:rPr>
        <w:t>2017)</w:t>
      </w:r>
    </w:p>
    <w:p w14:paraId="6AB20CE9" w14:textId="3359E96C" w:rsidR="00C67E7B" w:rsidRPr="00B014AC" w:rsidRDefault="00C67E7B" w:rsidP="00B014AC">
      <w:pPr>
        <w:pStyle w:val="ListParagraph"/>
        <w:widowControl/>
        <w:numPr>
          <w:ilvl w:val="0"/>
          <w:numId w:val="22"/>
        </w:numPr>
        <w:autoSpaceDE/>
        <w:autoSpaceDN/>
        <w:spacing w:line="360" w:lineRule="auto"/>
        <w:ind w:left="426" w:hanging="426"/>
        <w:contextualSpacing w:val="0"/>
        <w:jc w:val="both"/>
        <w:rPr>
          <w:bCs/>
          <w:sz w:val="24"/>
          <w:szCs w:val="24"/>
        </w:rPr>
      </w:pPr>
      <w:r w:rsidRPr="00B014AC">
        <w:rPr>
          <w:sz w:val="24"/>
          <w:szCs w:val="24"/>
        </w:rPr>
        <w:t>Etika auditor berpengaruh (</w:t>
      </w:r>
      <w:r w:rsidRPr="00B014AC">
        <w:rPr>
          <w:bCs/>
          <w:sz w:val="24"/>
          <w:szCs w:val="24"/>
        </w:rPr>
        <w:t>Wulan Oktaviani:</w:t>
      </w:r>
      <w:r w:rsidR="00B014AC">
        <w:rPr>
          <w:bCs/>
          <w:sz w:val="24"/>
          <w:szCs w:val="24"/>
          <w:lang w:val="id-ID"/>
        </w:rPr>
        <w:t xml:space="preserve"> </w:t>
      </w:r>
      <w:r w:rsidRPr="00B014AC">
        <w:rPr>
          <w:bCs/>
          <w:sz w:val="24"/>
          <w:szCs w:val="24"/>
        </w:rPr>
        <w:t>2017)</w:t>
      </w:r>
    </w:p>
    <w:p w14:paraId="4BA62A13" w14:textId="0BD1A050"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shd w:val="clear" w:color="auto" w:fill="FFFFFF"/>
        </w:rPr>
      </w:pPr>
      <w:r w:rsidRPr="00C67E7B">
        <w:rPr>
          <w:bCs/>
          <w:sz w:val="24"/>
          <w:szCs w:val="24"/>
        </w:rPr>
        <w:t>Kinerja ber</w:t>
      </w:r>
      <w:r w:rsidRPr="00C67E7B">
        <w:rPr>
          <w:color w:val="000000"/>
          <w:sz w:val="24"/>
          <w:szCs w:val="24"/>
          <w:lang w:val="id-ID"/>
        </w:rPr>
        <w:t>pengaruh negatif</w:t>
      </w:r>
      <w:r w:rsidRPr="00C67E7B">
        <w:rPr>
          <w:sz w:val="24"/>
          <w:szCs w:val="24"/>
        </w:rPr>
        <w:t xml:space="preserve">  (</w:t>
      </w:r>
      <w:r w:rsidR="00B014AC">
        <w:rPr>
          <w:bCs/>
          <w:color w:val="000000"/>
          <w:sz w:val="24"/>
          <w:szCs w:val="24"/>
          <w:lang w:val="id-ID"/>
        </w:rPr>
        <w:t>Ramadhani Nurul Aisyah</w:t>
      </w:r>
      <w:r w:rsidRPr="00C67E7B">
        <w:rPr>
          <w:bCs/>
          <w:color w:val="000000"/>
          <w:sz w:val="24"/>
          <w:szCs w:val="24"/>
        </w:rPr>
        <w:t>:</w:t>
      </w:r>
      <w:r w:rsidR="00B014AC">
        <w:rPr>
          <w:bCs/>
          <w:color w:val="000000"/>
          <w:sz w:val="24"/>
          <w:szCs w:val="24"/>
          <w:lang w:val="id-ID"/>
        </w:rPr>
        <w:t xml:space="preserve"> </w:t>
      </w:r>
      <w:r w:rsidRPr="00C67E7B">
        <w:rPr>
          <w:bCs/>
          <w:color w:val="000000"/>
          <w:sz w:val="24"/>
          <w:szCs w:val="24"/>
        </w:rPr>
        <w:t>2014)</w:t>
      </w:r>
    </w:p>
    <w:p w14:paraId="7D63B2F6" w14:textId="77777777" w:rsidR="002833DD" w:rsidRDefault="00C67E7B" w:rsidP="00B014AC">
      <w:pPr>
        <w:pStyle w:val="ListParagraph"/>
        <w:widowControl/>
        <w:numPr>
          <w:ilvl w:val="0"/>
          <w:numId w:val="22"/>
        </w:numPr>
        <w:autoSpaceDE/>
        <w:autoSpaceDN/>
        <w:spacing w:line="360" w:lineRule="auto"/>
        <w:ind w:left="426" w:hanging="426"/>
        <w:contextualSpacing w:val="0"/>
        <w:jc w:val="both"/>
        <w:rPr>
          <w:sz w:val="24"/>
          <w:szCs w:val="24"/>
          <w:lang w:val="id-ID"/>
        </w:rPr>
        <w:sectPr w:rsidR="002833DD" w:rsidSect="002833DD">
          <w:type w:val="continuous"/>
          <w:pgSz w:w="11907" w:h="16840" w:code="9"/>
          <w:pgMar w:top="1701" w:right="1701" w:bottom="1701" w:left="1701" w:header="720" w:footer="720" w:gutter="0"/>
          <w:cols w:num="2" w:space="720"/>
          <w:docGrid w:linePitch="360"/>
        </w:sectPr>
      </w:pPr>
      <w:r w:rsidRPr="00B014AC">
        <w:rPr>
          <w:bCs/>
          <w:sz w:val="24"/>
          <w:szCs w:val="24"/>
        </w:rPr>
        <w:t>Kecerdasan</w:t>
      </w:r>
      <w:r w:rsidRPr="00C67E7B">
        <w:rPr>
          <w:sz w:val="24"/>
          <w:szCs w:val="24"/>
          <w:lang w:val="id-ID"/>
        </w:rPr>
        <w:t xml:space="preserve"> Intelektual, Emosional, dan</w:t>
      </w:r>
      <w:r w:rsidRPr="00C67E7B">
        <w:rPr>
          <w:sz w:val="24"/>
          <w:szCs w:val="24"/>
        </w:rPr>
        <w:t xml:space="preserve"> </w:t>
      </w:r>
      <w:r w:rsidRPr="00C67E7B">
        <w:rPr>
          <w:sz w:val="24"/>
          <w:szCs w:val="24"/>
          <w:lang w:val="id-ID"/>
        </w:rPr>
        <w:t xml:space="preserve">Spiritual (ESQ) berpengaruh </w:t>
      </w:r>
    </w:p>
    <w:p w14:paraId="40A8F62A" w14:textId="70335C2A" w:rsidR="00C67E7B" w:rsidRPr="00C67E7B" w:rsidRDefault="00C67E7B" w:rsidP="002833DD">
      <w:pPr>
        <w:pStyle w:val="ListParagraph"/>
        <w:widowControl/>
        <w:autoSpaceDE/>
        <w:autoSpaceDN/>
        <w:spacing w:line="360" w:lineRule="auto"/>
        <w:ind w:left="426"/>
        <w:contextualSpacing w:val="0"/>
        <w:jc w:val="both"/>
        <w:rPr>
          <w:sz w:val="24"/>
          <w:szCs w:val="24"/>
          <w:lang w:val="id-ID"/>
        </w:rPr>
      </w:pPr>
      <w:r w:rsidRPr="00C67E7B">
        <w:rPr>
          <w:sz w:val="24"/>
          <w:szCs w:val="24"/>
          <w:lang w:val="id-ID"/>
        </w:rPr>
        <w:lastRenderedPageBreak/>
        <w:t>negatif</w:t>
      </w:r>
      <w:r w:rsidRPr="00C67E7B">
        <w:rPr>
          <w:sz w:val="24"/>
          <w:szCs w:val="24"/>
        </w:rPr>
        <w:t xml:space="preserve"> </w:t>
      </w:r>
      <w:r w:rsidRPr="00C67E7B">
        <w:rPr>
          <w:sz w:val="24"/>
          <w:szCs w:val="24"/>
          <w:lang w:val="id-ID"/>
        </w:rPr>
        <w:t xml:space="preserve">signifikan </w:t>
      </w:r>
      <w:r w:rsidRPr="00C67E7B">
        <w:rPr>
          <w:sz w:val="24"/>
          <w:szCs w:val="24"/>
        </w:rPr>
        <w:t>(</w:t>
      </w:r>
      <w:r w:rsidRPr="00C67E7B">
        <w:rPr>
          <w:bCs/>
          <w:sz w:val="24"/>
          <w:szCs w:val="24"/>
          <w:lang w:val="id-ID"/>
        </w:rPr>
        <w:t>Nasrullah Dalli</w:t>
      </w:r>
      <w:r w:rsidRPr="00C67E7B">
        <w:rPr>
          <w:bCs/>
          <w:sz w:val="24"/>
          <w:szCs w:val="24"/>
        </w:rPr>
        <w:t xml:space="preserve"> dkk:</w:t>
      </w:r>
      <w:r w:rsidR="00B014AC">
        <w:rPr>
          <w:bCs/>
          <w:sz w:val="24"/>
          <w:szCs w:val="24"/>
          <w:lang w:val="id-ID"/>
        </w:rPr>
        <w:t xml:space="preserve"> </w:t>
      </w:r>
      <w:r w:rsidRPr="00C67E7B">
        <w:rPr>
          <w:bCs/>
          <w:sz w:val="24"/>
          <w:szCs w:val="24"/>
        </w:rPr>
        <w:t>2017)</w:t>
      </w:r>
    </w:p>
    <w:p w14:paraId="2CF88C3D" w14:textId="06FE9DF3"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sz w:val="24"/>
          <w:szCs w:val="24"/>
        </w:rPr>
      </w:pPr>
      <w:r w:rsidRPr="00C67E7B">
        <w:rPr>
          <w:i/>
          <w:iCs/>
          <w:sz w:val="24"/>
          <w:szCs w:val="24"/>
        </w:rPr>
        <w:t xml:space="preserve">Locus of control </w:t>
      </w:r>
      <w:r w:rsidRPr="00B014AC">
        <w:rPr>
          <w:sz w:val="24"/>
          <w:szCs w:val="24"/>
          <w:lang w:val="id-ID"/>
        </w:rPr>
        <w:t>berpengaruh</w:t>
      </w:r>
      <w:r w:rsidRPr="00C67E7B">
        <w:rPr>
          <w:sz w:val="24"/>
          <w:szCs w:val="24"/>
        </w:rPr>
        <w:t xml:space="preserve"> positif (</w:t>
      </w:r>
      <w:r w:rsidRPr="00C67E7B">
        <w:rPr>
          <w:bCs/>
          <w:sz w:val="24"/>
          <w:szCs w:val="24"/>
          <w:lang w:val="id-ID"/>
        </w:rPr>
        <w:t>Nasrullah Dalli</w:t>
      </w:r>
      <w:r w:rsidRPr="00C67E7B">
        <w:rPr>
          <w:bCs/>
          <w:sz w:val="24"/>
          <w:szCs w:val="24"/>
        </w:rPr>
        <w:t xml:space="preserve"> dkk:</w:t>
      </w:r>
      <w:r w:rsidR="00B014AC">
        <w:rPr>
          <w:bCs/>
          <w:sz w:val="24"/>
          <w:szCs w:val="24"/>
          <w:lang w:val="id-ID"/>
        </w:rPr>
        <w:t xml:space="preserve"> </w:t>
      </w:r>
      <w:r w:rsidRPr="00C67E7B">
        <w:rPr>
          <w:bCs/>
          <w:sz w:val="24"/>
          <w:szCs w:val="24"/>
        </w:rPr>
        <w:t>2017;</w:t>
      </w:r>
      <w:r w:rsidR="00B014AC">
        <w:rPr>
          <w:bCs/>
          <w:sz w:val="24"/>
          <w:szCs w:val="24"/>
          <w:lang w:val="id-ID"/>
        </w:rPr>
        <w:t xml:space="preserve"> </w:t>
      </w:r>
      <w:r w:rsidRPr="00C67E7B">
        <w:rPr>
          <w:bCs/>
          <w:sz w:val="24"/>
          <w:szCs w:val="24"/>
        </w:rPr>
        <w:t>Paul Usmany:</w:t>
      </w:r>
      <w:r w:rsidR="00B014AC">
        <w:rPr>
          <w:bCs/>
          <w:sz w:val="24"/>
          <w:szCs w:val="24"/>
          <w:lang w:val="id-ID"/>
        </w:rPr>
        <w:t xml:space="preserve"> </w:t>
      </w:r>
      <w:r w:rsidRPr="00C67E7B">
        <w:rPr>
          <w:bCs/>
          <w:sz w:val="24"/>
          <w:szCs w:val="24"/>
        </w:rPr>
        <w:t xml:space="preserve">2017) </w:t>
      </w:r>
    </w:p>
    <w:p w14:paraId="5628D7FA" w14:textId="3117DF81" w:rsidR="00C67E7B" w:rsidRPr="00C67E7B" w:rsidRDefault="00C67E7B" w:rsidP="00B014AC">
      <w:pPr>
        <w:pStyle w:val="ListParagraph"/>
        <w:widowControl/>
        <w:numPr>
          <w:ilvl w:val="0"/>
          <w:numId w:val="22"/>
        </w:numPr>
        <w:autoSpaceDE/>
        <w:autoSpaceDN/>
        <w:spacing w:line="360" w:lineRule="auto"/>
        <w:ind w:left="426" w:hanging="426"/>
        <w:contextualSpacing w:val="0"/>
        <w:jc w:val="both"/>
        <w:rPr>
          <w:bCs/>
          <w:sz w:val="24"/>
          <w:szCs w:val="24"/>
        </w:rPr>
      </w:pPr>
      <w:r w:rsidRPr="00C67E7B">
        <w:rPr>
          <w:sz w:val="24"/>
          <w:szCs w:val="24"/>
        </w:rPr>
        <w:t xml:space="preserve">Sifat </w:t>
      </w:r>
      <w:r w:rsidRPr="00C67E7B">
        <w:rPr>
          <w:i/>
          <w:iCs/>
          <w:sz w:val="24"/>
          <w:szCs w:val="24"/>
        </w:rPr>
        <w:t xml:space="preserve">machiavellian </w:t>
      </w:r>
      <w:r w:rsidRPr="00C67E7B">
        <w:rPr>
          <w:sz w:val="24"/>
          <w:szCs w:val="24"/>
        </w:rPr>
        <w:t xml:space="preserve">berpengaruh positif </w:t>
      </w:r>
      <w:r w:rsidR="00B014AC">
        <w:rPr>
          <w:sz w:val="24"/>
          <w:szCs w:val="24"/>
          <w:lang w:val="id-ID"/>
        </w:rPr>
        <w:t>(</w:t>
      </w:r>
      <w:r w:rsidR="00B014AC">
        <w:rPr>
          <w:bCs/>
          <w:sz w:val="24"/>
          <w:szCs w:val="24"/>
        </w:rPr>
        <w:t>Paul Usmany</w:t>
      </w:r>
      <w:r w:rsidR="00B014AC">
        <w:rPr>
          <w:bCs/>
          <w:sz w:val="24"/>
          <w:szCs w:val="24"/>
          <w:lang w:val="id-ID"/>
        </w:rPr>
        <w:t xml:space="preserve">: </w:t>
      </w:r>
      <w:r w:rsidRPr="00C67E7B">
        <w:rPr>
          <w:bCs/>
          <w:sz w:val="24"/>
          <w:szCs w:val="24"/>
        </w:rPr>
        <w:t xml:space="preserve">2017) </w:t>
      </w:r>
    </w:p>
    <w:p w14:paraId="77F26729" w14:textId="77777777" w:rsidR="00C67E7B" w:rsidRPr="00C67E7B" w:rsidRDefault="00C67E7B" w:rsidP="00C67E7B">
      <w:pPr>
        <w:pStyle w:val="ListParagraph"/>
        <w:spacing w:line="360" w:lineRule="auto"/>
        <w:contextualSpacing w:val="0"/>
        <w:jc w:val="both"/>
        <w:rPr>
          <w:bCs/>
          <w:sz w:val="24"/>
          <w:szCs w:val="24"/>
        </w:rPr>
      </w:pPr>
      <w:r w:rsidRPr="00C67E7B">
        <w:rPr>
          <w:bCs/>
          <w:sz w:val="24"/>
          <w:szCs w:val="24"/>
        </w:rPr>
        <w:tab/>
      </w:r>
    </w:p>
    <w:p w14:paraId="1105BE70" w14:textId="76D1CA53" w:rsidR="009C2A16" w:rsidRDefault="00C67E7B" w:rsidP="009C2A16">
      <w:pPr>
        <w:pStyle w:val="ListParagraph"/>
        <w:spacing w:line="360" w:lineRule="auto"/>
        <w:ind w:left="0" w:firstLine="426"/>
        <w:contextualSpacing w:val="0"/>
        <w:jc w:val="both"/>
        <w:rPr>
          <w:sz w:val="24"/>
          <w:szCs w:val="24"/>
          <w:lang w:val="id-ID"/>
        </w:rPr>
      </w:pPr>
      <w:r w:rsidRPr="00B014AC">
        <w:rPr>
          <w:sz w:val="24"/>
          <w:szCs w:val="24"/>
        </w:rPr>
        <w:t>Sedangkan</w:t>
      </w:r>
      <w:r w:rsidRPr="00C67E7B">
        <w:rPr>
          <w:bCs/>
          <w:sz w:val="24"/>
          <w:szCs w:val="24"/>
        </w:rPr>
        <w:t xml:space="preserve"> faktor yang tidak berpengaruh</w:t>
      </w:r>
      <w:r w:rsidR="009C2A16">
        <w:rPr>
          <w:bCs/>
          <w:sz w:val="24"/>
          <w:szCs w:val="24"/>
          <w:lang w:val="id-ID"/>
        </w:rPr>
        <w:t xml:space="preserve"> </w:t>
      </w:r>
      <w:r w:rsidRPr="00C67E7B">
        <w:rPr>
          <w:bCs/>
          <w:sz w:val="24"/>
          <w:szCs w:val="24"/>
        </w:rPr>
        <w:t xml:space="preserve"> adalah </w:t>
      </w:r>
      <w:r w:rsidRPr="00C67E7B">
        <w:rPr>
          <w:sz w:val="24"/>
          <w:szCs w:val="24"/>
        </w:rPr>
        <w:t>l</w:t>
      </w:r>
      <w:r w:rsidRPr="00C67E7B">
        <w:rPr>
          <w:i/>
          <w:sz w:val="24"/>
          <w:szCs w:val="24"/>
        </w:rPr>
        <w:t>ocus of control</w:t>
      </w:r>
      <w:r w:rsidRPr="00C67E7B">
        <w:rPr>
          <w:sz w:val="24"/>
          <w:szCs w:val="24"/>
        </w:rPr>
        <w:t xml:space="preserve"> internal. </w:t>
      </w:r>
      <w:r w:rsidRPr="00C67E7B">
        <w:rPr>
          <w:bCs/>
          <w:sz w:val="24"/>
          <w:szCs w:val="24"/>
        </w:rPr>
        <w:t xml:space="preserve">Dari sebelas faktor yang berpengaruh diatas terdapat empat faktor yang dinyatakan berpengaruh setidaknya oleh dua penelitian, yaitu </w:t>
      </w:r>
      <w:r w:rsidRPr="00C67E7B">
        <w:rPr>
          <w:i/>
          <w:sz w:val="24"/>
          <w:szCs w:val="24"/>
        </w:rPr>
        <w:t>locus of control</w:t>
      </w:r>
      <w:r w:rsidRPr="00C67E7B">
        <w:rPr>
          <w:sz w:val="24"/>
          <w:szCs w:val="24"/>
        </w:rPr>
        <w:t xml:space="preserve"> eksternal, tekanan waktu, dan komitmen profesional, dan </w:t>
      </w:r>
      <w:r w:rsidRPr="00C67E7B">
        <w:rPr>
          <w:i/>
          <w:sz w:val="24"/>
          <w:szCs w:val="24"/>
        </w:rPr>
        <w:t>locus of control.</w:t>
      </w:r>
      <w:r w:rsidR="00F82795">
        <w:rPr>
          <w:sz w:val="24"/>
          <w:szCs w:val="24"/>
          <w:lang w:val="id-ID"/>
        </w:rPr>
        <w:t xml:space="preserve"> </w:t>
      </w:r>
    </w:p>
    <w:p w14:paraId="587BFFC3" w14:textId="77777777" w:rsidR="009C2A16" w:rsidRDefault="009C2A16" w:rsidP="009C2A16">
      <w:pPr>
        <w:spacing w:line="360" w:lineRule="auto"/>
        <w:jc w:val="both"/>
        <w:rPr>
          <w:rFonts w:ascii="Candara" w:hAnsi="Candara"/>
          <w:sz w:val="24"/>
          <w:szCs w:val="24"/>
          <w:lang w:val="id-ID"/>
        </w:rPr>
      </w:pPr>
    </w:p>
    <w:p w14:paraId="51426E1B" w14:textId="2E329395" w:rsidR="002833DD" w:rsidRPr="009C2A16" w:rsidRDefault="009C2A16" w:rsidP="009C2A16">
      <w:pPr>
        <w:pStyle w:val="Heading1"/>
        <w:numPr>
          <w:ilvl w:val="0"/>
          <w:numId w:val="14"/>
        </w:numPr>
        <w:spacing w:line="360" w:lineRule="auto"/>
        <w:ind w:left="426" w:hanging="426"/>
        <w:rPr>
          <w:sz w:val="24"/>
          <w:szCs w:val="24"/>
        </w:rPr>
      </w:pPr>
      <w:r w:rsidRPr="009C2A16">
        <w:rPr>
          <w:sz w:val="24"/>
          <w:szCs w:val="24"/>
          <w:lang w:val="id-ID"/>
        </w:rPr>
        <w:t>KES</w:t>
      </w:r>
      <w:r w:rsidR="002833DD" w:rsidRPr="009C2A16">
        <w:rPr>
          <w:sz w:val="24"/>
          <w:szCs w:val="24"/>
        </w:rPr>
        <w:t>IMPULAN</w:t>
      </w:r>
      <w:r w:rsidRPr="009C2A16">
        <w:rPr>
          <w:sz w:val="24"/>
          <w:szCs w:val="24"/>
          <w:lang w:val="id-ID"/>
        </w:rPr>
        <w:t xml:space="preserve"> DAN SARAN</w:t>
      </w:r>
    </w:p>
    <w:p w14:paraId="6295F1FD" w14:textId="714A4F5D" w:rsidR="009C2A16" w:rsidRPr="009C2A16" w:rsidRDefault="009C2A16" w:rsidP="009C2A16">
      <w:pPr>
        <w:pStyle w:val="Heading1"/>
        <w:tabs>
          <w:tab w:val="left" w:pos="426"/>
        </w:tabs>
        <w:spacing w:line="360" w:lineRule="auto"/>
        <w:ind w:left="0"/>
        <w:rPr>
          <w:sz w:val="24"/>
          <w:szCs w:val="24"/>
        </w:rPr>
      </w:pPr>
      <w:r w:rsidRPr="009C2A16">
        <w:rPr>
          <w:sz w:val="24"/>
          <w:szCs w:val="24"/>
          <w:lang w:val="id-ID"/>
        </w:rPr>
        <w:t>5.1</w:t>
      </w:r>
      <w:r w:rsidRPr="009C2A16">
        <w:rPr>
          <w:sz w:val="24"/>
          <w:szCs w:val="24"/>
          <w:lang w:val="id-ID"/>
        </w:rPr>
        <w:tab/>
        <w:t>Kesimpulan</w:t>
      </w:r>
    </w:p>
    <w:p w14:paraId="7C86DAE5" w14:textId="77777777" w:rsidR="002833DD" w:rsidRPr="009C2A16" w:rsidRDefault="002833DD" w:rsidP="009C2A16">
      <w:pPr>
        <w:pStyle w:val="ListParagraph"/>
        <w:widowControl/>
        <w:numPr>
          <w:ilvl w:val="0"/>
          <w:numId w:val="25"/>
        </w:numPr>
        <w:autoSpaceDE/>
        <w:autoSpaceDN/>
        <w:spacing w:line="360" w:lineRule="auto"/>
        <w:ind w:left="426" w:hanging="426"/>
        <w:jc w:val="both"/>
        <w:rPr>
          <w:i/>
          <w:iCs/>
          <w:sz w:val="24"/>
          <w:szCs w:val="24"/>
        </w:rPr>
      </w:pPr>
      <w:r w:rsidRPr="009C2A16">
        <w:rPr>
          <w:sz w:val="24"/>
          <w:szCs w:val="24"/>
        </w:rPr>
        <w:t>Dari duabelas faktor yang telah diteliti oleh beberapa peneliti diketahui terdapat sebelas faktor-faktor yang berpengaruh terhadap penerimaan auditor BPK atas Perilaku Menyimpang dalam Audit, yaitu l</w:t>
      </w:r>
      <w:r w:rsidRPr="009C2A16">
        <w:rPr>
          <w:i/>
          <w:sz w:val="24"/>
          <w:szCs w:val="24"/>
        </w:rPr>
        <w:t>ocus of control</w:t>
      </w:r>
      <w:r w:rsidRPr="009C2A16">
        <w:rPr>
          <w:sz w:val="24"/>
          <w:szCs w:val="24"/>
        </w:rPr>
        <w:t xml:space="preserve"> eksternal tekanan waktu, komitmen profesional, komitmen organisasi, </w:t>
      </w:r>
      <w:r w:rsidRPr="009C2A16">
        <w:rPr>
          <w:sz w:val="24"/>
          <w:szCs w:val="24"/>
        </w:rPr>
        <w:lastRenderedPageBreak/>
        <w:t xml:space="preserve">risiko audit, personal, etika, </w:t>
      </w:r>
      <w:r w:rsidRPr="009C2A16">
        <w:rPr>
          <w:bCs/>
          <w:sz w:val="24"/>
          <w:szCs w:val="24"/>
        </w:rPr>
        <w:t xml:space="preserve">kinerja, </w:t>
      </w:r>
      <w:r w:rsidRPr="009C2A16">
        <w:rPr>
          <w:sz w:val="24"/>
          <w:szCs w:val="24"/>
          <w:lang w:val="id-ID"/>
        </w:rPr>
        <w:t xml:space="preserve">kecerdasan </w:t>
      </w:r>
      <w:r w:rsidRPr="009C2A16">
        <w:rPr>
          <w:sz w:val="24"/>
          <w:szCs w:val="24"/>
        </w:rPr>
        <w:t xml:space="preserve">ESQ, </w:t>
      </w:r>
      <w:r w:rsidRPr="009C2A16">
        <w:rPr>
          <w:i/>
          <w:iCs/>
          <w:sz w:val="24"/>
          <w:szCs w:val="24"/>
        </w:rPr>
        <w:t xml:space="preserve">locus of control, </w:t>
      </w:r>
      <w:r w:rsidRPr="009C2A16">
        <w:rPr>
          <w:sz w:val="24"/>
          <w:szCs w:val="24"/>
        </w:rPr>
        <w:t xml:space="preserve">sifat </w:t>
      </w:r>
      <w:r w:rsidRPr="009C2A16">
        <w:rPr>
          <w:i/>
          <w:iCs/>
          <w:sz w:val="24"/>
          <w:szCs w:val="24"/>
        </w:rPr>
        <w:t xml:space="preserve">machiavellian. </w:t>
      </w:r>
    </w:p>
    <w:p w14:paraId="5C888245" w14:textId="77777777" w:rsidR="002833DD" w:rsidRPr="009C2A16" w:rsidRDefault="002833DD" w:rsidP="002833DD">
      <w:pPr>
        <w:pStyle w:val="ListParagraph"/>
        <w:widowControl/>
        <w:numPr>
          <w:ilvl w:val="0"/>
          <w:numId w:val="25"/>
        </w:numPr>
        <w:autoSpaceDE/>
        <w:autoSpaceDN/>
        <w:spacing w:line="360" w:lineRule="auto"/>
        <w:ind w:left="1134" w:hanging="539"/>
        <w:jc w:val="both"/>
        <w:rPr>
          <w:i/>
          <w:iCs/>
          <w:sz w:val="24"/>
          <w:szCs w:val="24"/>
        </w:rPr>
      </w:pPr>
      <w:r w:rsidRPr="009C2A16">
        <w:rPr>
          <w:iCs/>
          <w:sz w:val="24"/>
          <w:szCs w:val="24"/>
        </w:rPr>
        <w:t>Faktor yang tidak berpengaruh adalah</w:t>
      </w:r>
      <w:r w:rsidRPr="009C2A16">
        <w:rPr>
          <w:i/>
          <w:iCs/>
          <w:sz w:val="24"/>
          <w:szCs w:val="24"/>
        </w:rPr>
        <w:t xml:space="preserve"> </w:t>
      </w:r>
      <w:r w:rsidRPr="009C2A16">
        <w:rPr>
          <w:sz w:val="24"/>
          <w:szCs w:val="24"/>
        </w:rPr>
        <w:t>l</w:t>
      </w:r>
      <w:r w:rsidRPr="009C2A16">
        <w:rPr>
          <w:i/>
          <w:sz w:val="24"/>
          <w:szCs w:val="24"/>
        </w:rPr>
        <w:t>ocus of control</w:t>
      </w:r>
      <w:r w:rsidRPr="009C2A16">
        <w:rPr>
          <w:sz w:val="24"/>
          <w:szCs w:val="24"/>
        </w:rPr>
        <w:t xml:space="preserve"> internal.</w:t>
      </w:r>
    </w:p>
    <w:p w14:paraId="7BFA6D4D" w14:textId="77777777" w:rsidR="002833DD" w:rsidRPr="009C2A16" w:rsidRDefault="002833DD" w:rsidP="002833DD">
      <w:pPr>
        <w:pStyle w:val="ListParagraph"/>
        <w:widowControl/>
        <w:numPr>
          <w:ilvl w:val="0"/>
          <w:numId w:val="25"/>
        </w:numPr>
        <w:autoSpaceDE/>
        <w:autoSpaceDN/>
        <w:spacing w:line="360" w:lineRule="auto"/>
        <w:ind w:left="1134" w:hanging="539"/>
        <w:jc w:val="both"/>
        <w:rPr>
          <w:i/>
          <w:sz w:val="24"/>
          <w:szCs w:val="24"/>
        </w:rPr>
      </w:pPr>
      <w:r w:rsidRPr="009C2A16">
        <w:rPr>
          <w:bCs/>
          <w:sz w:val="24"/>
          <w:szCs w:val="24"/>
        </w:rPr>
        <w:t xml:space="preserve">Empat faktor yang dinyatakan berpengaruh setidaknya oleh dua penelitian, yaitu </w:t>
      </w:r>
      <w:r w:rsidRPr="009C2A16">
        <w:rPr>
          <w:i/>
          <w:sz w:val="24"/>
          <w:szCs w:val="24"/>
        </w:rPr>
        <w:t>Locus of control</w:t>
      </w:r>
      <w:r w:rsidRPr="009C2A16">
        <w:rPr>
          <w:sz w:val="24"/>
          <w:szCs w:val="24"/>
        </w:rPr>
        <w:t xml:space="preserve"> eksternal, tekanan waktu, dan komitmen profesional, dan </w:t>
      </w:r>
      <w:r w:rsidRPr="009C2A16">
        <w:rPr>
          <w:i/>
          <w:sz w:val="24"/>
          <w:szCs w:val="24"/>
        </w:rPr>
        <w:t>Locus of control.</w:t>
      </w:r>
    </w:p>
    <w:p w14:paraId="514013D0" w14:textId="77777777" w:rsidR="002833DD" w:rsidRPr="009C2A16" w:rsidRDefault="002833DD" w:rsidP="002833DD">
      <w:pPr>
        <w:spacing w:line="360" w:lineRule="auto"/>
        <w:jc w:val="both"/>
        <w:rPr>
          <w:i/>
          <w:sz w:val="24"/>
          <w:szCs w:val="24"/>
        </w:rPr>
      </w:pPr>
    </w:p>
    <w:p w14:paraId="224501AF" w14:textId="647F304C" w:rsidR="002833DD" w:rsidRPr="009C2A16" w:rsidRDefault="002833DD" w:rsidP="009C2A16">
      <w:pPr>
        <w:pStyle w:val="Heading1"/>
        <w:numPr>
          <w:ilvl w:val="1"/>
          <w:numId w:val="27"/>
        </w:numPr>
        <w:tabs>
          <w:tab w:val="left" w:pos="426"/>
        </w:tabs>
        <w:spacing w:line="360" w:lineRule="auto"/>
        <w:rPr>
          <w:sz w:val="24"/>
          <w:szCs w:val="24"/>
        </w:rPr>
      </w:pPr>
      <w:r w:rsidRPr="009C2A16">
        <w:rPr>
          <w:sz w:val="24"/>
          <w:szCs w:val="24"/>
          <w:lang w:val="id-ID"/>
        </w:rPr>
        <w:t>S</w:t>
      </w:r>
      <w:r w:rsidR="009C2A16">
        <w:rPr>
          <w:sz w:val="24"/>
          <w:szCs w:val="24"/>
          <w:lang w:val="id-ID"/>
        </w:rPr>
        <w:t>aran</w:t>
      </w:r>
    </w:p>
    <w:p w14:paraId="2670B223" w14:textId="77777777" w:rsidR="009C2A16" w:rsidRPr="009C2A16" w:rsidRDefault="002833DD" w:rsidP="009C2A16">
      <w:pPr>
        <w:pStyle w:val="ListParagraph"/>
        <w:widowControl/>
        <w:numPr>
          <w:ilvl w:val="0"/>
          <w:numId w:val="24"/>
        </w:numPr>
        <w:autoSpaceDE/>
        <w:autoSpaceDN/>
        <w:spacing w:line="360" w:lineRule="auto"/>
        <w:ind w:left="426" w:hanging="426"/>
        <w:jc w:val="both"/>
        <w:rPr>
          <w:sz w:val="24"/>
          <w:szCs w:val="24"/>
        </w:rPr>
      </w:pPr>
      <w:r w:rsidRPr="009C2A16">
        <w:rPr>
          <w:sz w:val="24"/>
          <w:szCs w:val="24"/>
        </w:rPr>
        <w:t>B</w:t>
      </w:r>
      <w:r w:rsidR="009C2A16">
        <w:rPr>
          <w:sz w:val="24"/>
          <w:szCs w:val="24"/>
          <w:lang w:val="id-ID"/>
        </w:rPr>
        <w:t>PK sebaiknya</w:t>
      </w:r>
      <w:r w:rsidRPr="009C2A16">
        <w:rPr>
          <w:sz w:val="24"/>
          <w:szCs w:val="24"/>
        </w:rPr>
        <w:t xml:space="preserve"> melakukan penelitian mengenai faktor-faktor yang berpengaruh terhadap penerimaan auditor BPK atas Perilaku Menyimpang dalam Audit secara komprehensif di seluruh perwakilan BPK guna mendapatkan informasi yang lebih akurat.</w:t>
      </w:r>
    </w:p>
    <w:p w14:paraId="5A70ADB1" w14:textId="2E2E2A36" w:rsidR="002833DD" w:rsidRPr="009C2A16" w:rsidRDefault="009C2A16" w:rsidP="009C2A16">
      <w:pPr>
        <w:pStyle w:val="ListParagraph"/>
        <w:widowControl/>
        <w:numPr>
          <w:ilvl w:val="0"/>
          <w:numId w:val="24"/>
        </w:numPr>
        <w:autoSpaceDE/>
        <w:autoSpaceDN/>
        <w:spacing w:line="360" w:lineRule="auto"/>
        <w:ind w:left="426" w:hanging="426"/>
        <w:jc w:val="both"/>
        <w:rPr>
          <w:sz w:val="24"/>
          <w:szCs w:val="24"/>
        </w:rPr>
      </w:pPr>
      <w:r>
        <w:rPr>
          <w:sz w:val="24"/>
          <w:szCs w:val="24"/>
          <w:lang w:val="id-ID"/>
        </w:rPr>
        <w:t>BPK perlu m</w:t>
      </w:r>
      <w:r w:rsidR="002833DD" w:rsidRPr="009C2A16">
        <w:rPr>
          <w:sz w:val="24"/>
          <w:szCs w:val="24"/>
        </w:rPr>
        <w:t>enetapkan kebijakan mengenai Perilaku Menyimpang dalam Audit berdasarkan hasil penelitian yang kredibel agar kebijakan tersebut tepat sasaran.</w:t>
      </w:r>
    </w:p>
    <w:p w14:paraId="18EE8234" w14:textId="77777777" w:rsidR="009C2A16" w:rsidRDefault="009C2A16" w:rsidP="00CA2EF8">
      <w:pPr>
        <w:pStyle w:val="Heading1"/>
        <w:spacing w:after="120"/>
        <w:ind w:left="0"/>
        <w:rPr>
          <w:w w:val="105"/>
          <w:sz w:val="24"/>
          <w:szCs w:val="24"/>
          <w:lang w:val="id-ID"/>
        </w:rPr>
        <w:sectPr w:rsidR="009C2A16" w:rsidSect="009C2A16">
          <w:type w:val="continuous"/>
          <w:pgSz w:w="11907" w:h="16840" w:code="9"/>
          <w:pgMar w:top="1701" w:right="1701" w:bottom="1701" w:left="1701" w:header="720" w:footer="720" w:gutter="0"/>
          <w:cols w:num="2" w:space="720"/>
          <w:docGrid w:linePitch="360"/>
        </w:sectPr>
      </w:pPr>
    </w:p>
    <w:p w14:paraId="3B30AFDC" w14:textId="2D4A5D6A" w:rsidR="002833DD" w:rsidRDefault="002833DD" w:rsidP="00CA2EF8">
      <w:pPr>
        <w:pStyle w:val="Heading1"/>
        <w:spacing w:after="120"/>
        <w:ind w:left="0"/>
        <w:rPr>
          <w:w w:val="105"/>
          <w:sz w:val="24"/>
          <w:szCs w:val="24"/>
          <w:lang w:val="id-ID"/>
        </w:rPr>
      </w:pPr>
    </w:p>
    <w:p w14:paraId="0D3E78B8" w14:textId="77777777" w:rsidR="002833DD" w:rsidRDefault="002833DD" w:rsidP="00CA2EF8">
      <w:pPr>
        <w:pStyle w:val="Heading1"/>
        <w:spacing w:after="120"/>
        <w:ind w:left="0"/>
        <w:rPr>
          <w:w w:val="105"/>
          <w:sz w:val="24"/>
          <w:szCs w:val="24"/>
          <w:lang w:val="id-ID"/>
        </w:rPr>
      </w:pPr>
    </w:p>
    <w:p w14:paraId="30A9D495" w14:textId="77777777" w:rsidR="002833DD" w:rsidRDefault="002833DD" w:rsidP="00CA2EF8">
      <w:pPr>
        <w:pStyle w:val="Heading1"/>
        <w:spacing w:after="120"/>
        <w:ind w:left="0"/>
        <w:rPr>
          <w:w w:val="105"/>
          <w:sz w:val="24"/>
          <w:szCs w:val="24"/>
          <w:lang w:val="id-ID"/>
        </w:rPr>
      </w:pPr>
    </w:p>
    <w:p w14:paraId="105679E5" w14:textId="77777777" w:rsidR="002833DD" w:rsidRDefault="002833DD" w:rsidP="00CA2EF8">
      <w:pPr>
        <w:pStyle w:val="Heading1"/>
        <w:spacing w:after="120"/>
        <w:ind w:left="0"/>
        <w:rPr>
          <w:w w:val="105"/>
          <w:sz w:val="24"/>
          <w:szCs w:val="24"/>
          <w:lang w:val="id-ID"/>
        </w:rPr>
        <w:sectPr w:rsidR="002833DD" w:rsidSect="00CD03A6">
          <w:type w:val="continuous"/>
          <w:pgSz w:w="11907" w:h="16840" w:code="9"/>
          <w:pgMar w:top="1701" w:right="1701" w:bottom="1701" w:left="1701" w:header="720" w:footer="720" w:gutter="0"/>
          <w:cols w:space="720"/>
          <w:docGrid w:linePitch="360"/>
        </w:sectPr>
      </w:pPr>
    </w:p>
    <w:p w14:paraId="36A83F44" w14:textId="171C7E94" w:rsidR="00607494" w:rsidRPr="00CA2EF8" w:rsidRDefault="00CA2EF8" w:rsidP="00CA2EF8">
      <w:pPr>
        <w:pStyle w:val="Heading1"/>
        <w:spacing w:after="120"/>
        <w:ind w:left="0"/>
        <w:rPr>
          <w:sz w:val="24"/>
          <w:szCs w:val="24"/>
        </w:rPr>
      </w:pPr>
      <w:r w:rsidRPr="00CA2EF8">
        <w:rPr>
          <w:w w:val="105"/>
          <w:sz w:val="24"/>
          <w:szCs w:val="24"/>
          <w:lang w:val="id-ID"/>
        </w:rPr>
        <w:lastRenderedPageBreak/>
        <w:t>D</w:t>
      </w:r>
      <w:r w:rsidR="00607494" w:rsidRPr="00CA2EF8">
        <w:rPr>
          <w:w w:val="105"/>
          <w:sz w:val="24"/>
          <w:szCs w:val="24"/>
        </w:rPr>
        <w:t>AFTAR PUSTAKA</w:t>
      </w:r>
    </w:p>
    <w:p w14:paraId="7695AEB5" w14:textId="77777777" w:rsidR="00CA2EF8" w:rsidRPr="009C2A16" w:rsidRDefault="00CA2EF8" w:rsidP="00CA2EF8">
      <w:pPr>
        <w:adjustRightInd w:val="0"/>
        <w:spacing w:after="120"/>
        <w:ind w:left="567" w:hanging="567"/>
        <w:jc w:val="both"/>
        <w:rPr>
          <w:bCs/>
          <w:sz w:val="24"/>
          <w:szCs w:val="24"/>
          <w:lang w:val="id-ID" w:eastAsia="id-ID"/>
        </w:rPr>
        <w:sectPr w:rsidR="00CA2EF8" w:rsidRPr="009C2A16" w:rsidSect="00CD03A6">
          <w:type w:val="continuous"/>
          <w:pgSz w:w="11907" w:h="16840" w:code="9"/>
          <w:pgMar w:top="1701" w:right="1701" w:bottom="1701" w:left="1701" w:header="720" w:footer="720" w:gutter="0"/>
          <w:cols w:space="720"/>
          <w:docGrid w:linePitch="360"/>
        </w:sectPr>
      </w:pPr>
    </w:p>
    <w:p w14:paraId="0ACC138F" w14:textId="527CDCC0" w:rsidR="009C2A16" w:rsidRPr="009C2A16" w:rsidRDefault="009C2A16" w:rsidP="009C2A16">
      <w:pPr>
        <w:spacing w:before="120" w:after="60"/>
        <w:ind w:left="323" w:hanging="323"/>
        <w:jc w:val="both"/>
        <w:rPr>
          <w:sz w:val="24"/>
          <w:szCs w:val="24"/>
          <w:lang w:val="id-ID"/>
        </w:rPr>
      </w:pPr>
      <w:r>
        <w:rPr>
          <w:sz w:val="24"/>
          <w:szCs w:val="24"/>
        </w:rPr>
        <w:lastRenderedPageBreak/>
        <w:t>Aulia</w:t>
      </w:r>
      <w:r>
        <w:rPr>
          <w:sz w:val="24"/>
          <w:szCs w:val="24"/>
          <w:lang w:val="id-ID"/>
        </w:rPr>
        <w:t xml:space="preserve"> </w:t>
      </w:r>
      <w:r w:rsidRPr="009C2A16">
        <w:rPr>
          <w:sz w:val="24"/>
          <w:szCs w:val="24"/>
        </w:rPr>
        <w:t>Saptarina, Ardini.</w:t>
      </w:r>
      <w:r>
        <w:rPr>
          <w:sz w:val="24"/>
          <w:szCs w:val="24"/>
          <w:lang w:val="id-ID"/>
        </w:rPr>
        <w:t xml:space="preserve"> </w:t>
      </w:r>
      <w:r w:rsidRPr="009C2A16">
        <w:rPr>
          <w:sz w:val="24"/>
          <w:szCs w:val="24"/>
        </w:rPr>
        <w:t>2017</w:t>
      </w:r>
      <w:r w:rsidRPr="009C2A16">
        <w:rPr>
          <w:i/>
          <w:sz w:val="24"/>
          <w:szCs w:val="24"/>
        </w:rPr>
        <w:t>.</w:t>
      </w:r>
      <w:r>
        <w:rPr>
          <w:i/>
          <w:sz w:val="24"/>
          <w:szCs w:val="24"/>
          <w:lang w:val="id-ID"/>
        </w:rPr>
        <w:t xml:space="preserve"> </w:t>
      </w:r>
      <w:r w:rsidRPr="009C2A16">
        <w:rPr>
          <w:i/>
          <w:sz w:val="24"/>
          <w:szCs w:val="24"/>
        </w:rPr>
        <w:t>P</w:t>
      </w:r>
      <w:r>
        <w:rPr>
          <w:i/>
          <w:sz w:val="24"/>
          <w:szCs w:val="24"/>
        </w:rPr>
        <w:t>engaruh Tekanan Waktu da</w:t>
      </w:r>
      <w:r>
        <w:rPr>
          <w:i/>
          <w:sz w:val="24"/>
          <w:szCs w:val="24"/>
          <w:lang w:val="id-ID"/>
        </w:rPr>
        <w:t>n</w:t>
      </w:r>
      <w:r>
        <w:rPr>
          <w:i/>
          <w:sz w:val="24"/>
          <w:szCs w:val="24"/>
        </w:rPr>
        <w:t xml:space="preserve"> Risiko Audit  </w:t>
      </w:r>
      <w:r>
        <w:rPr>
          <w:i/>
          <w:sz w:val="24"/>
          <w:szCs w:val="24"/>
          <w:lang w:val="id-ID"/>
        </w:rPr>
        <w:t>t</w:t>
      </w:r>
      <w:r w:rsidRPr="009C2A16">
        <w:rPr>
          <w:i/>
          <w:sz w:val="24"/>
          <w:szCs w:val="24"/>
        </w:rPr>
        <w:t>erha</w:t>
      </w:r>
      <w:r>
        <w:rPr>
          <w:i/>
          <w:sz w:val="24"/>
          <w:szCs w:val="24"/>
        </w:rPr>
        <w:t>dap Perilaku Menyimpang Auditor</w:t>
      </w:r>
      <w:r w:rsidRPr="009C2A16">
        <w:rPr>
          <w:i/>
          <w:sz w:val="24"/>
          <w:szCs w:val="24"/>
        </w:rPr>
        <w:t>.</w:t>
      </w:r>
      <w:r>
        <w:rPr>
          <w:i/>
          <w:sz w:val="24"/>
          <w:szCs w:val="24"/>
          <w:lang w:val="id-ID"/>
        </w:rPr>
        <w:t xml:space="preserve"> </w:t>
      </w:r>
      <w:r w:rsidRPr="009C2A16">
        <w:rPr>
          <w:sz w:val="24"/>
          <w:szCs w:val="24"/>
        </w:rPr>
        <w:t>S</w:t>
      </w:r>
      <w:r>
        <w:rPr>
          <w:sz w:val="24"/>
          <w:szCs w:val="24"/>
        </w:rPr>
        <w:t>kripsi: Universitas Hasanuddin</w:t>
      </w:r>
      <w:r>
        <w:rPr>
          <w:sz w:val="24"/>
          <w:szCs w:val="24"/>
          <w:lang w:val="id-ID"/>
        </w:rPr>
        <w:t>.</w:t>
      </w:r>
    </w:p>
    <w:p w14:paraId="52170C52" w14:textId="018B8F57" w:rsidR="009C2A16" w:rsidRPr="009C2A16" w:rsidRDefault="009C2A16" w:rsidP="009C2A16">
      <w:pPr>
        <w:spacing w:before="120" w:after="60"/>
        <w:ind w:left="323" w:hanging="323"/>
        <w:jc w:val="both"/>
        <w:rPr>
          <w:sz w:val="24"/>
          <w:szCs w:val="24"/>
          <w:lang w:val="id-ID"/>
        </w:rPr>
      </w:pPr>
      <w:r w:rsidRPr="009C2A16">
        <w:rPr>
          <w:sz w:val="24"/>
          <w:szCs w:val="24"/>
        </w:rPr>
        <w:t>Dhini dan Ramadani.</w:t>
      </w:r>
      <w:r>
        <w:rPr>
          <w:sz w:val="24"/>
          <w:szCs w:val="24"/>
          <w:lang w:val="id-ID"/>
        </w:rPr>
        <w:t xml:space="preserve"> </w:t>
      </w:r>
      <w:r w:rsidRPr="009C2A16">
        <w:rPr>
          <w:sz w:val="24"/>
          <w:szCs w:val="24"/>
        </w:rPr>
        <w:t>2014</w:t>
      </w:r>
      <w:r w:rsidRPr="009C2A16">
        <w:rPr>
          <w:i/>
          <w:sz w:val="24"/>
          <w:szCs w:val="24"/>
        </w:rPr>
        <w:t>.</w:t>
      </w:r>
      <w:r>
        <w:rPr>
          <w:i/>
          <w:sz w:val="24"/>
          <w:szCs w:val="24"/>
          <w:lang w:val="id-ID"/>
        </w:rPr>
        <w:t xml:space="preserve"> </w:t>
      </w:r>
      <w:r w:rsidRPr="009C2A16">
        <w:rPr>
          <w:i/>
          <w:sz w:val="24"/>
          <w:szCs w:val="24"/>
        </w:rPr>
        <w:t>Faktor-Faktor Yang Mempengaruhi Disfungsional Audit: P</w:t>
      </w:r>
      <w:r>
        <w:rPr>
          <w:i/>
          <w:sz w:val="24"/>
          <w:szCs w:val="24"/>
        </w:rPr>
        <w:t>enerimaan Auditor BPK RI Jateng</w:t>
      </w:r>
      <w:r w:rsidRPr="009C2A16">
        <w:rPr>
          <w:sz w:val="24"/>
          <w:szCs w:val="24"/>
        </w:rPr>
        <w:t>.</w:t>
      </w:r>
      <w:r>
        <w:rPr>
          <w:sz w:val="24"/>
          <w:szCs w:val="24"/>
          <w:lang w:val="id-ID"/>
        </w:rPr>
        <w:t xml:space="preserve"> </w:t>
      </w:r>
      <w:r w:rsidRPr="009C2A16">
        <w:rPr>
          <w:sz w:val="24"/>
          <w:szCs w:val="24"/>
        </w:rPr>
        <w:t>Skripsi: Universitas Negeri Semarang</w:t>
      </w:r>
      <w:r>
        <w:rPr>
          <w:sz w:val="24"/>
          <w:szCs w:val="24"/>
          <w:lang w:val="id-ID"/>
        </w:rPr>
        <w:t>.</w:t>
      </w:r>
    </w:p>
    <w:p w14:paraId="5940888B" w14:textId="15ED4E93" w:rsidR="009C2A16" w:rsidRPr="009C2A16" w:rsidRDefault="009C2A16" w:rsidP="009C2A16">
      <w:pPr>
        <w:spacing w:before="120" w:after="60"/>
        <w:ind w:left="323" w:hanging="323"/>
        <w:jc w:val="both"/>
        <w:rPr>
          <w:sz w:val="24"/>
          <w:szCs w:val="24"/>
          <w:lang w:val="id-ID"/>
        </w:rPr>
      </w:pPr>
      <w:r w:rsidRPr="009C2A16">
        <w:rPr>
          <w:sz w:val="24"/>
          <w:szCs w:val="24"/>
        </w:rPr>
        <w:t>Dwi, Nur, dan Nasrullah Dalli.</w:t>
      </w:r>
      <w:r>
        <w:rPr>
          <w:sz w:val="24"/>
          <w:szCs w:val="24"/>
          <w:lang w:val="id-ID"/>
        </w:rPr>
        <w:t xml:space="preserve"> </w:t>
      </w:r>
      <w:r w:rsidRPr="009C2A16">
        <w:rPr>
          <w:sz w:val="24"/>
          <w:szCs w:val="24"/>
        </w:rPr>
        <w:t>2017</w:t>
      </w:r>
      <w:r w:rsidRPr="009C2A16">
        <w:rPr>
          <w:i/>
          <w:sz w:val="24"/>
          <w:szCs w:val="24"/>
        </w:rPr>
        <w:t>.</w:t>
      </w:r>
      <w:r>
        <w:rPr>
          <w:i/>
          <w:sz w:val="24"/>
          <w:szCs w:val="24"/>
          <w:lang w:val="id-ID"/>
        </w:rPr>
        <w:t xml:space="preserve"> </w:t>
      </w:r>
      <w:r w:rsidRPr="009C2A16">
        <w:rPr>
          <w:i/>
          <w:sz w:val="24"/>
          <w:szCs w:val="24"/>
        </w:rPr>
        <w:t>Pen</w:t>
      </w:r>
      <w:r>
        <w:rPr>
          <w:i/>
          <w:sz w:val="24"/>
          <w:szCs w:val="24"/>
          <w:lang w:val="id-ID"/>
        </w:rPr>
        <w:t>g</w:t>
      </w:r>
      <w:r w:rsidRPr="009C2A16">
        <w:rPr>
          <w:i/>
          <w:sz w:val="24"/>
          <w:szCs w:val="24"/>
        </w:rPr>
        <w:t>aruh Kecerdasan Intelektual, Emosion</w:t>
      </w:r>
      <w:r>
        <w:rPr>
          <w:i/>
          <w:sz w:val="24"/>
          <w:szCs w:val="24"/>
          <w:lang w:val="id-ID"/>
        </w:rPr>
        <w:t>a</w:t>
      </w:r>
      <w:r w:rsidRPr="009C2A16">
        <w:rPr>
          <w:i/>
          <w:sz w:val="24"/>
          <w:szCs w:val="24"/>
        </w:rPr>
        <w:t xml:space="preserve">l dan Spiritual dan Locus Pengendalian (Locus of Control) </w:t>
      </w:r>
      <w:r>
        <w:rPr>
          <w:i/>
          <w:sz w:val="24"/>
          <w:szCs w:val="24"/>
          <w:lang w:val="id-ID"/>
        </w:rPr>
        <w:t>t</w:t>
      </w:r>
      <w:r w:rsidRPr="009C2A16">
        <w:rPr>
          <w:i/>
          <w:sz w:val="24"/>
          <w:szCs w:val="24"/>
        </w:rPr>
        <w:t>erhadap Penerima</w:t>
      </w:r>
      <w:r>
        <w:rPr>
          <w:i/>
          <w:sz w:val="24"/>
          <w:szCs w:val="24"/>
        </w:rPr>
        <w:t>an Perilaku Disfungsional Audit</w:t>
      </w:r>
      <w:r w:rsidRPr="009C2A16">
        <w:rPr>
          <w:i/>
          <w:sz w:val="24"/>
          <w:szCs w:val="24"/>
        </w:rPr>
        <w:t>.</w:t>
      </w:r>
      <w:r>
        <w:rPr>
          <w:i/>
          <w:sz w:val="24"/>
          <w:szCs w:val="24"/>
          <w:lang w:val="id-ID"/>
        </w:rPr>
        <w:t xml:space="preserve"> </w:t>
      </w:r>
      <w:r w:rsidRPr="009C2A16">
        <w:rPr>
          <w:sz w:val="24"/>
          <w:szCs w:val="24"/>
        </w:rPr>
        <w:t>Skripsi: Universitas Halu Oleo Kendari Sulawesi Tenggara</w:t>
      </w:r>
      <w:r>
        <w:rPr>
          <w:sz w:val="24"/>
          <w:szCs w:val="24"/>
          <w:lang w:val="id-ID"/>
        </w:rPr>
        <w:t>.</w:t>
      </w:r>
    </w:p>
    <w:p w14:paraId="1BC325C6" w14:textId="6D3A6745" w:rsidR="009C2A16" w:rsidRPr="009C2A16" w:rsidRDefault="009C2A16" w:rsidP="009C2A16">
      <w:pPr>
        <w:spacing w:before="120" w:after="60"/>
        <w:ind w:left="323" w:hanging="323"/>
        <w:jc w:val="both"/>
        <w:rPr>
          <w:sz w:val="24"/>
          <w:szCs w:val="24"/>
          <w:lang w:val="id-ID"/>
        </w:rPr>
      </w:pPr>
      <w:r w:rsidRPr="009C2A16">
        <w:rPr>
          <w:sz w:val="24"/>
          <w:szCs w:val="24"/>
        </w:rPr>
        <w:t>Fakhrul Arifin, Muhammad.</w:t>
      </w:r>
      <w:r>
        <w:rPr>
          <w:sz w:val="24"/>
          <w:szCs w:val="24"/>
          <w:lang w:val="id-ID"/>
        </w:rPr>
        <w:t xml:space="preserve"> </w:t>
      </w:r>
      <w:r w:rsidRPr="009C2A16">
        <w:rPr>
          <w:sz w:val="24"/>
          <w:szCs w:val="24"/>
        </w:rPr>
        <w:t>2016</w:t>
      </w:r>
      <w:r>
        <w:rPr>
          <w:i/>
          <w:sz w:val="24"/>
          <w:szCs w:val="24"/>
        </w:rPr>
        <w:t>.</w:t>
      </w:r>
      <w:r>
        <w:rPr>
          <w:i/>
          <w:sz w:val="24"/>
          <w:szCs w:val="24"/>
          <w:lang w:val="id-ID"/>
        </w:rPr>
        <w:t xml:space="preserve"> </w:t>
      </w:r>
      <w:r w:rsidRPr="009C2A16">
        <w:rPr>
          <w:i/>
          <w:sz w:val="24"/>
          <w:szCs w:val="24"/>
        </w:rPr>
        <w:t>Hubungan Penerimaan Perilaku Disfungsional Auditor dan Kinerja Auditor serta Locus</w:t>
      </w:r>
      <w:r>
        <w:rPr>
          <w:i/>
          <w:sz w:val="24"/>
          <w:szCs w:val="24"/>
        </w:rPr>
        <w:t xml:space="preserve"> of Control Sebagai Antisenden</w:t>
      </w:r>
      <w:r>
        <w:rPr>
          <w:i/>
          <w:sz w:val="24"/>
          <w:szCs w:val="24"/>
          <w:lang w:val="id-ID"/>
        </w:rPr>
        <w:t>.</w:t>
      </w:r>
      <w:r w:rsidRPr="009C2A16">
        <w:rPr>
          <w:sz w:val="24"/>
          <w:szCs w:val="24"/>
        </w:rPr>
        <w:t xml:space="preserve"> Skripsi: Universitas Lampung</w:t>
      </w:r>
      <w:r>
        <w:rPr>
          <w:sz w:val="24"/>
          <w:szCs w:val="24"/>
          <w:lang w:val="id-ID"/>
        </w:rPr>
        <w:t>.</w:t>
      </w:r>
    </w:p>
    <w:p w14:paraId="288CD846" w14:textId="757AB067" w:rsidR="009C2A16" w:rsidRPr="009C2A16" w:rsidRDefault="00863CAE" w:rsidP="009C2A16">
      <w:pPr>
        <w:spacing w:before="120" w:after="60"/>
        <w:ind w:left="323" w:hanging="323"/>
        <w:jc w:val="both"/>
        <w:rPr>
          <w:sz w:val="24"/>
          <w:szCs w:val="24"/>
        </w:rPr>
      </w:pPr>
      <w:r>
        <w:rPr>
          <w:sz w:val="24"/>
          <w:szCs w:val="24"/>
        </w:rPr>
        <w:t>Harini, Dwi</w:t>
      </w:r>
      <w:r>
        <w:rPr>
          <w:sz w:val="24"/>
          <w:szCs w:val="24"/>
          <w:lang w:val="id-ID"/>
        </w:rPr>
        <w:t>;</w:t>
      </w:r>
      <w:r>
        <w:rPr>
          <w:sz w:val="24"/>
          <w:szCs w:val="24"/>
        </w:rPr>
        <w:t xml:space="preserve"> Wahyudin A, Anisyakurillah I</w:t>
      </w:r>
      <w:r>
        <w:rPr>
          <w:sz w:val="24"/>
          <w:szCs w:val="24"/>
          <w:lang w:val="id-ID"/>
        </w:rPr>
        <w:t>.</w:t>
      </w:r>
      <w:r>
        <w:rPr>
          <w:sz w:val="24"/>
          <w:szCs w:val="24"/>
        </w:rPr>
        <w:t xml:space="preserve"> 2010</w:t>
      </w:r>
      <w:r>
        <w:rPr>
          <w:sz w:val="24"/>
          <w:szCs w:val="24"/>
          <w:lang w:val="id-ID"/>
        </w:rPr>
        <w:t xml:space="preserve">. </w:t>
      </w:r>
      <w:r w:rsidR="009C2A16" w:rsidRPr="00863CAE">
        <w:rPr>
          <w:i/>
          <w:sz w:val="24"/>
          <w:szCs w:val="24"/>
        </w:rPr>
        <w:t xml:space="preserve">Analisis Penerimaan Auditor Atas </w:t>
      </w:r>
      <w:r>
        <w:rPr>
          <w:i/>
          <w:iCs/>
          <w:sz w:val="24"/>
          <w:szCs w:val="24"/>
        </w:rPr>
        <w:t>Dysfunctional Audit Behavior</w:t>
      </w:r>
      <w:r w:rsidR="009C2A16" w:rsidRPr="00863CAE">
        <w:rPr>
          <w:i/>
          <w:sz w:val="24"/>
          <w:szCs w:val="24"/>
        </w:rPr>
        <w:t>: Sebuah Pendekatan</w:t>
      </w:r>
      <w:r w:rsidRPr="00863CAE">
        <w:rPr>
          <w:i/>
          <w:sz w:val="24"/>
          <w:szCs w:val="24"/>
        </w:rPr>
        <w:t xml:space="preserve"> Karakteristik Personal Auditor</w:t>
      </w:r>
      <w:r w:rsidRPr="00863CAE">
        <w:rPr>
          <w:i/>
          <w:sz w:val="24"/>
          <w:szCs w:val="24"/>
          <w:lang w:val="id-ID"/>
        </w:rPr>
        <w:t>.</w:t>
      </w:r>
      <w:r w:rsidR="009C2A16" w:rsidRPr="009C2A16">
        <w:rPr>
          <w:sz w:val="24"/>
          <w:szCs w:val="24"/>
        </w:rPr>
        <w:t xml:space="preserve"> </w:t>
      </w:r>
      <w:r w:rsidR="009C2A16" w:rsidRPr="009C2A16">
        <w:rPr>
          <w:i/>
          <w:iCs/>
          <w:sz w:val="24"/>
          <w:szCs w:val="24"/>
        </w:rPr>
        <w:t>SNA XIII</w:t>
      </w:r>
      <w:r>
        <w:rPr>
          <w:sz w:val="24"/>
          <w:szCs w:val="24"/>
          <w:lang w:val="id-ID"/>
        </w:rPr>
        <w:t xml:space="preserve">: </w:t>
      </w:r>
      <w:r w:rsidR="009C2A16" w:rsidRPr="009C2A16">
        <w:rPr>
          <w:sz w:val="24"/>
          <w:szCs w:val="24"/>
        </w:rPr>
        <w:t>Purwokerto.</w:t>
      </w:r>
    </w:p>
    <w:p w14:paraId="62BA650C" w14:textId="29DCB9BB" w:rsidR="009C2A16" w:rsidRPr="00863CAE" w:rsidRDefault="009C2A16" w:rsidP="009C2A16">
      <w:pPr>
        <w:spacing w:before="120" w:after="60"/>
        <w:ind w:left="323" w:hanging="323"/>
        <w:jc w:val="both"/>
        <w:rPr>
          <w:sz w:val="24"/>
          <w:szCs w:val="24"/>
          <w:lang w:val="id-ID"/>
        </w:rPr>
      </w:pPr>
      <w:r w:rsidRPr="009C2A16">
        <w:rPr>
          <w:sz w:val="24"/>
          <w:szCs w:val="24"/>
        </w:rPr>
        <w:t>Kusuma,Garry.</w:t>
      </w:r>
      <w:r w:rsidR="00863CAE">
        <w:rPr>
          <w:sz w:val="24"/>
          <w:szCs w:val="24"/>
          <w:lang w:val="id-ID"/>
        </w:rPr>
        <w:t xml:space="preserve"> </w:t>
      </w:r>
      <w:r w:rsidRPr="009C2A16">
        <w:rPr>
          <w:sz w:val="24"/>
          <w:szCs w:val="24"/>
        </w:rPr>
        <w:t>2017</w:t>
      </w:r>
      <w:r w:rsidRPr="009C2A16">
        <w:rPr>
          <w:i/>
          <w:sz w:val="24"/>
          <w:szCs w:val="24"/>
        </w:rPr>
        <w:t>.</w:t>
      </w:r>
      <w:r w:rsidR="00863CAE">
        <w:rPr>
          <w:i/>
          <w:sz w:val="24"/>
          <w:szCs w:val="24"/>
          <w:lang w:val="id-ID"/>
        </w:rPr>
        <w:t xml:space="preserve"> </w:t>
      </w:r>
      <w:r w:rsidRPr="009C2A16">
        <w:rPr>
          <w:i/>
          <w:sz w:val="24"/>
          <w:szCs w:val="24"/>
        </w:rPr>
        <w:t>Pengaruh Locus of Control, Tekanan W</w:t>
      </w:r>
      <w:r w:rsidR="00863CAE">
        <w:rPr>
          <w:i/>
          <w:sz w:val="24"/>
          <w:szCs w:val="24"/>
        </w:rPr>
        <w:t xml:space="preserve">aktu, dan Komitmen Profesional </w:t>
      </w:r>
      <w:r w:rsidR="00863CAE">
        <w:rPr>
          <w:i/>
          <w:sz w:val="24"/>
          <w:szCs w:val="24"/>
          <w:lang w:val="id-ID"/>
        </w:rPr>
        <w:t>t</w:t>
      </w:r>
      <w:r w:rsidRPr="009C2A16">
        <w:rPr>
          <w:i/>
          <w:sz w:val="24"/>
          <w:szCs w:val="24"/>
        </w:rPr>
        <w:t>erhadap</w:t>
      </w:r>
      <w:r w:rsidR="00863CAE">
        <w:rPr>
          <w:i/>
          <w:sz w:val="24"/>
          <w:szCs w:val="24"/>
        </w:rPr>
        <w:t xml:space="preserve"> Perilaku Disfungsional Auditor</w:t>
      </w:r>
      <w:r w:rsidRPr="009C2A16">
        <w:rPr>
          <w:i/>
          <w:sz w:val="24"/>
          <w:szCs w:val="24"/>
        </w:rPr>
        <w:t>.</w:t>
      </w:r>
      <w:r w:rsidR="00863CAE">
        <w:rPr>
          <w:i/>
          <w:sz w:val="24"/>
          <w:szCs w:val="24"/>
          <w:lang w:val="id-ID"/>
        </w:rPr>
        <w:t xml:space="preserve"> </w:t>
      </w:r>
      <w:r w:rsidRPr="009C2A16">
        <w:rPr>
          <w:sz w:val="24"/>
          <w:szCs w:val="24"/>
        </w:rPr>
        <w:t>Skripsi: Universitas Lampung</w:t>
      </w:r>
      <w:r w:rsidR="00863CAE">
        <w:rPr>
          <w:sz w:val="24"/>
          <w:szCs w:val="24"/>
          <w:lang w:val="id-ID"/>
        </w:rPr>
        <w:t>.</w:t>
      </w:r>
    </w:p>
    <w:p w14:paraId="23C372ED" w14:textId="05C110AB" w:rsidR="009C2A16" w:rsidRDefault="009C2A16" w:rsidP="009C2A16">
      <w:pPr>
        <w:spacing w:before="120" w:after="60"/>
        <w:ind w:left="323" w:hanging="323"/>
        <w:jc w:val="both"/>
        <w:rPr>
          <w:sz w:val="24"/>
          <w:szCs w:val="24"/>
          <w:lang w:val="id-ID"/>
        </w:rPr>
      </w:pPr>
      <w:r w:rsidRPr="009C2A16">
        <w:rPr>
          <w:sz w:val="24"/>
          <w:szCs w:val="24"/>
        </w:rPr>
        <w:t>Nafi’ah, Niclatun.</w:t>
      </w:r>
      <w:r w:rsidR="00863CAE">
        <w:rPr>
          <w:sz w:val="24"/>
          <w:szCs w:val="24"/>
          <w:lang w:val="id-ID"/>
        </w:rPr>
        <w:t xml:space="preserve"> </w:t>
      </w:r>
      <w:r w:rsidRPr="009C2A16">
        <w:rPr>
          <w:sz w:val="24"/>
          <w:szCs w:val="24"/>
        </w:rPr>
        <w:t>2015</w:t>
      </w:r>
      <w:r w:rsidRPr="009C2A16">
        <w:rPr>
          <w:i/>
          <w:sz w:val="24"/>
          <w:szCs w:val="24"/>
        </w:rPr>
        <w:t>.</w:t>
      </w:r>
      <w:r w:rsidR="00863CAE">
        <w:rPr>
          <w:i/>
          <w:sz w:val="24"/>
          <w:szCs w:val="24"/>
          <w:lang w:val="id-ID"/>
        </w:rPr>
        <w:t xml:space="preserve"> </w:t>
      </w:r>
      <w:r w:rsidRPr="009C2A16">
        <w:rPr>
          <w:i/>
          <w:sz w:val="24"/>
          <w:szCs w:val="24"/>
        </w:rPr>
        <w:t>Persepsi Auditor Tentang Pengaruh Locu</w:t>
      </w:r>
      <w:r w:rsidR="00863CAE">
        <w:rPr>
          <w:i/>
          <w:sz w:val="24"/>
          <w:szCs w:val="24"/>
        </w:rPr>
        <w:t xml:space="preserve">s of Control </w:t>
      </w:r>
      <w:r w:rsidR="00863CAE">
        <w:rPr>
          <w:i/>
          <w:sz w:val="24"/>
          <w:szCs w:val="24"/>
          <w:lang w:val="id-ID"/>
        </w:rPr>
        <w:t>s</w:t>
      </w:r>
      <w:r w:rsidRPr="009C2A16">
        <w:rPr>
          <w:i/>
          <w:sz w:val="24"/>
          <w:szCs w:val="24"/>
        </w:rPr>
        <w:t xml:space="preserve">ebagai Anteseden Dysfunctional </w:t>
      </w:r>
      <w:r w:rsidR="00863CAE">
        <w:rPr>
          <w:i/>
          <w:sz w:val="24"/>
          <w:szCs w:val="24"/>
        </w:rPr>
        <w:t xml:space="preserve">Audit Behavior dan Pengaruhnya </w:t>
      </w:r>
      <w:r w:rsidR="00863CAE">
        <w:rPr>
          <w:i/>
          <w:sz w:val="24"/>
          <w:szCs w:val="24"/>
          <w:lang w:val="id-ID"/>
        </w:rPr>
        <w:t>t</w:t>
      </w:r>
      <w:r w:rsidR="00863CAE">
        <w:rPr>
          <w:i/>
          <w:sz w:val="24"/>
          <w:szCs w:val="24"/>
        </w:rPr>
        <w:t>erhadap Kualitas Hasil Audit</w:t>
      </w:r>
      <w:r w:rsidRPr="009C2A16">
        <w:rPr>
          <w:i/>
          <w:sz w:val="24"/>
          <w:szCs w:val="24"/>
        </w:rPr>
        <w:t>.</w:t>
      </w:r>
      <w:r w:rsidR="00863CAE">
        <w:rPr>
          <w:i/>
          <w:sz w:val="24"/>
          <w:szCs w:val="24"/>
          <w:lang w:val="id-ID"/>
        </w:rPr>
        <w:t xml:space="preserve"> </w:t>
      </w:r>
      <w:r w:rsidRPr="009C2A16">
        <w:rPr>
          <w:sz w:val="24"/>
          <w:szCs w:val="24"/>
        </w:rPr>
        <w:t>Skripsi: Universitas Muria Kudus</w:t>
      </w:r>
      <w:r w:rsidR="00863CAE">
        <w:rPr>
          <w:sz w:val="24"/>
          <w:szCs w:val="24"/>
          <w:lang w:val="id-ID"/>
        </w:rPr>
        <w:t>.</w:t>
      </w:r>
    </w:p>
    <w:p w14:paraId="7091D86D" w14:textId="77777777" w:rsidR="00863CAE" w:rsidRPr="00863CAE" w:rsidRDefault="00863CAE" w:rsidP="009C2A16">
      <w:pPr>
        <w:spacing w:before="120" w:after="60"/>
        <w:ind w:left="323" w:hanging="323"/>
        <w:jc w:val="both"/>
        <w:rPr>
          <w:sz w:val="24"/>
          <w:szCs w:val="24"/>
          <w:lang w:val="id-ID"/>
        </w:rPr>
      </w:pPr>
    </w:p>
    <w:p w14:paraId="1C1CA15A" w14:textId="75730800" w:rsidR="009C2A16" w:rsidRPr="00863CAE" w:rsidRDefault="009C2A16" w:rsidP="009C2A16">
      <w:pPr>
        <w:spacing w:before="120" w:after="60"/>
        <w:ind w:left="323" w:hanging="323"/>
        <w:jc w:val="both"/>
        <w:rPr>
          <w:sz w:val="24"/>
          <w:szCs w:val="24"/>
          <w:lang w:val="id-ID"/>
        </w:rPr>
      </w:pPr>
      <w:r w:rsidRPr="009C2A16">
        <w:rPr>
          <w:sz w:val="24"/>
          <w:szCs w:val="24"/>
        </w:rPr>
        <w:lastRenderedPageBreak/>
        <w:t>Oktaviani, Wulan.</w:t>
      </w:r>
      <w:r w:rsidR="00863CAE">
        <w:rPr>
          <w:sz w:val="24"/>
          <w:szCs w:val="24"/>
          <w:lang w:val="id-ID"/>
        </w:rPr>
        <w:t xml:space="preserve"> </w:t>
      </w:r>
      <w:r w:rsidRPr="009C2A16">
        <w:rPr>
          <w:sz w:val="24"/>
          <w:szCs w:val="24"/>
        </w:rPr>
        <w:t>2017</w:t>
      </w:r>
      <w:r w:rsidRPr="009C2A16">
        <w:rPr>
          <w:i/>
          <w:sz w:val="24"/>
          <w:szCs w:val="24"/>
        </w:rPr>
        <w:t>.</w:t>
      </w:r>
      <w:r w:rsidR="00863CAE">
        <w:rPr>
          <w:i/>
          <w:sz w:val="24"/>
          <w:szCs w:val="24"/>
          <w:lang w:val="id-ID"/>
        </w:rPr>
        <w:t xml:space="preserve"> </w:t>
      </w:r>
      <w:r w:rsidRPr="009C2A16">
        <w:rPr>
          <w:i/>
          <w:sz w:val="24"/>
          <w:szCs w:val="24"/>
        </w:rPr>
        <w:t>Pengaruh Personalitas Auditor dan Etika Profesi Terhadap Penerimaan Perilaku Audit Disfungsio</w:t>
      </w:r>
      <w:r w:rsidR="00863CAE">
        <w:rPr>
          <w:i/>
          <w:sz w:val="24"/>
          <w:szCs w:val="24"/>
        </w:rPr>
        <w:t>nal</w:t>
      </w:r>
      <w:r w:rsidRPr="009C2A16">
        <w:rPr>
          <w:i/>
          <w:sz w:val="24"/>
          <w:szCs w:val="24"/>
        </w:rPr>
        <w:t>.</w:t>
      </w:r>
      <w:r w:rsidRPr="009C2A16">
        <w:rPr>
          <w:sz w:val="24"/>
          <w:szCs w:val="24"/>
        </w:rPr>
        <w:t xml:space="preserve"> Skripsi: Universitas Riau</w:t>
      </w:r>
      <w:r w:rsidR="00863CAE">
        <w:rPr>
          <w:sz w:val="24"/>
          <w:szCs w:val="24"/>
          <w:lang w:val="id-ID"/>
        </w:rPr>
        <w:t>.</w:t>
      </w:r>
    </w:p>
    <w:p w14:paraId="1166B677" w14:textId="171C1D15" w:rsidR="009C2A16" w:rsidRPr="009C2A16" w:rsidRDefault="009C2A16" w:rsidP="009C2A16">
      <w:pPr>
        <w:spacing w:before="120" w:after="60"/>
        <w:ind w:left="323" w:hanging="323"/>
        <w:jc w:val="both"/>
        <w:rPr>
          <w:color w:val="8496B0" w:themeColor="text2" w:themeTint="99"/>
          <w:sz w:val="24"/>
          <w:szCs w:val="24"/>
        </w:rPr>
      </w:pPr>
      <w:r w:rsidRPr="009C2A16">
        <w:rPr>
          <w:color w:val="000000" w:themeColor="text1"/>
          <w:sz w:val="24"/>
          <w:szCs w:val="24"/>
        </w:rPr>
        <w:t>Paul dan Muhammad F.</w:t>
      </w:r>
      <w:r w:rsidR="00863CAE">
        <w:rPr>
          <w:color w:val="000000" w:themeColor="text1"/>
          <w:sz w:val="24"/>
          <w:szCs w:val="24"/>
          <w:lang w:val="id-ID"/>
        </w:rPr>
        <w:t xml:space="preserve"> </w:t>
      </w:r>
      <w:r w:rsidRPr="009C2A16">
        <w:rPr>
          <w:color w:val="000000" w:themeColor="text1"/>
          <w:sz w:val="24"/>
          <w:szCs w:val="24"/>
        </w:rPr>
        <w:t>2017</w:t>
      </w:r>
      <w:r w:rsidR="00863CAE">
        <w:rPr>
          <w:i/>
          <w:color w:val="000000" w:themeColor="text1"/>
          <w:sz w:val="24"/>
          <w:szCs w:val="24"/>
        </w:rPr>
        <w:t>.</w:t>
      </w:r>
      <w:r w:rsidRPr="009C2A16">
        <w:rPr>
          <w:i/>
          <w:color w:val="000000" w:themeColor="text1"/>
          <w:sz w:val="24"/>
          <w:szCs w:val="24"/>
        </w:rPr>
        <w:t xml:space="preserve"> Efek Interaksi Sifat Machiavellian</w:t>
      </w:r>
      <w:r w:rsidR="00863CAE">
        <w:rPr>
          <w:i/>
          <w:color w:val="000000" w:themeColor="text1"/>
          <w:sz w:val="24"/>
          <w:szCs w:val="24"/>
        </w:rPr>
        <w:t xml:space="preserve"> dan Locus of Control Internal </w:t>
      </w:r>
      <w:r w:rsidR="00863CAE">
        <w:rPr>
          <w:i/>
          <w:color w:val="000000" w:themeColor="text1"/>
          <w:sz w:val="24"/>
          <w:szCs w:val="24"/>
          <w:lang w:val="id-ID"/>
        </w:rPr>
        <w:t>t</w:t>
      </w:r>
      <w:r w:rsidRPr="009C2A16">
        <w:rPr>
          <w:i/>
          <w:color w:val="000000" w:themeColor="text1"/>
          <w:sz w:val="24"/>
          <w:szCs w:val="24"/>
        </w:rPr>
        <w:t>erhad</w:t>
      </w:r>
      <w:r w:rsidR="00863CAE">
        <w:rPr>
          <w:i/>
          <w:color w:val="000000" w:themeColor="text1"/>
          <w:sz w:val="24"/>
          <w:szCs w:val="24"/>
        </w:rPr>
        <w:t>ap Perilaku Disfungsional Audit</w:t>
      </w:r>
      <w:r w:rsidRPr="009C2A16">
        <w:rPr>
          <w:i/>
          <w:color w:val="000000" w:themeColor="text1"/>
          <w:sz w:val="24"/>
          <w:szCs w:val="24"/>
        </w:rPr>
        <w:t>.</w:t>
      </w:r>
      <w:r w:rsidR="00863CAE">
        <w:rPr>
          <w:i/>
          <w:color w:val="000000" w:themeColor="text1"/>
          <w:sz w:val="24"/>
          <w:szCs w:val="24"/>
          <w:lang w:val="id-ID"/>
        </w:rPr>
        <w:t xml:space="preserve"> </w:t>
      </w:r>
      <w:r w:rsidR="00863CAE">
        <w:rPr>
          <w:color w:val="000000" w:themeColor="text1"/>
          <w:sz w:val="24"/>
          <w:szCs w:val="24"/>
        </w:rPr>
        <w:t>Skripsi</w:t>
      </w:r>
      <w:r w:rsidR="00863CAE">
        <w:rPr>
          <w:color w:val="000000" w:themeColor="text1"/>
          <w:sz w:val="24"/>
          <w:szCs w:val="24"/>
          <w:lang w:val="id-ID"/>
        </w:rPr>
        <w:t>: Universitas Pattimura.</w:t>
      </w:r>
      <w:r w:rsidRPr="009C2A16">
        <w:rPr>
          <w:color w:val="000000" w:themeColor="text1"/>
          <w:sz w:val="24"/>
          <w:szCs w:val="24"/>
        </w:rPr>
        <w:t xml:space="preserve"> </w:t>
      </w:r>
    </w:p>
    <w:p w14:paraId="29D04CBF" w14:textId="1162D1ED" w:rsidR="00607494" w:rsidRPr="00863CAE" w:rsidRDefault="009C2A16" w:rsidP="009C2A16">
      <w:pPr>
        <w:adjustRightInd w:val="0"/>
        <w:spacing w:before="120" w:after="120"/>
        <w:ind w:left="567" w:hanging="567"/>
        <w:jc w:val="both"/>
        <w:rPr>
          <w:sz w:val="24"/>
          <w:szCs w:val="24"/>
          <w:lang w:val="id-ID"/>
        </w:rPr>
      </w:pPr>
      <w:r w:rsidRPr="009C2A16">
        <w:rPr>
          <w:sz w:val="24"/>
          <w:szCs w:val="24"/>
        </w:rPr>
        <w:t>Tarux Lobo’, Maxyanus.</w:t>
      </w:r>
      <w:r w:rsidR="00863CAE">
        <w:rPr>
          <w:sz w:val="24"/>
          <w:szCs w:val="24"/>
          <w:lang w:val="id-ID"/>
        </w:rPr>
        <w:t xml:space="preserve"> </w:t>
      </w:r>
      <w:r w:rsidRPr="009C2A16">
        <w:rPr>
          <w:sz w:val="24"/>
          <w:szCs w:val="24"/>
        </w:rPr>
        <w:t>2017</w:t>
      </w:r>
      <w:r w:rsidR="00863CAE">
        <w:rPr>
          <w:i/>
          <w:sz w:val="24"/>
          <w:szCs w:val="24"/>
          <w:lang w:val="id-ID"/>
        </w:rPr>
        <w:t xml:space="preserve">. </w:t>
      </w:r>
      <w:r w:rsidRPr="009C2A16">
        <w:rPr>
          <w:i/>
          <w:sz w:val="24"/>
          <w:szCs w:val="24"/>
        </w:rPr>
        <w:t xml:space="preserve">Pengaruh Locus of Control, Tekanan Anggaran Waktu, dan </w:t>
      </w:r>
      <w:r w:rsidR="00863CAE">
        <w:rPr>
          <w:i/>
          <w:sz w:val="24"/>
          <w:szCs w:val="24"/>
        </w:rPr>
        <w:t xml:space="preserve">Komitmen Professional </w:t>
      </w:r>
      <w:r w:rsidR="00863CAE">
        <w:rPr>
          <w:i/>
          <w:sz w:val="24"/>
          <w:szCs w:val="24"/>
          <w:lang w:val="id-ID"/>
        </w:rPr>
        <w:t>t</w:t>
      </w:r>
      <w:r w:rsidRPr="009C2A16">
        <w:rPr>
          <w:i/>
          <w:sz w:val="24"/>
          <w:szCs w:val="24"/>
        </w:rPr>
        <w:t>erhadap</w:t>
      </w:r>
      <w:r w:rsidR="00863CAE">
        <w:rPr>
          <w:i/>
          <w:sz w:val="24"/>
          <w:szCs w:val="24"/>
        </w:rPr>
        <w:t xml:space="preserve"> Perilaku Disfungsional Auditor</w:t>
      </w:r>
      <w:r w:rsidRPr="009C2A16">
        <w:rPr>
          <w:i/>
          <w:sz w:val="24"/>
          <w:szCs w:val="24"/>
        </w:rPr>
        <w:t>.</w:t>
      </w:r>
      <w:r w:rsidR="00863CAE">
        <w:rPr>
          <w:i/>
          <w:sz w:val="24"/>
          <w:szCs w:val="24"/>
          <w:lang w:val="id-ID"/>
        </w:rPr>
        <w:t xml:space="preserve"> </w:t>
      </w:r>
      <w:r w:rsidRPr="009C2A16">
        <w:rPr>
          <w:sz w:val="24"/>
          <w:szCs w:val="24"/>
        </w:rPr>
        <w:t>Skripsi: Universitas Hasanuddin</w:t>
      </w:r>
      <w:r w:rsidR="00863CAE">
        <w:rPr>
          <w:sz w:val="24"/>
          <w:szCs w:val="24"/>
          <w:lang w:val="id-ID"/>
        </w:rPr>
        <w:t>.</w:t>
      </w:r>
    </w:p>
    <w:p w14:paraId="68BFE602" w14:textId="539ACC2B" w:rsidR="00863CAE" w:rsidRDefault="00832C9D" w:rsidP="00863CAE">
      <w:pPr>
        <w:spacing w:before="120" w:after="60"/>
        <w:ind w:left="323" w:hanging="323"/>
        <w:jc w:val="both"/>
        <w:rPr>
          <w:sz w:val="24"/>
          <w:szCs w:val="24"/>
          <w:lang w:val="id-ID"/>
        </w:rPr>
      </w:pPr>
      <w:hyperlink r:id="rId12" w:history="1">
        <w:r w:rsidR="00863CAE" w:rsidRPr="005240BF">
          <w:rPr>
            <w:rStyle w:val="Hyperlink"/>
            <w:sz w:val="24"/>
            <w:szCs w:val="24"/>
          </w:rPr>
          <w:t>http://ekonomi.kompas.com/read/2017/05/31/090000426/ketika.opini.audit.bpk.tak.lagi.bermakna</w:t>
        </w:r>
      </w:hyperlink>
    </w:p>
    <w:p w14:paraId="24E7D1CA" w14:textId="77777777" w:rsidR="00863CAE" w:rsidRPr="00863CAE" w:rsidRDefault="00863CAE" w:rsidP="00863CAE">
      <w:pPr>
        <w:spacing w:before="120" w:after="60"/>
        <w:ind w:left="323" w:hanging="323"/>
        <w:jc w:val="both"/>
        <w:rPr>
          <w:sz w:val="24"/>
          <w:szCs w:val="24"/>
          <w:lang w:val="id-ID"/>
        </w:rPr>
      </w:pPr>
    </w:p>
    <w:p w14:paraId="1B6765FA" w14:textId="77777777" w:rsidR="00863CAE" w:rsidRPr="00863CAE" w:rsidRDefault="00863CAE" w:rsidP="009C2A16">
      <w:pPr>
        <w:adjustRightInd w:val="0"/>
        <w:spacing w:before="120" w:after="120"/>
        <w:ind w:left="567" w:hanging="567"/>
        <w:jc w:val="both"/>
        <w:rPr>
          <w:bCs/>
          <w:sz w:val="24"/>
          <w:szCs w:val="24"/>
          <w:lang w:val="id-ID" w:eastAsia="id-ID"/>
        </w:rPr>
      </w:pPr>
    </w:p>
    <w:sectPr w:rsidR="00863CAE" w:rsidRPr="00863CAE" w:rsidSect="00CA2EF8">
      <w:type w:val="continuous"/>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EB36" w14:textId="77777777" w:rsidR="00832C9D" w:rsidRDefault="00832C9D" w:rsidP="00495670">
      <w:r>
        <w:separator/>
      </w:r>
    </w:p>
  </w:endnote>
  <w:endnote w:type="continuationSeparator" w:id="0">
    <w:p w14:paraId="2015758F" w14:textId="77777777" w:rsidR="00832C9D" w:rsidRDefault="00832C9D" w:rsidP="0049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5488"/>
      <w:docPartObj>
        <w:docPartGallery w:val="Page Numbers (Bottom of Page)"/>
        <w:docPartUnique/>
      </w:docPartObj>
    </w:sdtPr>
    <w:sdtEndPr>
      <w:rPr>
        <w:noProof/>
      </w:rPr>
    </w:sdtEndPr>
    <w:sdtContent>
      <w:p w14:paraId="1C288710" w14:textId="32CDCF7C" w:rsidR="00C67E7B" w:rsidRDefault="00C67E7B">
        <w:pPr>
          <w:pStyle w:val="Footer"/>
          <w:jc w:val="right"/>
        </w:pPr>
        <w:r>
          <w:rPr>
            <w:i/>
            <w:sz w:val="24"/>
            <w:szCs w:val="24"/>
            <w:lang w:val="id-ID"/>
          </w:rPr>
          <w:t>Martiana dan Masitoh</w:t>
        </w:r>
        <w:r>
          <w:rPr>
            <w:lang w:val="id-ID"/>
          </w:rPr>
          <w:t xml:space="preserve"> </w:t>
        </w:r>
        <w:r>
          <w:rPr>
            <w:rFonts w:ascii="Century Gothic" w:hAnsi="Century Gothic"/>
            <w:lang w:val="id-ID"/>
          </w:rPr>
          <w:t>│</w:t>
        </w:r>
        <w:r>
          <w:rPr>
            <w:lang w:val="id-ID"/>
          </w:rPr>
          <w:t xml:space="preserve"> </w:t>
        </w:r>
        <w:r>
          <w:fldChar w:fldCharType="begin"/>
        </w:r>
        <w:r>
          <w:instrText xml:space="preserve"> PAGE   \* MERGEFORMAT </w:instrText>
        </w:r>
        <w:r>
          <w:fldChar w:fldCharType="separate"/>
        </w:r>
        <w:r w:rsidR="006C62EB">
          <w:rPr>
            <w:noProof/>
          </w:rPr>
          <w:t>24</w:t>
        </w:r>
        <w:r>
          <w:rPr>
            <w:noProof/>
          </w:rPr>
          <w:fldChar w:fldCharType="end"/>
        </w:r>
      </w:p>
    </w:sdtContent>
  </w:sdt>
  <w:p w14:paraId="1FE643AB" w14:textId="77777777" w:rsidR="00C67E7B" w:rsidRDefault="00C67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C88F5" w14:textId="77777777" w:rsidR="00832C9D" w:rsidRDefault="00832C9D" w:rsidP="00495670">
      <w:r>
        <w:separator/>
      </w:r>
    </w:p>
  </w:footnote>
  <w:footnote w:type="continuationSeparator" w:id="0">
    <w:p w14:paraId="1324E498" w14:textId="77777777" w:rsidR="00832C9D" w:rsidRDefault="00832C9D" w:rsidP="00495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4C85" w14:textId="347E0AE8" w:rsidR="00C67E7B" w:rsidRPr="005552FA" w:rsidRDefault="00C67E7B" w:rsidP="00A4555E">
    <w:pPr>
      <w:pStyle w:val="Header"/>
      <w:tabs>
        <w:tab w:val="clear" w:pos="9360"/>
        <w:tab w:val="left" w:pos="5529"/>
        <w:tab w:val="left" w:pos="7088"/>
        <w:tab w:val="right" w:pos="8080"/>
      </w:tabs>
      <w:rPr>
        <w:b/>
        <w:sz w:val="24"/>
        <w:szCs w:val="24"/>
        <w:lang w:val="id-ID"/>
      </w:rPr>
    </w:pPr>
    <w:r w:rsidRPr="005552FA">
      <w:rPr>
        <w:b/>
        <w:sz w:val="24"/>
        <w:szCs w:val="24"/>
        <w:lang w:val="id-ID"/>
      </w:rPr>
      <w:t>JIAI (Jurnal Ilmiah Akuntansi Indonesia)</w:t>
    </w:r>
    <w:r>
      <w:rPr>
        <w:b/>
        <w:sz w:val="24"/>
        <w:szCs w:val="24"/>
        <w:lang w:val="id-ID"/>
      </w:rPr>
      <w:tab/>
    </w:r>
    <w:r>
      <w:rPr>
        <w:b/>
        <w:sz w:val="24"/>
        <w:szCs w:val="24"/>
        <w:lang w:val="id-ID"/>
      </w:rPr>
      <w:tab/>
    </w:r>
    <w:r w:rsidRPr="00C53655">
      <w:rPr>
        <w:sz w:val="24"/>
        <w:szCs w:val="24"/>
        <w:lang w:val="id-ID"/>
      </w:rPr>
      <w:t xml:space="preserve">ISSN </w:t>
    </w:r>
    <w:r>
      <w:rPr>
        <w:sz w:val="24"/>
        <w:szCs w:val="24"/>
        <w:lang w:val="id-ID"/>
      </w:rPr>
      <w:t>(Print)</w:t>
    </w:r>
    <w:r>
      <w:rPr>
        <w:sz w:val="24"/>
        <w:szCs w:val="24"/>
        <w:lang w:val="id-ID"/>
      </w:rPr>
      <w:tab/>
      <w:t>: 2528-6501</w:t>
    </w:r>
  </w:p>
  <w:p w14:paraId="1F20E07E" w14:textId="62752598" w:rsidR="00C67E7B" w:rsidRPr="005552FA" w:rsidRDefault="00C67E7B" w:rsidP="00A4555E">
    <w:pPr>
      <w:pStyle w:val="Header"/>
      <w:tabs>
        <w:tab w:val="clear" w:pos="9360"/>
        <w:tab w:val="left" w:pos="5529"/>
        <w:tab w:val="left" w:pos="7088"/>
        <w:tab w:val="right" w:pos="8080"/>
      </w:tabs>
      <w:rPr>
        <w:b/>
        <w:sz w:val="24"/>
        <w:szCs w:val="24"/>
        <w:lang w:val="id-ID"/>
      </w:rPr>
    </w:pPr>
    <w:r w:rsidRPr="005552FA">
      <w:rPr>
        <w:b/>
        <w:noProof/>
        <w:sz w:val="24"/>
        <w:szCs w:val="24"/>
        <w:lang w:val="id-ID" w:eastAsia="id-ID" w:bidi="ar-SA"/>
      </w:rPr>
      <mc:AlternateContent>
        <mc:Choice Requires="wps">
          <w:drawing>
            <wp:anchor distT="0" distB="0" distL="114300" distR="114300" simplePos="0" relativeHeight="251659264" behindDoc="0" locked="0" layoutInCell="1" allowOverlap="1" wp14:anchorId="2016F9AF" wp14:editId="7FD05061">
              <wp:simplePos x="0" y="0"/>
              <wp:positionH relativeFrom="column">
                <wp:posOffset>-10795</wp:posOffset>
              </wp:positionH>
              <wp:positionV relativeFrom="paragraph">
                <wp:posOffset>273050</wp:posOffset>
              </wp:positionV>
              <wp:extent cx="527050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705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1.5pt" to="4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" strokecolor="black [3213]" strokeweight="2.25pt">
              <v:stroke joinstyle="miter"/>
            </v:line>
          </w:pict>
        </mc:Fallback>
      </mc:AlternateContent>
    </w:r>
    <w:r w:rsidRPr="005552FA">
      <w:rPr>
        <w:b/>
        <w:sz w:val="24"/>
        <w:szCs w:val="24"/>
        <w:lang w:val="id-ID"/>
      </w:rPr>
      <w:t>Vol. 3, No. 1, April 2018</w:t>
    </w:r>
    <w:r>
      <w:rPr>
        <w:b/>
        <w:sz w:val="24"/>
        <w:szCs w:val="24"/>
        <w:lang w:val="id-ID"/>
      </w:rPr>
      <w:tab/>
    </w:r>
    <w:r>
      <w:rPr>
        <w:b/>
        <w:sz w:val="24"/>
        <w:szCs w:val="24"/>
        <w:lang w:val="id-ID"/>
      </w:rPr>
      <w:tab/>
    </w:r>
    <w:r w:rsidRPr="00C53655">
      <w:rPr>
        <w:sz w:val="24"/>
        <w:szCs w:val="24"/>
        <w:lang w:val="id-ID"/>
      </w:rPr>
      <w:t>ISSN (Online</w:t>
    </w:r>
    <w:r>
      <w:rPr>
        <w:sz w:val="24"/>
        <w:szCs w:val="24"/>
        <w:lang w:val="id-ID"/>
      </w:rPr>
      <w:t>)</w:t>
    </w:r>
    <w:r>
      <w:rPr>
        <w:sz w:val="24"/>
        <w:szCs w:val="24"/>
        <w:lang w:val="id-ID"/>
      </w:rPr>
      <w:tab/>
    </w:r>
    <w:r>
      <w:rPr>
        <w:sz w:val="24"/>
        <w:szCs w:val="24"/>
        <w:lang w:val="id-ID"/>
      </w:rPr>
      <w:tab/>
      <w:t xml:space="preserve">: </w:t>
    </w:r>
    <w:r w:rsidRPr="00032E2D">
      <w:rPr>
        <w:rFonts w:eastAsiaTheme="minorEastAsia"/>
        <w:sz w:val="24"/>
        <w:szCs w:val="24"/>
        <w:lang w:val="id-ID"/>
      </w:rPr>
      <w:t>2620-5432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884"/>
    <w:multiLevelType w:val="hybridMultilevel"/>
    <w:tmpl w:val="B672B172"/>
    <w:lvl w:ilvl="0" w:tplc="FDD6A196">
      <w:start w:val="1"/>
      <w:numFmt w:val="decimal"/>
      <w:lvlText w:val="3.%1."/>
      <w:lvlJc w:val="left"/>
      <w:pPr>
        <w:ind w:left="720" w:hanging="360"/>
      </w:pPr>
      <w:rPr>
        <w:rFonts w:ascii="Candara" w:eastAsia="Calibri" w:hAnsi="Candara"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5C282F"/>
    <w:multiLevelType w:val="hybridMultilevel"/>
    <w:tmpl w:val="A33A6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07BE"/>
    <w:multiLevelType w:val="hybridMultilevel"/>
    <w:tmpl w:val="8AC63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14F85"/>
    <w:multiLevelType w:val="hybridMultilevel"/>
    <w:tmpl w:val="879C02C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A7239B6"/>
    <w:multiLevelType w:val="hybridMultilevel"/>
    <w:tmpl w:val="0F404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27436"/>
    <w:multiLevelType w:val="hybridMultilevel"/>
    <w:tmpl w:val="FC1A0F98"/>
    <w:lvl w:ilvl="0" w:tplc="B30207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A2807C6"/>
    <w:multiLevelType w:val="hybridMultilevel"/>
    <w:tmpl w:val="FCDE7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828B2"/>
    <w:multiLevelType w:val="multilevel"/>
    <w:tmpl w:val="6FCA0DE6"/>
    <w:lvl w:ilvl="0">
      <w:start w:val="1"/>
      <w:numFmt w:val="decimal"/>
      <w:lvlText w:val="%1."/>
      <w:lvlJc w:val="left"/>
      <w:pPr>
        <w:ind w:left="720" w:hanging="360"/>
      </w:pPr>
      <w:rPr>
        <w:rFonts w:hint="default"/>
        <w:w w:val="10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AC3346"/>
    <w:multiLevelType w:val="hybridMultilevel"/>
    <w:tmpl w:val="A5F66646"/>
    <w:lvl w:ilvl="0" w:tplc="BF6E67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1D02B60"/>
    <w:multiLevelType w:val="hybridMultilevel"/>
    <w:tmpl w:val="97063B36"/>
    <w:lvl w:ilvl="0" w:tplc="143820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0302C"/>
    <w:multiLevelType w:val="hybridMultilevel"/>
    <w:tmpl w:val="5B449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85D2D"/>
    <w:multiLevelType w:val="hybridMultilevel"/>
    <w:tmpl w:val="C778E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4632D"/>
    <w:multiLevelType w:val="hybridMultilevel"/>
    <w:tmpl w:val="5DF8695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40570C7E"/>
    <w:multiLevelType w:val="hybridMultilevel"/>
    <w:tmpl w:val="D8A24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103FD"/>
    <w:multiLevelType w:val="hybridMultilevel"/>
    <w:tmpl w:val="5EE84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97FDD"/>
    <w:multiLevelType w:val="hybridMultilevel"/>
    <w:tmpl w:val="A06490F6"/>
    <w:lvl w:ilvl="0" w:tplc="C5CA5242">
      <w:start w:val="1"/>
      <w:numFmt w:val="decimal"/>
      <w:lvlText w:val="2.%1"/>
      <w:lvlJc w:val="right"/>
      <w:pPr>
        <w:ind w:left="720" w:hanging="360"/>
      </w:pPr>
      <w:rPr>
        <w:rFonts w:ascii="Candara" w:hAnsi="Candara"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BC64FF"/>
    <w:multiLevelType w:val="hybridMultilevel"/>
    <w:tmpl w:val="C14E759A"/>
    <w:lvl w:ilvl="0" w:tplc="EDCA1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252FEC"/>
    <w:multiLevelType w:val="hybridMultilevel"/>
    <w:tmpl w:val="506A6D1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4E2E9B"/>
    <w:multiLevelType w:val="hybridMultilevel"/>
    <w:tmpl w:val="72CA0B50"/>
    <w:lvl w:ilvl="0" w:tplc="04210019">
      <w:start w:val="1"/>
      <w:numFmt w:val="lowerLetter"/>
      <w:lvlText w:val="%1."/>
      <w:lvlJc w:val="left"/>
      <w:pPr>
        <w:ind w:left="1756" w:hanging="360"/>
      </w:pPr>
    </w:lvl>
    <w:lvl w:ilvl="1" w:tplc="04210019" w:tentative="1">
      <w:start w:val="1"/>
      <w:numFmt w:val="lowerLetter"/>
      <w:lvlText w:val="%2."/>
      <w:lvlJc w:val="left"/>
      <w:pPr>
        <w:ind w:left="2476" w:hanging="360"/>
      </w:pPr>
    </w:lvl>
    <w:lvl w:ilvl="2" w:tplc="0421001B" w:tentative="1">
      <w:start w:val="1"/>
      <w:numFmt w:val="lowerRoman"/>
      <w:lvlText w:val="%3."/>
      <w:lvlJc w:val="right"/>
      <w:pPr>
        <w:ind w:left="3196" w:hanging="180"/>
      </w:pPr>
    </w:lvl>
    <w:lvl w:ilvl="3" w:tplc="0421000F" w:tentative="1">
      <w:start w:val="1"/>
      <w:numFmt w:val="decimal"/>
      <w:lvlText w:val="%4."/>
      <w:lvlJc w:val="left"/>
      <w:pPr>
        <w:ind w:left="3916" w:hanging="360"/>
      </w:pPr>
    </w:lvl>
    <w:lvl w:ilvl="4" w:tplc="04210019" w:tentative="1">
      <w:start w:val="1"/>
      <w:numFmt w:val="lowerLetter"/>
      <w:lvlText w:val="%5."/>
      <w:lvlJc w:val="left"/>
      <w:pPr>
        <w:ind w:left="4636" w:hanging="360"/>
      </w:pPr>
    </w:lvl>
    <w:lvl w:ilvl="5" w:tplc="0421001B" w:tentative="1">
      <w:start w:val="1"/>
      <w:numFmt w:val="lowerRoman"/>
      <w:lvlText w:val="%6."/>
      <w:lvlJc w:val="right"/>
      <w:pPr>
        <w:ind w:left="5356" w:hanging="180"/>
      </w:pPr>
    </w:lvl>
    <w:lvl w:ilvl="6" w:tplc="0421000F" w:tentative="1">
      <w:start w:val="1"/>
      <w:numFmt w:val="decimal"/>
      <w:lvlText w:val="%7."/>
      <w:lvlJc w:val="left"/>
      <w:pPr>
        <w:ind w:left="6076" w:hanging="360"/>
      </w:pPr>
    </w:lvl>
    <w:lvl w:ilvl="7" w:tplc="04210019" w:tentative="1">
      <w:start w:val="1"/>
      <w:numFmt w:val="lowerLetter"/>
      <w:lvlText w:val="%8."/>
      <w:lvlJc w:val="left"/>
      <w:pPr>
        <w:ind w:left="6796" w:hanging="360"/>
      </w:pPr>
    </w:lvl>
    <w:lvl w:ilvl="8" w:tplc="0421001B" w:tentative="1">
      <w:start w:val="1"/>
      <w:numFmt w:val="lowerRoman"/>
      <w:lvlText w:val="%9."/>
      <w:lvlJc w:val="right"/>
      <w:pPr>
        <w:ind w:left="7516" w:hanging="180"/>
      </w:pPr>
    </w:lvl>
  </w:abstractNum>
  <w:abstractNum w:abstractNumId="19">
    <w:nsid w:val="65D26A80"/>
    <w:multiLevelType w:val="hybridMultilevel"/>
    <w:tmpl w:val="D8028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6150BFF"/>
    <w:multiLevelType w:val="hybridMultilevel"/>
    <w:tmpl w:val="BB9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F7B76"/>
    <w:multiLevelType w:val="hybridMultilevel"/>
    <w:tmpl w:val="60FC383C"/>
    <w:lvl w:ilvl="0" w:tplc="BB926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0A2B21"/>
    <w:multiLevelType w:val="hybridMultilevel"/>
    <w:tmpl w:val="42B4702A"/>
    <w:lvl w:ilvl="0" w:tplc="E75C4F58">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2A18ED"/>
    <w:multiLevelType w:val="hybridMultilevel"/>
    <w:tmpl w:val="95A66856"/>
    <w:lvl w:ilvl="0" w:tplc="3466A346">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74B100C5"/>
    <w:multiLevelType w:val="hybridMultilevel"/>
    <w:tmpl w:val="487409FC"/>
    <w:lvl w:ilvl="0" w:tplc="5BA416D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5056BE"/>
    <w:multiLevelType w:val="hybridMultilevel"/>
    <w:tmpl w:val="F30CDDE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7E6B2DF2"/>
    <w:multiLevelType w:val="multilevel"/>
    <w:tmpl w:val="B1E88C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20"/>
  </w:num>
  <w:num w:numId="4">
    <w:abstractNumId w:val="25"/>
  </w:num>
  <w:num w:numId="5">
    <w:abstractNumId w:val="11"/>
  </w:num>
  <w:num w:numId="6">
    <w:abstractNumId w:val="14"/>
  </w:num>
  <w:num w:numId="7">
    <w:abstractNumId w:val="21"/>
  </w:num>
  <w:num w:numId="8">
    <w:abstractNumId w:val="16"/>
  </w:num>
  <w:num w:numId="9">
    <w:abstractNumId w:val="6"/>
  </w:num>
  <w:num w:numId="10">
    <w:abstractNumId w:val="4"/>
  </w:num>
  <w:num w:numId="11">
    <w:abstractNumId w:val="5"/>
  </w:num>
  <w:num w:numId="12">
    <w:abstractNumId w:val="1"/>
  </w:num>
  <w:num w:numId="13">
    <w:abstractNumId w:val="13"/>
  </w:num>
  <w:num w:numId="14">
    <w:abstractNumId w:val="7"/>
  </w:num>
  <w:num w:numId="15">
    <w:abstractNumId w:val="8"/>
  </w:num>
  <w:num w:numId="16">
    <w:abstractNumId w:val="19"/>
  </w:num>
  <w:num w:numId="17">
    <w:abstractNumId w:val="12"/>
  </w:num>
  <w:num w:numId="18">
    <w:abstractNumId w:val="3"/>
  </w:num>
  <w:num w:numId="19">
    <w:abstractNumId w:val="18"/>
  </w:num>
  <w:num w:numId="20">
    <w:abstractNumId w:val="24"/>
  </w:num>
  <w:num w:numId="21">
    <w:abstractNumId w:val="15"/>
  </w:num>
  <w:num w:numId="22">
    <w:abstractNumId w:val="17"/>
  </w:num>
  <w:num w:numId="23">
    <w:abstractNumId w:val="22"/>
  </w:num>
  <w:num w:numId="24">
    <w:abstractNumId w:val="2"/>
  </w:num>
  <w:num w:numId="25">
    <w:abstractNumId w:val="23"/>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1C"/>
    <w:rsid w:val="00011EAB"/>
    <w:rsid w:val="00016BA4"/>
    <w:rsid w:val="00080B84"/>
    <w:rsid w:val="00096C8A"/>
    <w:rsid w:val="000A4AA8"/>
    <w:rsid w:val="000C75B4"/>
    <w:rsid w:val="001D2627"/>
    <w:rsid w:val="001D4D5C"/>
    <w:rsid w:val="001E763B"/>
    <w:rsid w:val="0024758E"/>
    <w:rsid w:val="002833DD"/>
    <w:rsid w:val="00294D6F"/>
    <w:rsid w:val="002D757D"/>
    <w:rsid w:val="003551F1"/>
    <w:rsid w:val="003C5B8D"/>
    <w:rsid w:val="00495670"/>
    <w:rsid w:val="00495F1C"/>
    <w:rsid w:val="005552FA"/>
    <w:rsid w:val="005E4EFA"/>
    <w:rsid w:val="005F49DD"/>
    <w:rsid w:val="00607494"/>
    <w:rsid w:val="00622ADC"/>
    <w:rsid w:val="006C3255"/>
    <w:rsid w:val="006C62EB"/>
    <w:rsid w:val="006E6B11"/>
    <w:rsid w:val="007B3920"/>
    <w:rsid w:val="00814E1F"/>
    <w:rsid w:val="00832C9D"/>
    <w:rsid w:val="00836BB9"/>
    <w:rsid w:val="00851865"/>
    <w:rsid w:val="00863CAE"/>
    <w:rsid w:val="008D0C88"/>
    <w:rsid w:val="009A2879"/>
    <w:rsid w:val="009A312A"/>
    <w:rsid w:val="009C2A16"/>
    <w:rsid w:val="009E1034"/>
    <w:rsid w:val="009F34A6"/>
    <w:rsid w:val="00A336A6"/>
    <w:rsid w:val="00A4555E"/>
    <w:rsid w:val="00A45D3C"/>
    <w:rsid w:val="00AF5CA9"/>
    <w:rsid w:val="00B014AC"/>
    <w:rsid w:val="00BA206F"/>
    <w:rsid w:val="00BF08EB"/>
    <w:rsid w:val="00C25A3E"/>
    <w:rsid w:val="00C65F04"/>
    <w:rsid w:val="00C67E7B"/>
    <w:rsid w:val="00C70A9B"/>
    <w:rsid w:val="00CA0CDB"/>
    <w:rsid w:val="00CA2EF8"/>
    <w:rsid w:val="00CD03A6"/>
    <w:rsid w:val="00CE1204"/>
    <w:rsid w:val="00CF3C2C"/>
    <w:rsid w:val="00DA3FA0"/>
    <w:rsid w:val="00E03430"/>
    <w:rsid w:val="00E035CE"/>
    <w:rsid w:val="00E84D81"/>
    <w:rsid w:val="00F82795"/>
    <w:rsid w:val="00FE2D6C"/>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4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F1C"/>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95F1C"/>
    <w:pPr>
      <w:ind w:left="220"/>
      <w:outlineLvl w:val="0"/>
    </w:pPr>
    <w:rPr>
      <w:b/>
      <w:bCs/>
      <w:sz w:val="20"/>
      <w:szCs w:val="20"/>
    </w:rPr>
  </w:style>
  <w:style w:type="paragraph" w:styleId="Heading2">
    <w:name w:val="heading 2"/>
    <w:basedOn w:val="Normal"/>
    <w:link w:val="Heading2Char"/>
    <w:uiPriority w:val="1"/>
    <w:qFormat/>
    <w:rsid w:val="00495F1C"/>
    <w:pPr>
      <w:spacing w:before="42"/>
      <w:ind w:left="789"/>
      <w:outlineLvl w:val="1"/>
    </w:pPr>
    <w:rPr>
      <w:b/>
      <w:bCs/>
      <w:i/>
      <w:sz w:val="20"/>
      <w:szCs w:val="20"/>
    </w:rPr>
  </w:style>
  <w:style w:type="paragraph" w:styleId="Heading3">
    <w:name w:val="heading 3"/>
    <w:basedOn w:val="Normal"/>
    <w:next w:val="Normal"/>
    <w:link w:val="Heading3Char"/>
    <w:uiPriority w:val="9"/>
    <w:unhideWhenUsed/>
    <w:qFormat/>
    <w:rsid w:val="005E4E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E4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F1C"/>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1"/>
    <w:rsid w:val="00495F1C"/>
    <w:rPr>
      <w:rFonts w:ascii="Times New Roman" w:eastAsia="Times New Roman" w:hAnsi="Times New Roman" w:cs="Times New Roman"/>
      <w:b/>
      <w:bCs/>
      <w:i/>
      <w:sz w:val="20"/>
      <w:szCs w:val="20"/>
      <w:lang w:bidi="en-US"/>
    </w:rPr>
  </w:style>
  <w:style w:type="paragraph" w:styleId="BodyText">
    <w:name w:val="Body Text"/>
    <w:basedOn w:val="Normal"/>
    <w:link w:val="BodyTextChar"/>
    <w:uiPriority w:val="1"/>
    <w:qFormat/>
    <w:rsid w:val="00495F1C"/>
    <w:rPr>
      <w:sz w:val="20"/>
      <w:szCs w:val="20"/>
    </w:rPr>
  </w:style>
  <w:style w:type="character" w:customStyle="1" w:styleId="BodyTextChar">
    <w:name w:val="Body Text Char"/>
    <w:basedOn w:val="DefaultParagraphFont"/>
    <w:link w:val="BodyText"/>
    <w:uiPriority w:val="1"/>
    <w:rsid w:val="00495F1C"/>
    <w:rPr>
      <w:rFonts w:ascii="Times New Roman" w:eastAsia="Times New Roman" w:hAnsi="Times New Roman" w:cs="Times New Roman"/>
      <w:sz w:val="20"/>
      <w:szCs w:val="20"/>
      <w:lang w:bidi="en-US"/>
    </w:rPr>
  </w:style>
  <w:style w:type="paragraph" w:styleId="ListParagraph">
    <w:name w:val="List Paragraph"/>
    <w:aliases w:val="Body of text"/>
    <w:basedOn w:val="Normal"/>
    <w:link w:val="ListParagraphChar"/>
    <w:uiPriority w:val="34"/>
    <w:qFormat/>
    <w:rsid w:val="00495F1C"/>
    <w:pPr>
      <w:ind w:left="720"/>
      <w:contextualSpacing/>
    </w:pPr>
  </w:style>
  <w:style w:type="character" w:customStyle="1" w:styleId="Heading5Char">
    <w:name w:val="Heading 5 Char"/>
    <w:basedOn w:val="DefaultParagraphFont"/>
    <w:link w:val="Heading5"/>
    <w:uiPriority w:val="9"/>
    <w:semiHidden/>
    <w:rsid w:val="005E4EFA"/>
    <w:rPr>
      <w:rFonts w:asciiTheme="majorHAnsi" w:eastAsiaTheme="majorEastAsia" w:hAnsiTheme="majorHAnsi" w:cstheme="majorBidi"/>
      <w:color w:val="2F5496" w:themeColor="accent1" w:themeShade="BF"/>
      <w:lang w:bidi="en-US"/>
    </w:rPr>
  </w:style>
  <w:style w:type="character" w:customStyle="1" w:styleId="ListParagraphChar">
    <w:name w:val="List Paragraph Char"/>
    <w:aliases w:val="Body of text Char"/>
    <w:link w:val="ListParagraph"/>
    <w:uiPriority w:val="34"/>
    <w:locked/>
    <w:rsid w:val="005E4EFA"/>
    <w:rPr>
      <w:rFonts w:ascii="Times New Roman" w:eastAsia="Times New Roman" w:hAnsi="Times New Roman" w:cs="Times New Roman"/>
      <w:lang w:bidi="en-US"/>
    </w:rPr>
  </w:style>
  <w:style w:type="paragraph" w:styleId="NoSpacing">
    <w:name w:val="No Spacing"/>
    <w:uiPriority w:val="1"/>
    <w:qFormat/>
    <w:rsid w:val="005E4EFA"/>
    <w:pPr>
      <w:spacing w:after="0" w:line="240" w:lineRule="auto"/>
    </w:pPr>
    <w:rPr>
      <w:rFonts w:ascii="Calibri" w:eastAsia="Calibri" w:hAnsi="Calibri" w:cs="Times New Roman"/>
      <w:lang w:val="id-ID"/>
    </w:rPr>
  </w:style>
  <w:style w:type="character" w:customStyle="1" w:styleId="Heading3Char">
    <w:name w:val="Heading 3 Char"/>
    <w:basedOn w:val="DefaultParagraphFont"/>
    <w:link w:val="Heading3"/>
    <w:uiPriority w:val="9"/>
    <w:rsid w:val="005E4EFA"/>
    <w:rPr>
      <w:rFonts w:asciiTheme="majorHAnsi" w:eastAsiaTheme="majorEastAsia" w:hAnsiTheme="majorHAnsi" w:cstheme="majorBidi"/>
      <w:color w:val="1F3763" w:themeColor="accent1" w:themeShade="7F"/>
      <w:sz w:val="24"/>
      <w:szCs w:val="24"/>
      <w:lang w:bidi="en-US"/>
    </w:rPr>
  </w:style>
  <w:style w:type="table" w:styleId="TableGrid">
    <w:name w:val="Table Grid"/>
    <w:basedOn w:val="TableNormal"/>
    <w:uiPriority w:val="59"/>
    <w:rsid w:val="005E4EF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670"/>
    <w:pPr>
      <w:tabs>
        <w:tab w:val="center" w:pos="4680"/>
        <w:tab w:val="right" w:pos="9360"/>
      </w:tabs>
    </w:pPr>
  </w:style>
  <w:style w:type="character" w:customStyle="1" w:styleId="HeaderChar">
    <w:name w:val="Header Char"/>
    <w:basedOn w:val="DefaultParagraphFont"/>
    <w:link w:val="Header"/>
    <w:uiPriority w:val="99"/>
    <w:rsid w:val="00495670"/>
    <w:rPr>
      <w:rFonts w:ascii="Times New Roman" w:eastAsia="Times New Roman" w:hAnsi="Times New Roman" w:cs="Times New Roman"/>
      <w:lang w:bidi="en-US"/>
    </w:rPr>
  </w:style>
  <w:style w:type="paragraph" w:styleId="Footer">
    <w:name w:val="footer"/>
    <w:basedOn w:val="Normal"/>
    <w:link w:val="FooterChar"/>
    <w:uiPriority w:val="99"/>
    <w:unhideWhenUsed/>
    <w:rsid w:val="00495670"/>
    <w:pPr>
      <w:tabs>
        <w:tab w:val="center" w:pos="4680"/>
        <w:tab w:val="right" w:pos="9360"/>
      </w:tabs>
    </w:pPr>
  </w:style>
  <w:style w:type="character" w:customStyle="1" w:styleId="FooterChar">
    <w:name w:val="Footer Char"/>
    <w:basedOn w:val="DefaultParagraphFont"/>
    <w:link w:val="Footer"/>
    <w:uiPriority w:val="99"/>
    <w:rsid w:val="00495670"/>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F3C2C"/>
    <w:rPr>
      <w:rFonts w:ascii="Tahoma" w:hAnsi="Tahoma" w:cs="Tahoma"/>
      <w:sz w:val="16"/>
      <w:szCs w:val="16"/>
    </w:rPr>
  </w:style>
  <w:style w:type="character" w:customStyle="1" w:styleId="BalloonTextChar">
    <w:name w:val="Balloon Text Char"/>
    <w:basedOn w:val="DefaultParagraphFont"/>
    <w:link w:val="BalloonText"/>
    <w:uiPriority w:val="99"/>
    <w:semiHidden/>
    <w:rsid w:val="00CF3C2C"/>
    <w:rPr>
      <w:rFonts w:ascii="Tahoma" w:eastAsia="Times New Roman" w:hAnsi="Tahoma" w:cs="Tahoma"/>
      <w:sz w:val="16"/>
      <w:szCs w:val="16"/>
      <w:lang w:bidi="en-US"/>
    </w:rPr>
  </w:style>
  <w:style w:type="character" w:styleId="Hyperlink">
    <w:name w:val="Hyperlink"/>
    <w:basedOn w:val="DefaultParagraphFont"/>
    <w:uiPriority w:val="99"/>
    <w:unhideWhenUsed/>
    <w:rsid w:val="00814E1F"/>
    <w:rPr>
      <w:color w:val="0563C1" w:themeColor="hyperlink"/>
      <w:u w:val="single"/>
    </w:rPr>
  </w:style>
  <w:style w:type="paragraph" w:customStyle="1" w:styleId="Default">
    <w:name w:val="Default"/>
    <w:rsid w:val="00851865"/>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F1C"/>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95F1C"/>
    <w:pPr>
      <w:ind w:left="220"/>
      <w:outlineLvl w:val="0"/>
    </w:pPr>
    <w:rPr>
      <w:b/>
      <w:bCs/>
      <w:sz w:val="20"/>
      <w:szCs w:val="20"/>
    </w:rPr>
  </w:style>
  <w:style w:type="paragraph" w:styleId="Heading2">
    <w:name w:val="heading 2"/>
    <w:basedOn w:val="Normal"/>
    <w:link w:val="Heading2Char"/>
    <w:uiPriority w:val="1"/>
    <w:qFormat/>
    <w:rsid w:val="00495F1C"/>
    <w:pPr>
      <w:spacing w:before="42"/>
      <w:ind w:left="789"/>
      <w:outlineLvl w:val="1"/>
    </w:pPr>
    <w:rPr>
      <w:b/>
      <w:bCs/>
      <w:i/>
      <w:sz w:val="20"/>
      <w:szCs w:val="20"/>
    </w:rPr>
  </w:style>
  <w:style w:type="paragraph" w:styleId="Heading3">
    <w:name w:val="heading 3"/>
    <w:basedOn w:val="Normal"/>
    <w:next w:val="Normal"/>
    <w:link w:val="Heading3Char"/>
    <w:uiPriority w:val="9"/>
    <w:unhideWhenUsed/>
    <w:qFormat/>
    <w:rsid w:val="005E4E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E4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F1C"/>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1"/>
    <w:rsid w:val="00495F1C"/>
    <w:rPr>
      <w:rFonts w:ascii="Times New Roman" w:eastAsia="Times New Roman" w:hAnsi="Times New Roman" w:cs="Times New Roman"/>
      <w:b/>
      <w:bCs/>
      <w:i/>
      <w:sz w:val="20"/>
      <w:szCs w:val="20"/>
      <w:lang w:bidi="en-US"/>
    </w:rPr>
  </w:style>
  <w:style w:type="paragraph" w:styleId="BodyText">
    <w:name w:val="Body Text"/>
    <w:basedOn w:val="Normal"/>
    <w:link w:val="BodyTextChar"/>
    <w:uiPriority w:val="1"/>
    <w:qFormat/>
    <w:rsid w:val="00495F1C"/>
    <w:rPr>
      <w:sz w:val="20"/>
      <w:szCs w:val="20"/>
    </w:rPr>
  </w:style>
  <w:style w:type="character" w:customStyle="1" w:styleId="BodyTextChar">
    <w:name w:val="Body Text Char"/>
    <w:basedOn w:val="DefaultParagraphFont"/>
    <w:link w:val="BodyText"/>
    <w:uiPriority w:val="1"/>
    <w:rsid w:val="00495F1C"/>
    <w:rPr>
      <w:rFonts w:ascii="Times New Roman" w:eastAsia="Times New Roman" w:hAnsi="Times New Roman" w:cs="Times New Roman"/>
      <w:sz w:val="20"/>
      <w:szCs w:val="20"/>
      <w:lang w:bidi="en-US"/>
    </w:rPr>
  </w:style>
  <w:style w:type="paragraph" w:styleId="ListParagraph">
    <w:name w:val="List Paragraph"/>
    <w:aliases w:val="Body of text"/>
    <w:basedOn w:val="Normal"/>
    <w:link w:val="ListParagraphChar"/>
    <w:uiPriority w:val="34"/>
    <w:qFormat/>
    <w:rsid w:val="00495F1C"/>
    <w:pPr>
      <w:ind w:left="720"/>
      <w:contextualSpacing/>
    </w:pPr>
  </w:style>
  <w:style w:type="character" w:customStyle="1" w:styleId="Heading5Char">
    <w:name w:val="Heading 5 Char"/>
    <w:basedOn w:val="DefaultParagraphFont"/>
    <w:link w:val="Heading5"/>
    <w:uiPriority w:val="9"/>
    <w:semiHidden/>
    <w:rsid w:val="005E4EFA"/>
    <w:rPr>
      <w:rFonts w:asciiTheme="majorHAnsi" w:eastAsiaTheme="majorEastAsia" w:hAnsiTheme="majorHAnsi" w:cstheme="majorBidi"/>
      <w:color w:val="2F5496" w:themeColor="accent1" w:themeShade="BF"/>
      <w:lang w:bidi="en-US"/>
    </w:rPr>
  </w:style>
  <w:style w:type="character" w:customStyle="1" w:styleId="ListParagraphChar">
    <w:name w:val="List Paragraph Char"/>
    <w:aliases w:val="Body of text Char"/>
    <w:link w:val="ListParagraph"/>
    <w:uiPriority w:val="34"/>
    <w:locked/>
    <w:rsid w:val="005E4EFA"/>
    <w:rPr>
      <w:rFonts w:ascii="Times New Roman" w:eastAsia="Times New Roman" w:hAnsi="Times New Roman" w:cs="Times New Roman"/>
      <w:lang w:bidi="en-US"/>
    </w:rPr>
  </w:style>
  <w:style w:type="paragraph" w:styleId="NoSpacing">
    <w:name w:val="No Spacing"/>
    <w:uiPriority w:val="1"/>
    <w:qFormat/>
    <w:rsid w:val="005E4EFA"/>
    <w:pPr>
      <w:spacing w:after="0" w:line="240" w:lineRule="auto"/>
    </w:pPr>
    <w:rPr>
      <w:rFonts w:ascii="Calibri" w:eastAsia="Calibri" w:hAnsi="Calibri" w:cs="Times New Roman"/>
      <w:lang w:val="id-ID"/>
    </w:rPr>
  </w:style>
  <w:style w:type="character" w:customStyle="1" w:styleId="Heading3Char">
    <w:name w:val="Heading 3 Char"/>
    <w:basedOn w:val="DefaultParagraphFont"/>
    <w:link w:val="Heading3"/>
    <w:uiPriority w:val="9"/>
    <w:rsid w:val="005E4EFA"/>
    <w:rPr>
      <w:rFonts w:asciiTheme="majorHAnsi" w:eastAsiaTheme="majorEastAsia" w:hAnsiTheme="majorHAnsi" w:cstheme="majorBidi"/>
      <w:color w:val="1F3763" w:themeColor="accent1" w:themeShade="7F"/>
      <w:sz w:val="24"/>
      <w:szCs w:val="24"/>
      <w:lang w:bidi="en-US"/>
    </w:rPr>
  </w:style>
  <w:style w:type="table" w:styleId="TableGrid">
    <w:name w:val="Table Grid"/>
    <w:basedOn w:val="TableNormal"/>
    <w:uiPriority w:val="59"/>
    <w:rsid w:val="005E4EF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670"/>
    <w:pPr>
      <w:tabs>
        <w:tab w:val="center" w:pos="4680"/>
        <w:tab w:val="right" w:pos="9360"/>
      </w:tabs>
    </w:pPr>
  </w:style>
  <w:style w:type="character" w:customStyle="1" w:styleId="HeaderChar">
    <w:name w:val="Header Char"/>
    <w:basedOn w:val="DefaultParagraphFont"/>
    <w:link w:val="Header"/>
    <w:uiPriority w:val="99"/>
    <w:rsid w:val="00495670"/>
    <w:rPr>
      <w:rFonts w:ascii="Times New Roman" w:eastAsia="Times New Roman" w:hAnsi="Times New Roman" w:cs="Times New Roman"/>
      <w:lang w:bidi="en-US"/>
    </w:rPr>
  </w:style>
  <w:style w:type="paragraph" w:styleId="Footer">
    <w:name w:val="footer"/>
    <w:basedOn w:val="Normal"/>
    <w:link w:val="FooterChar"/>
    <w:uiPriority w:val="99"/>
    <w:unhideWhenUsed/>
    <w:rsid w:val="00495670"/>
    <w:pPr>
      <w:tabs>
        <w:tab w:val="center" w:pos="4680"/>
        <w:tab w:val="right" w:pos="9360"/>
      </w:tabs>
    </w:pPr>
  </w:style>
  <w:style w:type="character" w:customStyle="1" w:styleId="FooterChar">
    <w:name w:val="Footer Char"/>
    <w:basedOn w:val="DefaultParagraphFont"/>
    <w:link w:val="Footer"/>
    <w:uiPriority w:val="99"/>
    <w:rsid w:val="00495670"/>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F3C2C"/>
    <w:rPr>
      <w:rFonts w:ascii="Tahoma" w:hAnsi="Tahoma" w:cs="Tahoma"/>
      <w:sz w:val="16"/>
      <w:szCs w:val="16"/>
    </w:rPr>
  </w:style>
  <w:style w:type="character" w:customStyle="1" w:styleId="BalloonTextChar">
    <w:name w:val="Balloon Text Char"/>
    <w:basedOn w:val="DefaultParagraphFont"/>
    <w:link w:val="BalloonText"/>
    <w:uiPriority w:val="99"/>
    <w:semiHidden/>
    <w:rsid w:val="00CF3C2C"/>
    <w:rPr>
      <w:rFonts w:ascii="Tahoma" w:eastAsia="Times New Roman" w:hAnsi="Tahoma" w:cs="Tahoma"/>
      <w:sz w:val="16"/>
      <w:szCs w:val="16"/>
      <w:lang w:bidi="en-US"/>
    </w:rPr>
  </w:style>
  <w:style w:type="character" w:styleId="Hyperlink">
    <w:name w:val="Hyperlink"/>
    <w:basedOn w:val="DefaultParagraphFont"/>
    <w:uiPriority w:val="99"/>
    <w:unhideWhenUsed/>
    <w:rsid w:val="00814E1F"/>
    <w:rPr>
      <w:color w:val="0563C1" w:themeColor="hyperlink"/>
      <w:u w:val="single"/>
    </w:rPr>
  </w:style>
  <w:style w:type="paragraph" w:customStyle="1" w:styleId="Default">
    <w:name w:val="Default"/>
    <w:rsid w:val="00851865"/>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martiana@unmuhjember.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konomi.kompas.com/read/2017/05/31/090000426/ketika.opini.audit.bpk.tak.lagi.bermak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wimasito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Candra Pramula Pinandita</dc:creator>
  <cp:lastModifiedBy>ismail - [2010]</cp:lastModifiedBy>
  <cp:revision>18</cp:revision>
  <dcterms:created xsi:type="dcterms:W3CDTF">2018-11-26T05:15:00Z</dcterms:created>
  <dcterms:modified xsi:type="dcterms:W3CDTF">2018-12-13T01:14:00Z</dcterms:modified>
</cp:coreProperties>
</file>