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5B399" w14:textId="08EE019E" w:rsidR="00D86502" w:rsidRPr="003B2144" w:rsidRDefault="006C2187" w:rsidP="00433D6F">
      <w:pPr>
        <w:pStyle w:val="Stylepapertitle14pt"/>
        <w:spacing w:after="0"/>
        <w:rPr>
          <w:b/>
          <w:sz w:val="22"/>
          <w:szCs w:val="22"/>
          <w:lang w:val="id-ID"/>
        </w:rPr>
      </w:pPr>
      <w:bookmarkStart w:id="0" w:name="_Hlk77105415"/>
      <w:r>
        <w:rPr>
          <w:b/>
          <w:sz w:val="22"/>
          <w:szCs w:val="22"/>
        </w:rPr>
        <w:t xml:space="preserve">PROYEKSI </w:t>
      </w:r>
      <w:r w:rsidR="00D86502" w:rsidRPr="003B2144">
        <w:rPr>
          <w:b/>
          <w:sz w:val="22"/>
          <w:szCs w:val="22"/>
        </w:rPr>
        <w:t>K</w:t>
      </w:r>
      <w:r w:rsidR="00D86502" w:rsidRPr="003B2144">
        <w:rPr>
          <w:b/>
          <w:sz w:val="22"/>
          <w:szCs w:val="22"/>
          <w:lang w:val="id-ID"/>
        </w:rPr>
        <w:t>E</w:t>
      </w:r>
      <w:r w:rsidR="00D86502" w:rsidRPr="003B2144">
        <w:rPr>
          <w:b/>
          <w:sz w:val="22"/>
          <w:szCs w:val="22"/>
        </w:rPr>
        <w:t>BUTUHAN DAN R</w:t>
      </w:r>
      <w:r w:rsidR="00D86502" w:rsidRPr="003B2144">
        <w:rPr>
          <w:b/>
          <w:sz w:val="22"/>
          <w:szCs w:val="22"/>
          <w:lang w:val="id-ID"/>
        </w:rPr>
        <w:t>E</w:t>
      </w:r>
      <w:r w:rsidR="00D86502" w:rsidRPr="003B2144">
        <w:rPr>
          <w:b/>
          <w:sz w:val="22"/>
          <w:szCs w:val="22"/>
        </w:rPr>
        <w:t xml:space="preserve">ALISASI </w:t>
      </w:r>
      <w:r w:rsidR="00414963" w:rsidRPr="003B2144">
        <w:rPr>
          <w:b/>
          <w:sz w:val="22"/>
          <w:szCs w:val="22"/>
          <w:lang w:val="id-ID"/>
        </w:rPr>
        <w:t>E</w:t>
      </w:r>
      <w:bookmarkEnd w:id="0"/>
      <w:r w:rsidR="00414963" w:rsidRPr="003B2144">
        <w:rPr>
          <w:b/>
          <w:sz w:val="22"/>
          <w:szCs w:val="22"/>
          <w:lang w:val="id-ID"/>
        </w:rPr>
        <w:t>NERGI</w:t>
      </w:r>
      <w:r w:rsidR="00414963" w:rsidRPr="003B2144">
        <w:rPr>
          <w:b/>
          <w:sz w:val="22"/>
          <w:szCs w:val="22"/>
        </w:rPr>
        <w:t xml:space="preserve"> </w:t>
      </w:r>
      <w:r w:rsidR="00414963" w:rsidRPr="003B2144">
        <w:rPr>
          <w:b/>
          <w:sz w:val="22"/>
          <w:szCs w:val="22"/>
          <w:lang w:val="id-ID"/>
        </w:rPr>
        <w:t xml:space="preserve">LISTRIK </w:t>
      </w:r>
    </w:p>
    <w:p w14:paraId="44B957D3" w14:textId="6A602FF3" w:rsidR="0027025C" w:rsidRPr="003B2144" w:rsidRDefault="00414963" w:rsidP="00433D6F">
      <w:pPr>
        <w:pStyle w:val="Stylepapertitle14pt"/>
        <w:rPr>
          <w:b/>
          <w:sz w:val="22"/>
          <w:szCs w:val="22"/>
          <w:lang w:val="id-ID"/>
        </w:rPr>
      </w:pPr>
      <w:r w:rsidRPr="003B2144">
        <w:rPr>
          <w:b/>
          <w:sz w:val="22"/>
          <w:szCs w:val="22"/>
          <w:lang w:val="id-ID"/>
        </w:rPr>
        <w:t>KAB</w:t>
      </w:r>
      <w:r w:rsidR="006C2187">
        <w:rPr>
          <w:b/>
          <w:sz w:val="22"/>
          <w:szCs w:val="22"/>
        </w:rPr>
        <w:t xml:space="preserve">UPATEN </w:t>
      </w:r>
      <w:r w:rsidR="000F3FD3" w:rsidRPr="003B2144">
        <w:rPr>
          <w:b/>
          <w:sz w:val="22"/>
          <w:szCs w:val="22"/>
        </w:rPr>
        <w:t>R</w:t>
      </w:r>
      <w:r w:rsidR="000F3FD3" w:rsidRPr="003B2144">
        <w:rPr>
          <w:b/>
          <w:sz w:val="22"/>
          <w:szCs w:val="22"/>
          <w:lang w:val="id-ID"/>
        </w:rPr>
        <w:t>E</w:t>
      </w:r>
      <w:r w:rsidR="000F3FD3" w:rsidRPr="003B2144">
        <w:rPr>
          <w:b/>
          <w:sz w:val="22"/>
          <w:szCs w:val="22"/>
        </w:rPr>
        <w:t>MBANG</w:t>
      </w:r>
      <w:r w:rsidRPr="003B2144">
        <w:rPr>
          <w:b/>
          <w:sz w:val="22"/>
          <w:szCs w:val="22"/>
          <w:lang w:val="id-ID"/>
        </w:rPr>
        <w:t xml:space="preserve"> </w:t>
      </w:r>
      <w:r w:rsidR="006C2187">
        <w:rPr>
          <w:b/>
          <w:sz w:val="22"/>
          <w:szCs w:val="22"/>
        </w:rPr>
        <w:t xml:space="preserve">MENGGUNAKAN </w:t>
      </w:r>
      <w:r w:rsidRPr="003B2144">
        <w:rPr>
          <w:b/>
          <w:sz w:val="22"/>
          <w:szCs w:val="22"/>
          <w:lang w:val="id-ID"/>
        </w:rPr>
        <w:t>SOFTWARE LEAP</w:t>
      </w:r>
    </w:p>
    <w:p w14:paraId="6FA0096F" w14:textId="76FF4F80" w:rsidR="003F64A7" w:rsidRPr="006C2187" w:rsidRDefault="006C2187" w:rsidP="003F64A7">
      <w:pPr>
        <w:pStyle w:val="Afiliasi"/>
        <w:rPr>
          <w:b/>
          <w:sz w:val="22"/>
          <w:szCs w:val="22"/>
          <w:lang w:val="en-US"/>
        </w:rPr>
      </w:pPr>
      <w:r>
        <w:rPr>
          <w:b/>
          <w:sz w:val="22"/>
          <w:szCs w:val="22"/>
          <w:lang w:val="en-US"/>
        </w:rPr>
        <w:t>Isra’ Nuur Darmawan</w:t>
      </w:r>
      <w:r w:rsidR="003F64A7" w:rsidRPr="003F64A7">
        <w:rPr>
          <w:b/>
          <w:sz w:val="22"/>
          <w:szCs w:val="22"/>
          <w:vertAlign w:val="superscript"/>
          <w:lang w:val="en-US"/>
        </w:rPr>
        <w:t>1</w:t>
      </w:r>
      <w:r>
        <w:rPr>
          <w:b/>
          <w:sz w:val="22"/>
          <w:szCs w:val="22"/>
          <w:lang w:val="en-US"/>
        </w:rPr>
        <w:t>, Kholistianingsih</w:t>
      </w:r>
      <w:r w:rsidR="003F64A7" w:rsidRPr="003F64A7">
        <w:rPr>
          <w:b/>
          <w:sz w:val="22"/>
          <w:szCs w:val="22"/>
          <w:vertAlign w:val="superscript"/>
          <w:lang w:val="en-US"/>
        </w:rPr>
        <w:t>2</w:t>
      </w:r>
      <w:r>
        <w:rPr>
          <w:b/>
          <w:sz w:val="22"/>
          <w:szCs w:val="22"/>
          <w:lang w:val="en-US"/>
        </w:rPr>
        <w:t>, Susatyo Adhi Pramono</w:t>
      </w:r>
      <w:r w:rsidR="003F64A7" w:rsidRPr="003F64A7">
        <w:rPr>
          <w:b/>
          <w:sz w:val="22"/>
          <w:szCs w:val="22"/>
          <w:vertAlign w:val="superscript"/>
          <w:lang w:val="en-US"/>
        </w:rPr>
        <w:t>3</w:t>
      </w:r>
      <w:r>
        <w:rPr>
          <w:b/>
          <w:sz w:val="22"/>
          <w:szCs w:val="22"/>
          <w:lang w:val="en-US"/>
        </w:rPr>
        <w:t>, Asroful Abidin</w:t>
      </w:r>
      <w:r w:rsidRPr="006C2187">
        <w:rPr>
          <w:b/>
          <w:sz w:val="22"/>
          <w:szCs w:val="22"/>
          <w:vertAlign w:val="superscript"/>
          <w:lang w:val="en-US"/>
        </w:rPr>
        <w:t>4</w:t>
      </w:r>
    </w:p>
    <w:p w14:paraId="16A2E0A4" w14:textId="1E22B11E" w:rsidR="00433D6F" w:rsidRDefault="006C2187" w:rsidP="00053983">
      <w:pPr>
        <w:pStyle w:val="Afiliasi"/>
      </w:pPr>
      <w:r w:rsidRPr="006C2187">
        <w:rPr>
          <w:vertAlign w:val="superscript"/>
          <w:lang w:val="en-US"/>
        </w:rPr>
        <w:t>1</w:t>
      </w:r>
      <w:r>
        <w:rPr>
          <w:vertAlign w:val="superscript"/>
          <w:lang w:val="en-US"/>
        </w:rPr>
        <w:t>,</w:t>
      </w:r>
      <w:r w:rsidRPr="006C2187">
        <w:rPr>
          <w:vertAlign w:val="superscript"/>
          <w:lang w:val="en-US"/>
        </w:rPr>
        <w:t>2</w:t>
      </w:r>
      <w:r w:rsidR="00433D6F">
        <w:rPr>
          <w:lang w:val="en-US"/>
        </w:rPr>
        <w:t xml:space="preserve">Program Studi </w:t>
      </w:r>
      <w:r w:rsidR="00AB1460">
        <w:rPr>
          <w:lang w:val="en-US"/>
        </w:rPr>
        <w:t xml:space="preserve"> T</w:t>
      </w:r>
      <w:r w:rsidR="00AB1460">
        <w:rPr>
          <w:rFonts w:ascii="Helvetica" w:hAnsi="Helvetica" w:cs="Helvetica"/>
          <w:color w:val="000000"/>
          <w:spacing w:val="4"/>
          <w:sz w:val="18"/>
          <w:szCs w:val="18"/>
        </w:rPr>
        <w:t>e</w:t>
      </w:r>
      <w:r w:rsidR="00AB1460">
        <w:rPr>
          <w:rFonts w:ascii="Helvetica" w:hAnsi="Helvetica" w:cs="Helvetica"/>
          <w:color w:val="000000"/>
          <w:spacing w:val="4"/>
          <w:sz w:val="18"/>
          <w:szCs w:val="18"/>
          <w:lang w:val="en-US"/>
        </w:rPr>
        <w:t xml:space="preserve">knik </w:t>
      </w:r>
      <w:r>
        <w:rPr>
          <w:rFonts w:ascii="Helvetica" w:hAnsi="Helvetica" w:cs="Helvetica"/>
          <w:color w:val="000000"/>
          <w:spacing w:val="4"/>
          <w:sz w:val="18"/>
          <w:szCs w:val="18"/>
          <w:lang w:val="en-US"/>
        </w:rPr>
        <w:t>E</w:t>
      </w:r>
      <w:r w:rsidR="00AB1460">
        <w:rPr>
          <w:rFonts w:ascii="Helvetica" w:hAnsi="Helvetica" w:cs="Helvetica"/>
          <w:color w:val="000000"/>
          <w:spacing w:val="4"/>
          <w:sz w:val="18"/>
          <w:szCs w:val="18"/>
          <w:lang w:val="en-US"/>
        </w:rPr>
        <w:t>l</w:t>
      </w:r>
      <w:r w:rsidR="00AB1460">
        <w:rPr>
          <w:rFonts w:ascii="Helvetica" w:hAnsi="Helvetica" w:cs="Helvetica"/>
          <w:color w:val="000000"/>
          <w:spacing w:val="4"/>
          <w:sz w:val="18"/>
          <w:szCs w:val="18"/>
        </w:rPr>
        <w:t>e</w:t>
      </w:r>
      <w:r w:rsidR="00AB1460">
        <w:rPr>
          <w:rFonts w:ascii="Helvetica" w:hAnsi="Helvetica" w:cs="Helvetica"/>
          <w:color w:val="000000"/>
          <w:spacing w:val="4"/>
          <w:sz w:val="18"/>
          <w:szCs w:val="18"/>
          <w:lang w:val="en-US"/>
        </w:rPr>
        <w:t>ktro</w:t>
      </w:r>
      <w:r w:rsidR="00AB1636">
        <w:t xml:space="preserve">, </w:t>
      </w:r>
      <w:r w:rsidR="00433D6F">
        <w:rPr>
          <w:lang w:val="en-US"/>
        </w:rPr>
        <w:t xml:space="preserve">Fakultas </w:t>
      </w:r>
      <w:r w:rsidR="00AB1460">
        <w:rPr>
          <w:lang w:val="en-US"/>
        </w:rPr>
        <w:t>T</w:t>
      </w:r>
      <w:r w:rsidR="00AB1460">
        <w:rPr>
          <w:rFonts w:ascii="Helvetica" w:hAnsi="Helvetica" w:cs="Helvetica"/>
          <w:color w:val="000000"/>
          <w:spacing w:val="4"/>
          <w:sz w:val="18"/>
          <w:szCs w:val="18"/>
        </w:rPr>
        <w:t>e</w:t>
      </w:r>
      <w:r w:rsidR="00AB1460">
        <w:rPr>
          <w:rFonts w:ascii="Helvetica" w:hAnsi="Helvetica" w:cs="Helvetica"/>
          <w:color w:val="000000"/>
          <w:spacing w:val="4"/>
          <w:sz w:val="18"/>
          <w:szCs w:val="18"/>
          <w:lang w:val="en-US"/>
        </w:rPr>
        <w:t>knik</w:t>
      </w:r>
      <w:r w:rsidR="00AB1636">
        <w:t xml:space="preserve">, </w:t>
      </w:r>
      <w:r w:rsidR="00433D6F">
        <w:rPr>
          <w:lang w:val="en-US"/>
        </w:rPr>
        <w:t xml:space="preserve">Universitas </w:t>
      </w:r>
      <w:r w:rsidR="00AB1460">
        <w:rPr>
          <w:lang w:val="en-US"/>
        </w:rPr>
        <w:t>Wijayakusuma Purwok</w:t>
      </w:r>
      <w:r w:rsidR="00AB1460">
        <w:rPr>
          <w:rFonts w:ascii="Helvetica" w:hAnsi="Helvetica" w:cs="Helvetica"/>
          <w:color w:val="000000"/>
          <w:spacing w:val="4"/>
          <w:sz w:val="18"/>
          <w:szCs w:val="18"/>
        </w:rPr>
        <w:t>e</w:t>
      </w:r>
      <w:r w:rsidR="00AB1460">
        <w:rPr>
          <w:rFonts w:ascii="Helvetica" w:hAnsi="Helvetica" w:cs="Helvetica"/>
          <w:color w:val="000000"/>
          <w:spacing w:val="4"/>
          <w:sz w:val="18"/>
          <w:szCs w:val="18"/>
          <w:lang w:val="en-US"/>
        </w:rPr>
        <w:t>rto</w:t>
      </w:r>
      <w:r w:rsidR="00053983">
        <w:t xml:space="preserve"> </w:t>
      </w:r>
    </w:p>
    <w:p w14:paraId="419A4602" w14:textId="47310471" w:rsidR="006C2187" w:rsidRDefault="006C2187" w:rsidP="00053983">
      <w:pPr>
        <w:pStyle w:val="Afiliasi"/>
        <w:rPr>
          <w:rFonts w:ascii="Helvetica" w:hAnsi="Helvetica" w:cs="Helvetica"/>
          <w:color w:val="000000"/>
          <w:spacing w:val="4"/>
          <w:sz w:val="18"/>
          <w:szCs w:val="18"/>
          <w:lang w:val="en-US"/>
        </w:rPr>
      </w:pPr>
      <w:r w:rsidRPr="006C2187">
        <w:rPr>
          <w:vertAlign w:val="superscript"/>
          <w:lang w:val="en-US"/>
        </w:rPr>
        <w:t>3</w:t>
      </w:r>
      <w:r>
        <w:rPr>
          <w:lang w:val="en-US"/>
        </w:rPr>
        <w:t>Program Studi  T</w:t>
      </w:r>
      <w:r>
        <w:rPr>
          <w:rFonts w:ascii="Helvetica" w:hAnsi="Helvetica" w:cs="Helvetica"/>
          <w:color w:val="000000"/>
          <w:spacing w:val="4"/>
          <w:sz w:val="18"/>
          <w:szCs w:val="18"/>
        </w:rPr>
        <w:t>e</w:t>
      </w:r>
      <w:r>
        <w:rPr>
          <w:rFonts w:ascii="Helvetica" w:hAnsi="Helvetica" w:cs="Helvetica"/>
          <w:color w:val="000000"/>
          <w:spacing w:val="4"/>
          <w:sz w:val="18"/>
          <w:szCs w:val="18"/>
          <w:lang w:val="en-US"/>
        </w:rPr>
        <w:t>knik Sipil</w:t>
      </w:r>
      <w:r>
        <w:t xml:space="preserve">, </w:t>
      </w:r>
      <w:r>
        <w:rPr>
          <w:lang w:val="en-US"/>
        </w:rPr>
        <w:t>Fakultas T</w:t>
      </w:r>
      <w:r>
        <w:rPr>
          <w:rFonts w:ascii="Helvetica" w:hAnsi="Helvetica" w:cs="Helvetica"/>
          <w:color w:val="000000"/>
          <w:spacing w:val="4"/>
          <w:sz w:val="18"/>
          <w:szCs w:val="18"/>
        </w:rPr>
        <w:t>e</w:t>
      </w:r>
      <w:r>
        <w:rPr>
          <w:rFonts w:ascii="Helvetica" w:hAnsi="Helvetica" w:cs="Helvetica"/>
          <w:color w:val="000000"/>
          <w:spacing w:val="4"/>
          <w:sz w:val="18"/>
          <w:szCs w:val="18"/>
          <w:lang w:val="en-US"/>
        </w:rPr>
        <w:t>knik</w:t>
      </w:r>
      <w:r>
        <w:t xml:space="preserve">, </w:t>
      </w:r>
      <w:r>
        <w:rPr>
          <w:lang w:val="en-US"/>
        </w:rPr>
        <w:t>Universitas Wijayakusuma Purwok</w:t>
      </w:r>
      <w:r>
        <w:rPr>
          <w:rFonts w:ascii="Helvetica" w:hAnsi="Helvetica" w:cs="Helvetica"/>
          <w:color w:val="000000"/>
          <w:spacing w:val="4"/>
          <w:sz w:val="18"/>
          <w:szCs w:val="18"/>
        </w:rPr>
        <w:t>e</w:t>
      </w:r>
      <w:r>
        <w:rPr>
          <w:rFonts w:ascii="Helvetica" w:hAnsi="Helvetica" w:cs="Helvetica"/>
          <w:color w:val="000000"/>
          <w:spacing w:val="4"/>
          <w:sz w:val="18"/>
          <w:szCs w:val="18"/>
          <w:lang w:val="en-US"/>
        </w:rPr>
        <w:t>rto</w:t>
      </w:r>
    </w:p>
    <w:p w14:paraId="7123D3E1" w14:textId="205BE0A4" w:rsidR="006C2187" w:rsidRDefault="006C2187" w:rsidP="006C2187">
      <w:pPr>
        <w:pStyle w:val="Afiliasi"/>
        <w:rPr>
          <w:lang w:val="en-US"/>
        </w:rPr>
      </w:pPr>
      <w:r w:rsidRPr="006C2187">
        <w:rPr>
          <w:vertAlign w:val="superscript"/>
          <w:lang w:val="en-US"/>
        </w:rPr>
        <w:t>4</w:t>
      </w:r>
      <w:r>
        <w:rPr>
          <w:lang w:val="en-US"/>
        </w:rPr>
        <w:t>Program Studi  T</w:t>
      </w:r>
      <w:r>
        <w:rPr>
          <w:rFonts w:ascii="Helvetica" w:hAnsi="Helvetica" w:cs="Helvetica"/>
          <w:color w:val="000000"/>
          <w:spacing w:val="4"/>
          <w:sz w:val="18"/>
          <w:szCs w:val="18"/>
        </w:rPr>
        <w:t>e</w:t>
      </w:r>
      <w:r>
        <w:rPr>
          <w:rFonts w:ascii="Helvetica" w:hAnsi="Helvetica" w:cs="Helvetica"/>
          <w:color w:val="000000"/>
          <w:spacing w:val="4"/>
          <w:sz w:val="18"/>
          <w:szCs w:val="18"/>
          <w:lang w:val="en-US"/>
        </w:rPr>
        <w:t>knik Mesin</w:t>
      </w:r>
      <w:r>
        <w:t xml:space="preserve">, </w:t>
      </w:r>
      <w:r>
        <w:rPr>
          <w:lang w:val="en-US"/>
        </w:rPr>
        <w:t>Fakultas T</w:t>
      </w:r>
      <w:r>
        <w:rPr>
          <w:rFonts w:ascii="Helvetica" w:hAnsi="Helvetica" w:cs="Helvetica"/>
          <w:color w:val="000000"/>
          <w:spacing w:val="4"/>
          <w:sz w:val="18"/>
          <w:szCs w:val="18"/>
        </w:rPr>
        <w:t>e</w:t>
      </w:r>
      <w:r>
        <w:rPr>
          <w:rFonts w:ascii="Helvetica" w:hAnsi="Helvetica" w:cs="Helvetica"/>
          <w:color w:val="000000"/>
          <w:spacing w:val="4"/>
          <w:sz w:val="18"/>
          <w:szCs w:val="18"/>
          <w:lang w:val="en-US"/>
        </w:rPr>
        <w:t>knik</w:t>
      </w:r>
      <w:r>
        <w:t xml:space="preserve">, </w:t>
      </w:r>
      <w:r>
        <w:rPr>
          <w:lang w:val="en-US"/>
        </w:rPr>
        <w:t>Universitas Muhammadiyah Jember</w:t>
      </w:r>
    </w:p>
    <w:p w14:paraId="3E84364C" w14:textId="77777777" w:rsidR="006C2187" w:rsidRDefault="006C2187" w:rsidP="00053983">
      <w:pPr>
        <w:pStyle w:val="Afiliasi"/>
        <w:rPr>
          <w:lang w:val="en-US"/>
        </w:rPr>
      </w:pPr>
    </w:p>
    <w:p w14:paraId="14A51FE8" w14:textId="6FC077CE" w:rsidR="00077D0B" w:rsidRPr="00433D6F" w:rsidRDefault="00433D6F" w:rsidP="00433D6F">
      <w:pPr>
        <w:pStyle w:val="Afiliasi"/>
        <w:spacing w:before="0" w:after="120"/>
        <w:rPr>
          <w:lang w:val="en-US"/>
        </w:rPr>
      </w:pPr>
      <w:r>
        <w:rPr>
          <w:lang w:val="en-US"/>
        </w:rPr>
        <w:t xml:space="preserve">E-mail : </w:t>
      </w:r>
      <w:r w:rsidR="006C2187">
        <w:rPr>
          <w:lang w:val="en-US"/>
        </w:rPr>
        <w:t>isra.nuur.darmawan@unwiku.ac.id</w:t>
      </w:r>
      <w:r w:rsidRPr="003A4749">
        <w:rPr>
          <w:color w:val="000000" w:themeColor="text1"/>
          <w:lang w:val="en-US"/>
        </w:rPr>
        <w:t xml:space="preserve"> </w:t>
      </w:r>
    </w:p>
    <w:p w14:paraId="1DC5C566" w14:textId="46061F3C" w:rsidR="005B410A" w:rsidRDefault="00053983" w:rsidP="00433D6F">
      <w:pPr>
        <w:pStyle w:val="StyleAuthorBold"/>
        <w:spacing w:after="0"/>
        <w:rPr>
          <w:lang w:val="id-ID"/>
        </w:rPr>
      </w:pPr>
      <w:r>
        <w:rPr>
          <w:lang w:val="id-ID"/>
        </w:rPr>
        <w:t>Abstrak</w:t>
      </w:r>
      <w:r w:rsidR="00D51E98">
        <w:rPr>
          <w:lang w:val="id-ID"/>
        </w:rPr>
        <w:t xml:space="preserve"> </w:t>
      </w:r>
    </w:p>
    <w:p w14:paraId="4F1A631F" w14:textId="1C71A6D4" w:rsidR="00EF0719" w:rsidRPr="00270290" w:rsidRDefault="00EF0719" w:rsidP="00433D6F">
      <w:pPr>
        <w:pStyle w:val="NoSpacing"/>
        <w:rPr>
          <w:color w:val="000000"/>
          <w:sz w:val="20"/>
          <w:szCs w:val="20"/>
        </w:rPr>
      </w:pPr>
      <w:proofErr w:type="spellStart"/>
      <w:r w:rsidRPr="00270290">
        <w:rPr>
          <w:color w:val="000000"/>
          <w:sz w:val="20"/>
          <w:szCs w:val="20"/>
        </w:rPr>
        <w:t>Seiring</w:t>
      </w:r>
      <w:proofErr w:type="spellEnd"/>
      <w:r w:rsidRPr="00270290">
        <w:rPr>
          <w:color w:val="000000"/>
          <w:sz w:val="20"/>
          <w:szCs w:val="20"/>
        </w:rPr>
        <w:t xml:space="preserve"> </w:t>
      </w:r>
      <w:proofErr w:type="spellStart"/>
      <w:r w:rsidRPr="00270290">
        <w:rPr>
          <w:color w:val="000000"/>
          <w:sz w:val="20"/>
          <w:szCs w:val="20"/>
        </w:rPr>
        <w:t>kemajuan</w:t>
      </w:r>
      <w:proofErr w:type="spellEnd"/>
      <w:r w:rsidRPr="00270290">
        <w:rPr>
          <w:color w:val="000000"/>
          <w:sz w:val="20"/>
          <w:szCs w:val="20"/>
        </w:rPr>
        <w:t xml:space="preserve"> zaman </w:t>
      </w:r>
      <w:proofErr w:type="spellStart"/>
      <w:r w:rsidRPr="00270290">
        <w:rPr>
          <w:color w:val="000000"/>
          <w:sz w:val="20"/>
          <w:szCs w:val="20"/>
        </w:rPr>
        <w:t>konsumsi</w:t>
      </w:r>
      <w:proofErr w:type="spellEnd"/>
      <w:r w:rsidRPr="00270290">
        <w:rPr>
          <w:color w:val="000000"/>
          <w:sz w:val="20"/>
          <w:szCs w:val="20"/>
        </w:rPr>
        <w:t xml:space="preserve"> </w:t>
      </w:r>
      <w:proofErr w:type="spellStart"/>
      <w:r w:rsidRPr="00270290">
        <w:rPr>
          <w:color w:val="000000"/>
          <w:sz w:val="20"/>
          <w:szCs w:val="20"/>
        </w:rPr>
        <w:t>energi</w:t>
      </w:r>
      <w:proofErr w:type="spellEnd"/>
      <w:r w:rsidRPr="00270290">
        <w:rPr>
          <w:color w:val="000000"/>
          <w:sz w:val="20"/>
          <w:szCs w:val="20"/>
        </w:rPr>
        <w:t xml:space="preserve"> </w:t>
      </w:r>
      <w:proofErr w:type="spellStart"/>
      <w:r w:rsidRPr="00270290">
        <w:rPr>
          <w:color w:val="000000"/>
          <w:sz w:val="20"/>
          <w:szCs w:val="20"/>
        </w:rPr>
        <w:t>listrik</w:t>
      </w:r>
      <w:proofErr w:type="spellEnd"/>
      <w:r w:rsidRPr="00270290">
        <w:rPr>
          <w:color w:val="000000"/>
          <w:sz w:val="20"/>
          <w:szCs w:val="20"/>
        </w:rPr>
        <w:t xml:space="preserve"> </w:t>
      </w:r>
      <w:proofErr w:type="spellStart"/>
      <w:r w:rsidRPr="00270290">
        <w:rPr>
          <w:color w:val="000000"/>
          <w:sz w:val="20"/>
          <w:szCs w:val="20"/>
        </w:rPr>
        <w:t>meningkat</w:t>
      </w:r>
      <w:proofErr w:type="spellEnd"/>
      <w:r w:rsidRPr="00270290">
        <w:rPr>
          <w:color w:val="000000"/>
          <w:sz w:val="20"/>
          <w:szCs w:val="20"/>
        </w:rPr>
        <w:t xml:space="preserve"> </w:t>
      </w:r>
      <w:proofErr w:type="spellStart"/>
      <w:r w:rsidRPr="00270290">
        <w:rPr>
          <w:color w:val="000000"/>
          <w:sz w:val="20"/>
          <w:szCs w:val="20"/>
        </w:rPr>
        <w:t>dengan</w:t>
      </w:r>
      <w:proofErr w:type="spellEnd"/>
      <w:r w:rsidRPr="00270290">
        <w:rPr>
          <w:color w:val="000000"/>
          <w:sz w:val="20"/>
          <w:szCs w:val="20"/>
        </w:rPr>
        <w:t xml:space="preserve"> </w:t>
      </w:r>
      <w:proofErr w:type="spellStart"/>
      <w:r w:rsidRPr="00270290">
        <w:rPr>
          <w:color w:val="000000"/>
          <w:sz w:val="20"/>
          <w:szCs w:val="20"/>
        </w:rPr>
        <w:t>banyaknya</w:t>
      </w:r>
      <w:proofErr w:type="spellEnd"/>
      <w:r w:rsidRPr="00270290">
        <w:rPr>
          <w:color w:val="000000"/>
          <w:sz w:val="20"/>
          <w:szCs w:val="20"/>
        </w:rPr>
        <w:t xml:space="preserve"> </w:t>
      </w:r>
      <w:proofErr w:type="spellStart"/>
      <w:r w:rsidRPr="00270290">
        <w:rPr>
          <w:color w:val="000000"/>
          <w:sz w:val="20"/>
          <w:szCs w:val="20"/>
        </w:rPr>
        <w:t>populasi</w:t>
      </w:r>
      <w:proofErr w:type="spellEnd"/>
      <w:r w:rsidRPr="00270290">
        <w:rPr>
          <w:color w:val="000000"/>
          <w:sz w:val="20"/>
          <w:szCs w:val="20"/>
        </w:rPr>
        <w:t xml:space="preserve"> </w:t>
      </w:r>
      <w:proofErr w:type="spellStart"/>
      <w:r w:rsidRPr="00270290">
        <w:rPr>
          <w:color w:val="000000"/>
          <w:sz w:val="20"/>
          <w:szCs w:val="20"/>
        </w:rPr>
        <w:t>masyarakat</w:t>
      </w:r>
      <w:proofErr w:type="spellEnd"/>
      <w:r w:rsidRPr="00270290">
        <w:rPr>
          <w:color w:val="000000"/>
          <w:sz w:val="20"/>
          <w:szCs w:val="20"/>
        </w:rPr>
        <w:t xml:space="preserve">. Di </w:t>
      </w:r>
      <w:proofErr w:type="spellStart"/>
      <w:r w:rsidRPr="00270290">
        <w:rPr>
          <w:color w:val="000000"/>
          <w:sz w:val="20"/>
          <w:szCs w:val="20"/>
        </w:rPr>
        <w:t>Kab</w:t>
      </w:r>
      <w:proofErr w:type="spellEnd"/>
      <w:r w:rsidRPr="00270290">
        <w:rPr>
          <w:color w:val="000000"/>
          <w:sz w:val="20"/>
          <w:szCs w:val="20"/>
        </w:rPr>
        <w:t xml:space="preserve">. </w:t>
      </w:r>
      <w:proofErr w:type="spellStart"/>
      <w:r w:rsidRPr="00270290">
        <w:rPr>
          <w:color w:val="000000"/>
          <w:sz w:val="20"/>
          <w:szCs w:val="20"/>
        </w:rPr>
        <w:t>Rembang</w:t>
      </w:r>
      <w:proofErr w:type="spellEnd"/>
      <w:r w:rsidRPr="00270290">
        <w:rPr>
          <w:color w:val="000000"/>
          <w:sz w:val="20"/>
          <w:szCs w:val="20"/>
        </w:rPr>
        <w:t xml:space="preserve"> </w:t>
      </w:r>
      <w:proofErr w:type="spellStart"/>
      <w:r w:rsidRPr="00270290">
        <w:rPr>
          <w:color w:val="000000"/>
          <w:sz w:val="20"/>
          <w:szCs w:val="20"/>
        </w:rPr>
        <w:t>listrik</w:t>
      </w:r>
      <w:proofErr w:type="spellEnd"/>
      <w:r w:rsidRPr="00270290">
        <w:rPr>
          <w:color w:val="000000"/>
          <w:sz w:val="20"/>
          <w:szCs w:val="20"/>
        </w:rPr>
        <w:t xml:space="preserve"> </w:t>
      </w:r>
      <w:proofErr w:type="spellStart"/>
      <w:r w:rsidRPr="00270290">
        <w:rPr>
          <w:color w:val="000000"/>
          <w:sz w:val="20"/>
          <w:szCs w:val="20"/>
        </w:rPr>
        <w:t>termasuk</w:t>
      </w:r>
      <w:proofErr w:type="spellEnd"/>
      <w:r w:rsidRPr="00270290">
        <w:rPr>
          <w:color w:val="000000"/>
          <w:sz w:val="20"/>
          <w:szCs w:val="20"/>
        </w:rPr>
        <w:t xml:space="preserve"> </w:t>
      </w:r>
      <w:proofErr w:type="spellStart"/>
      <w:r w:rsidRPr="00270290">
        <w:rPr>
          <w:color w:val="000000"/>
          <w:sz w:val="20"/>
          <w:szCs w:val="20"/>
        </w:rPr>
        <w:t>sumber</w:t>
      </w:r>
      <w:proofErr w:type="spellEnd"/>
      <w:r w:rsidRPr="00270290">
        <w:rPr>
          <w:color w:val="000000"/>
          <w:sz w:val="20"/>
          <w:szCs w:val="20"/>
        </w:rPr>
        <w:t xml:space="preserve"> </w:t>
      </w:r>
      <w:proofErr w:type="spellStart"/>
      <w:r w:rsidRPr="00270290">
        <w:rPr>
          <w:color w:val="000000"/>
          <w:sz w:val="20"/>
          <w:szCs w:val="20"/>
        </w:rPr>
        <w:t>energi</w:t>
      </w:r>
      <w:proofErr w:type="spellEnd"/>
      <w:r w:rsidRPr="00270290">
        <w:rPr>
          <w:color w:val="000000"/>
          <w:sz w:val="20"/>
          <w:szCs w:val="20"/>
        </w:rPr>
        <w:t xml:space="preserve"> </w:t>
      </w:r>
      <w:proofErr w:type="spellStart"/>
      <w:r w:rsidRPr="00270290">
        <w:rPr>
          <w:color w:val="000000"/>
          <w:sz w:val="20"/>
          <w:szCs w:val="20"/>
        </w:rPr>
        <w:t>utama</w:t>
      </w:r>
      <w:proofErr w:type="spellEnd"/>
      <w:r w:rsidRPr="00270290">
        <w:rPr>
          <w:color w:val="000000"/>
          <w:sz w:val="20"/>
          <w:szCs w:val="20"/>
        </w:rPr>
        <w:t xml:space="preserve"> </w:t>
      </w:r>
      <w:proofErr w:type="spellStart"/>
      <w:r w:rsidRPr="00270290">
        <w:rPr>
          <w:color w:val="000000"/>
          <w:sz w:val="20"/>
          <w:szCs w:val="20"/>
        </w:rPr>
        <w:t>bagi</w:t>
      </w:r>
      <w:proofErr w:type="spellEnd"/>
      <w:r w:rsidRPr="00270290">
        <w:rPr>
          <w:color w:val="000000"/>
          <w:sz w:val="20"/>
          <w:szCs w:val="20"/>
        </w:rPr>
        <w:t xml:space="preserve"> </w:t>
      </w:r>
      <w:proofErr w:type="spellStart"/>
      <w:r w:rsidRPr="00270290">
        <w:rPr>
          <w:color w:val="000000"/>
          <w:sz w:val="20"/>
          <w:szCs w:val="20"/>
        </w:rPr>
        <w:t>kesejahteraan</w:t>
      </w:r>
      <w:proofErr w:type="spellEnd"/>
      <w:r w:rsidRPr="00270290">
        <w:rPr>
          <w:color w:val="000000"/>
          <w:sz w:val="20"/>
          <w:szCs w:val="20"/>
        </w:rPr>
        <w:t xml:space="preserve"> </w:t>
      </w:r>
      <w:proofErr w:type="spellStart"/>
      <w:r w:rsidRPr="00270290">
        <w:rPr>
          <w:color w:val="000000"/>
          <w:sz w:val="20"/>
          <w:szCs w:val="20"/>
        </w:rPr>
        <w:t>sosial</w:t>
      </w:r>
      <w:proofErr w:type="spellEnd"/>
      <w:r w:rsidRPr="00270290">
        <w:rPr>
          <w:color w:val="000000"/>
          <w:sz w:val="20"/>
          <w:szCs w:val="20"/>
        </w:rPr>
        <w:t xml:space="preserve"> dan </w:t>
      </w:r>
      <w:proofErr w:type="spellStart"/>
      <w:r w:rsidRPr="00270290">
        <w:rPr>
          <w:color w:val="000000"/>
          <w:sz w:val="20"/>
          <w:szCs w:val="20"/>
        </w:rPr>
        <w:t>pertumbuhan</w:t>
      </w:r>
      <w:proofErr w:type="spellEnd"/>
      <w:r w:rsidRPr="00270290">
        <w:rPr>
          <w:color w:val="000000"/>
          <w:sz w:val="20"/>
          <w:szCs w:val="20"/>
        </w:rPr>
        <w:t xml:space="preserve"> </w:t>
      </w:r>
      <w:proofErr w:type="spellStart"/>
      <w:r w:rsidRPr="00270290">
        <w:rPr>
          <w:color w:val="000000"/>
          <w:sz w:val="20"/>
          <w:szCs w:val="20"/>
        </w:rPr>
        <w:t>ekonomi</w:t>
      </w:r>
      <w:proofErr w:type="spellEnd"/>
      <w:r w:rsidRPr="00270290">
        <w:rPr>
          <w:color w:val="000000"/>
          <w:sz w:val="20"/>
          <w:szCs w:val="20"/>
        </w:rPr>
        <w:t xml:space="preserve">. </w:t>
      </w:r>
      <w:proofErr w:type="spellStart"/>
      <w:r w:rsidRPr="00270290">
        <w:rPr>
          <w:color w:val="000000"/>
          <w:sz w:val="20"/>
          <w:szCs w:val="20"/>
        </w:rPr>
        <w:t>penyediaan</w:t>
      </w:r>
      <w:proofErr w:type="spellEnd"/>
      <w:r w:rsidRPr="00270290">
        <w:rPr>
          <w:color w:val="000000"/>
          <w:sz w:val="20"/>
          <w:szCs w:val="20"/>
        </w:rPr>
        <w:t xml:space="preserve"> </w:t>
      </w:r>
      <w:proofErr w:type="spellStart"/>
      <w:r w:rsidRPr="00270290">
        <w:rPr>
          <w:color w:val="000000"/>
          <w:sz w:val="20"/>
          <w:szCs w:val="20"/>
        </w:rPr>
        <w:t>energi</w:t>
      </w:r>
      <w:proofErr w:type="spellEnd"/>
      <w:r w:rsidRPr="00270290">
        <w:rPr>
          <w:color w:val="000000"/>
          <w:sz w:val="20"/>
          <w:szCs w:val="20"/>
        </w:rPr>
        <w:t xml:space="preserve"> </w:t>
      </w:r>
      <w:proofErr w:type="spellStart"/>
      <w:r w:rsidRPr="00270290">
        <w:rPr>
          <w:color w:val="000000"/>
          <w:sz w:val="20"/>
          <w:szCs w:val="20"/>
        </w:rPr>
        <w:t>listrik</w:t>
      </w:r>
      <w:proofErr w:type="spellEnd"/>
      <w:r w:rsidRPr="00270290">
        <w:rPr>
          <w:color w:val="000000"/>
          <w:sz w:val="20"/>
          <w:szCs w:val="20"/>
        </w:rPr>
        <w:t xml:space="preserve"> </w:t>
      </w:r>
      <w:proofErr w:type="spellStart"/>
      <w:r w:rsidRPr="00270290">
        <w:rPr>
          <w:color w:val="000000"/>
          <w:sz w:val="20"/>
          <w:szCs w:val="20"/>
        </w:rPr>
        <w:t>untuk</w:t>
      </w:r>
      <w:proofErr w:type="spellEnd"/>
      <w:r w:rsidRPr="00270290">
        <w:rPr>
          <w:color w:val="000000"/>
          <w:sz w:val="20"/>
          <w:szCs w:val="20"/>
        </w:rPr>
        <w:t xml:space="preserve"> wilayah </w:t>
      </w:r>
      <w:proofErr w:type="spellStart"/>
      <w:r w:rsidRPr="00270290">
        <w:rPr>
          <w:color w:val="000000"/>
          <w:sz w:val="20"/>
          <w:szCs w:val="20"/>
        </w:rPr>
        <w:t>rembang</w:t>
      </w:r>
      <w:proofErr w:type="spellEnd"/>
      <w:r w:rsidRPr="00270290">
        <w:rPr>
          <w:color w:val="000000"/>
          <w:sz w:val="20"/>
          <w:szCs w:val="20"/>
        </w:rPr>
        <w:t xml:space="preserve"> </w:t>
      </w:r>
      <w:proofErr w:type="spellStart"/>
      <w:r w:rsidRPr="00270290">
        <w:rPr>
          <w:color w:val="000000"/>
          <w:sz w:val="20"/>
          <w:szCs w:val="20"/>
        </w:rPr>
        <w:t>selama</w:t>
      </w:r>
      <w:proofErr w:type="spellEnd"/>
      <w:r w:rsidRPr="00270290">
        <w:rPr>
          <w:color w:val="000000"/>
          <w:sz w:val="20"/>
          <w:szCs w:val="20"/>
        </w:rPr>
        <w:t xml:space="preserve"> </w:t>
      </w:r>
      <w:proofErr w:type="spellStart"/>
      <w:r w:rsidRPr="00270290">
        <w:rPr>
          <w:color w:val="000000"/>
          <w:sz w:val="20"/>
          <w:szCs w:val="20"/>
        </w:rPr>
        <w:t>ini</w:t>
      </w:r>
      <w:proofErr w:type="spellEnd"/>
      <w:r w:rsidRPr="00270290">
        <w:rPr>
          <w:color w:val="000000"/>
          <w:sz w:val="20"/>
          <w:szCs w:val="20"/>
        </w:rPr>
        <w:t xml:space="preserve"> di </w:t>
      </w:r>
      <w:proofErr w:type="spellStart"/>
      <w:r w:rsidRPr="00270290">
        <w:rPr>
          <w:color w:val="000000"/>
          <w:sz w:val="20"/>
          <w:szCs w:val="20"/>
        </w:rPr>
        <w:t>suplly</w:t>
      </w:r>
      <w:proofErr w:type="spellEnd"/>
      <w:r w:rsidRPr="00270290">
        <w:rPr>
          <w:color w:val="000000"/>
          <w:sz w:val="20"/>
          <w:szCs w:val="20"/>
        </w:rPr>
        <w:t xml:space="preserve"> oleh PT PLN. </w:t>
      </w:r>
      <w:proofErr w:type="spellStart"/>
      <w:r w:rsidRPr="00270290">
        <w:rPr>
          <w:color w:val="000000"/>
          <w:sz w:val="20"/>
          <w:szCs w:val="20"/>
        </w:rPr>
        <w:t>Tujuan</w:t>
      </w:r>
      <w:proofErr w:type="spellEnd"/>
      <w:r w:rsidRPr="00270290">
        <w:rPr>
          <w:color w:val="000000"/>
          <w:sz w:val="20"/>
          <w:szCs w:val="20"/>
        </w:rPr>
        <w:t xml:space="preserve"> </w:t>
      </w:r>
      <w:proofErr w:type="spellStart"/>
      <w:r w:rsidRPr="00270290">
        <w:rPr>
          <w:color w:val="000000"/>
          <w:sz w:val="20"/>
          <w:szCs w:val="20"/>
        </w:rPr>
        <w:t>dari</w:t>
      </w:r>
      <w:proofErr w:type="spellEnd"/>
      <w:r w:rsidRPr="00270290">
        <w:rPr>
          <w:color w:val="000000"/>
          <w:sz w:val="20"/>
          <w:szCs w:val="20"/>
        </w:rPr>
        <w:t xml:space="preserve"> </w:t>
      </w:r>
      <w:proofErr w:type="spellStart"/>
      <w:r w:rsidRPr="00270290">
        <w:rPr>
          <w:color w:val="000000"/>
          <w:sz w:val="20"/>
          <w:szCs w:val="20"/>
        </w:rPr>
        <w:t>laporan</w:t>
      </w:r>
      <w:proofErr w:type="spellEnd"/>
      <w:r w:rsidRPr="00270290">
        <w:rPr>
          <w:color w:val="000000"/>
          <w:sz w:val="20"/>
          <w:szCs w:val="20"/>
        </w:rPr>
        <w:t xml:space="preserve"> project </w:t>
      </w:r>
      <w:proofErr w:type="spellStart"/>
      <w:r w:rsidRPr="00270290">
        <w:rPr>
          <w:color w:val="000000"/>
          <w:sz w:val="20"/>
          <w:szCs w:val="20"/>
        </w:rPr>
        <w:t>ini</w:t>
      </w:r>
      <w:proofErr w:type="spellEnd"/>
      <w:r w:rsidRPr="00270290">
        <w:rPr>
          <w:color w:val="000000"/>
          <w:sz w:val="20"/>
          <w:szCs w:val="20"/>
        </w:rPr>
        <w:t xml:space="preserve"> </w:t>
      </w:r>
      <w:proofErr w:type="spellStart"/>
      <w:r w:rsidRPr="00270290">
        <w:rPr>
          <w:color w:val="000000"/>
          <w:sz w:val="20"/>
          <w:szCs w:val="20"/>
        </w:rPr>
        <w:t>untuk</w:t>
      </w:r>
      <w:proofErr w:type="spellEnd"/>
      <w:r w:rsidRPr="00270290">
        <w:rPr>
          <w:color w:val="000000"/>
          <w:sz w:val="20"/>
          <w:szCs w:val="20"/>
        </w:rPr>
        <w:t xml:space="preserve"> </w:t>
      </w:r>
      <w:proofErr w:type="spellStart"/>
      <w:r w:rsidRPr="00270290">
        <w:rPr>
          <w:color w:val="000000"/>
          <w:sz w:val="20"/>
          <w:szCs w:val="20"/>
        </w:rPr>
        <w:t>memberi</w:t>
      </w:r>
      <w:proofErr w:type="spellEnd"/>
      <w:r w:rsidRPr="00270290">
        <w:rPr>
          <w:color w:val="000000"/>
          <w:sz w:val="20"/>
          <w:szCs w:val="20"/>
        </w:rPr>
        <w:t xml:space="preserve"> </w:t>
      </w:r>
      <w:proofErr w:type="spellStart"/>
      <w:r w:rsidRPr="00270290">
        <w:rPr>
          <w:color w:val="000000"/>
          <w:sz w:val="20"/>
          <w:szCs w:val="20"/>
        </w:rPr>
        <w:t>gambaran</w:t>
      </w:r>
      <w:proofErr w:type="spellEnd"/>
      <w:r w:rsidRPr="00270290">
        <w:rPr>
          <w:color w:val="000000"/>
          <w:sz w:val="20"/>
          <w:szCs w:val="20"/>
        </w:rPr>
        <w:t xml:space="preserve"> </w:t>
      </w:r>
      <w:proofErr w:type="spellStart"/>
      <w:r w:rsidRPr="00270290">
        <w:rPr>
          <w:color w:val="000000"/>
          <w:sz w:val="20"/>
          <w:szCs w:val="20"/>
        </w:rPr>
        <w:t>konsumsi</w:t>
      </w:r>
      <w:proofErr w:type="spellEnd"/>
      <w:r w:rsidRPr="00270290">
        <w:rPr>
          <w:color w:val="000000"/>
          <w:sz w:val="20"/>
          <w:szCs w:val="20"/>
        </w:rPr>
        <w:t xml:space="preserve"> </w:t>
      </w:r>
      <w:proofErr w:type="spellStart"/>
      <w:r w:rsidRPr="00270290">
        <w:rPr>
          <w:color w:val="000000"/>
          <w:sz w:val="20"/>
          <w:szCs w:val="20"/>
        </w:rPr>
        <w:t>Energi</w:t>
      </w:r>
      <w:proofErr w:type="spellEnd"/>
      <w:r w:rsidRPr="00270290">
        <w:rPr>
          <w:color w:val="000000"/>
          <w:sz w:val="20"/>
          <w:szCs w:val="20"/>
        </w:rPr>
        <w:t xml:space="preserve"> </w:t>
      </w:r>
      <w:proofErr w:type="spellStart"/>
      <w:r w:rsidRPr="00270290">
        <w:rPr>
          <w:color w:val="000000"/>
          <w:sz w:val="20"/>
          <w:szCs w:val="20"/>
        </w:rPr>
        <w:t>listrik</w:t>
      </w:r>
      <w:proofErr w:type="spellEnd"/>
      <w:r w:rsidRPr="00270290">
        <w:rPr>
          <w:color w:val="000000"/>
          <w:sz w:val="20"/>
          <w:szCs w:val="20"/>
        </w:rPr>
        <w:t xml:space="preserve"> di </w:t>
      </w:r>
      <w:proofErr w:type="spellStart"/>
      <w:r w:rsidRPr="00270290">
        <w:rPr>
          <w:color w:val="000000"/>
          <w:sz w:val="20"/>
          <w:szCs w:val="20"/>
        </w:rPr>
        <w:t>kab</w:t>
      </w:r>
      <w:proofErr w:type="spellEnd"/>
      <w:r w:rsidRPr="00270290">
        <w:rPr>
          <w:color w:val="000000"/>
          <w:sz w:val="20"/>
          <w:szCs w:val="20"/>
        </w:rPr>
        <w:t xml:space="preserve">. </w:t>
      </w:r>
      <w:proofErr w:type="spellStart"/>
      <w:r w:rsidRPr="00270290">
        <w:rPr>
          <w:color w:val="000000"/>
          <w:sz w:val="20"/>
          <w:szCs w:val="20"/>
        </w:rPr>
        <w:t>Rembang</w:t>
      </w:r>
      <w:proofErr w:type="spellEnd"/>
      <w:r w:rsidRPr="00270290">
        <w:rPr>
          <w:color w:val="000000"/>
          <w:sz w:val="20"/>
          <w:szCs w:val="20"/>
        </w:rPr>
        <w:t xml:space="preserve"> </w:t>
      </w:r>
      <w:proofErr w:type="spellStart"/>
      <w:r w:rsidRPr="00270290">
        <w:rPr>
          <w:color w:val="000000"/>
          <w:sz w:val="20"/>
          <w:szCs w:val="20"/>
        </w:rPr>
        <w:t>beberapa</w:t>
      </w:r>
      <w:proofErr w:type="spellEnd"/>
      <w:r w:rsidRPr="00270290">
        <w:rPr>
          <w:color w:val="000000"/>
          <w:sz w:val="20"/>
          <w:szCs w:val="20"/>
        </w:rPr>
        <w:t xml:space="preserve"> </w:t>
      </w:r>
      <w:proofErr w:type="spellStart"/>
      <w:r w:rsidRPr="00270290">
        <w:rPr>
          <w:color w:val="000000"/>
          <w:sz w:val="20"/>
          <w:szCs w:val="20"/>
        </w:rPr>
        <w:t>tahun</w:t>
      </w:r>
      <w:proofErr w:type="spellEnd"/>
      <w:r w:rsidRPr="00270290">
        <w:rPr>
          <w:color w:val="000000"/>
          <w:sz w:val="20"/>
          <w:szCs w:val="20"/>
        </w:rPr>
        <w:t xml:space="preserve"> </w:t>
      </w:r>
      <w:proofErr w:type="spellStart"/>
      <w:r w:rsidRPr="00270290">
        <w:rPr>
          <w:color w:val="000000"/>
          <w:sz w:val="20"/>
          <w:szCs w:val="20"/>
        </w:rPr>
        <w:t>kedepan</w:t>
      </w:r>
      <w:proofErr w:type="spellEnd"/>
      <w:r w:rsidRPr="00270290">
        <w:rPr>
          <w:color w:val="000000"/>
          <w:sz w:val="20"/>
          <w:szCs w:val="20"/>
        </w:rPr>
        <w:t xml:space="preserve">. </w:t>
      </w:r>
      <w:proofErr w:type="spellStart"/>
      <w:r w:rsidRPr="00270290">
        <w:rPr>
          <w:color w:val="000000"/>
          <w:sz w:val="20"/>
          <w:szCs w:val="20"/>
        </w:rPr>
        <w:t>Selanjutnya</w:t>
      </w:r>
      <w:proofErr w:type="spellEnd"/>
      <w:r>
        <w:t xml:space="preserve"> </w:t>
      </w:r>
      <w:proofErr w:type="spellStart"/>
      <w:r w:rsidRPr="008C1E25">
        <w:rPr>
          <w:color w:val="000000"/>
          <w:sz w:val="20"/>
          <w:szCs w:val="20"/>
        </w:rPr>
        <w:t>pendataan</w:t>
      </w:r>
      <w:proofErr w:type="spellEnd"/>
      <w:r w:rsidRPr="008C1E25">
        <w:rPr>
          <w:color w:val="000000"/>
          <w:sz w:val="20"/>
          <w:szCs w:val="20"/>
        </w:rPr>
        <w:t xml:space="preserve"> yang </w:t>
      </w:r>
      <w:proofErr w:type="spellStart"/>
      <w:r w:rsidRPr="008C1E25">
        <w:rPr>
          <w:color w:val="000000"/>
          <w:sz w:val="20"/>
          <w:szCs w:val="20"/>
        </w:rPr>
        <w:t>meliputi</w:t>
      </w:r>
      <w:proofErr w:type="spellEnd"/>
      <w:r w:rsidRPr="008C1E25">
        <w:rPr>
          <w:color w:val="000000"/>
          <w:sz w:val="20"/>
          <w:szCs w:val="20"/>
        </w:rPr>
        <w:t xml:space="preserve"> data </w:t>
      </w:r>
      <w:proofErr w:type="spellStart"/>
      <w:r w:rsidRPr="008C1E25">
        <w:rPr>
          <w:color w:val="000000"/>
          <w:sz w:val="20"/>
          <w:szCs w:val="20"/>
        </w:rPr>
        <w:t>daya</w:t>
      </w:r>
      <w:proofErr w:type="spellEnd"/>
      <w:r w:rsidRPr="008C1E25">
        <w:rPr>
          <w:color w:val="000000"/>
          <w:sz w:val="20"/>
          <w:szCs w:val="20"/>
        </w:rPr>
        <w:t xml:space="preserve"> </w:t>
      </w:r>
      <w:proofErr w:type="spellStart"/>
      <w:r w:rsidRPr="008C1E25">
        <w:rPr>
          <w:color w:val="000000"/>
          <w:sz w:val="20"/>
          <w:szCs w:val="20"/>
        </w:rPr>
        <w:t>listrik</w:t>
      </w:r>
      <w:proofErr w:type="spellEnd"/>
      <w:r w:rsidRPr="008C1E25">
        <w:rPr>
          <w:color w:val="000000"/>
          <w:sz w:val="20"/>
          <w:szCs w:val="20"/>
        </w:rPr>
        <w:t xml:space="preserve"> yang </w:t>
      </w:r>
      <w:proofErr w:type="spellStart"/>
      <w:r w:rsidRPr="008C1E25">
        <w:rPr>
          <w:color w:val="000000"/>
          <w:sz w:val="20"/>
          <w:szCs w:val="20"/>
        </w:rPr>
        <w:t>digunakan</w:t>
      </w:r>
      <w:proofErr w:type="spellEnd"/>
      <w:r w:rsidRPr="008C1E25">
        <w:rPr>
          <w:color w:val="000000"/>
          <w:sz w:val="20"/>
          <w:szCs w:val="20"/>
        </w:rPr>
        <w:t xml:space="preserve"> dan </w:t>
      </w:r>
      <w:proofErr w:type="spellStart"/>
      <w:r w:rsidRPr="008C1E25">
        <w:rPr>
          <w:color w:val="000000"/>
          <w:sz w:val="20"/>
          <w:szCs w:val="20"/>
        </w:rPr>
        <w:t>jumlah</w:t>
      </w:r>
      <w:proofErr w:type="spellEnd"/>
      <w:r w:rsidRPr="008C1E25">
        <w:rPr>
          <w:color w:val="000000"/>
          <w:sz w:val="20"/>
          <w:szCs w:val="20"/>
        </w:rPr>
        <w:t xml:space="preserve"> </w:t>
      </w:r>
      <w:proofErr w:type="spellStart"/>
      <w:r w:rsidRPr="008C1E25">
        <w:rPr>
          <w:color w:val="000000"/>
          <w:sz w:val="20"/>
          <w:szCs w:val="20"/>
        </w:rPr>
        <w:t>pelanggan</w:t>
      </w:r>
      <w:proofErr w:type="spellEnd"/>
      <w:r w:rsidRPr="008C1E25">
        <w:rPr>
          <w:color w:val="000000"/>
          <w:sz w:val="20"/>
          <w:szCs w:val="20"/>
        </w:rPr>
        <w:t xml:space="preserve"> PLN yang </w:t>
      </w:r>
      <w:proofErr w:type="spellStart"/>
      <w:r w:rsidRPr="008C1E25">
        <w:rPr>
          <w:color w:val="000000"/>
          <w:sz w:val="20"/>
          <w:szCs w:val="20"/>
        </w:rPr>
        <w:t>bersumber</w:t>
      </w:r>
      <w:proofErr w:type="spellEnd"/>
      <w:r>
        <w:rPr>
          <w:color w:val="000000"/>
          <w:sz w:val="20"/>
          <w:szCs w:val="20"/>
        </w:rPr>
        <w:t xml:space="preserve"> </w:t>
      </w:r>
      <w:proofErr w:type="spellStart"/>
      <w:r w:rsidRPr="00270290">
        <w:rPr>
          <w:color w:val="000000"/>
          <w:sz w:val="20"/>
          <w:szCs w:val="20"/>
        </w:rPr>
        <w:t>dari</w:t>
      </w:r>
      <w:proofErr w:type="spellEnd"/>
      <w:r w:rsidRPr="00270290">
        <w:rPr>
          <w:color w:val="000000"/>
          <w:sz w:val="20"/>
          <w:szCs w:val="20"/>
        </w:rPr>
        <w:t xml:space="preserve"> BPS </w:t>
      </w:r>
      <w:proofErr w:type="spellStart"/>
      <w:r w:rsidRPr="00270290">
        <w:rPr>
          <w:color w:val="000000"/>
          <w:sz w:val="20"/>
          <w:szCs w:val="20"/>
        </w:rPr>
        <w:t>Kab</w:t>
      </w:r>
      <w:proofErr w:type="spellEnd"/>
      <w:r w:rsidRPr="00270290">
        <w:rPr>
          <w:color w:val="000000"/>
          <w:sz w:val="20"/>
          <w:szCs w:val="20"/>
        </w:rPr>
        <w:t xml:space="preserve">. </w:t>
      </w:r>
      <w:proofErr w:type="spellStart"/>
      <w:r w:rsidRPr="00270290">
        <w:rPr>
          <w:color w:val="000000"/>
          <w:sz w:val="20"/>
          <w:szCs w:val="20"/>
        </w:rPr>
        <w:t>Rembang</w:t>
      </w:r>
      <w:proofErr w:type="spellEnd"/>
      <w:r w:rsidRPr="00270290">
        <w:rPr>
          <w:color w:val="000000"/>
          <w:sz w:val="20"/>
          <w:szCs w:val="20"/>
        </w:rPr>
        <w:t>.</w:t>
      </w:r>
      <w:r w:rsidRPr="008C1E25">
        <w:t xml:space="preserve"> </w:t>
      </w:r>
      <w:proofErr w:type="spellStart"/>
      <w:r w:rsidRPr="008C1E25">
        <w:rPr>
          <w:color w:val="000000"/>
          <w:sz w:val="20"/>
          <w:szCs w:val="20"/>
        </w:rPr>
        <w:t>Kemudian</w:t>
      </w:r>
      <w:proofErr w:type="spellEnd"/>
      <w:r w:rsidRPr="008C1E25">
        <w:rPr>
          <w:color w:val="000000"/>
          <w:sz w:val="20"/>
          <w:szCs w:val="20"/>
        </w:rPr>
        <w:t xml:space="preserve"> </w:t>
      </w:r>
      <w:proofErr w:type="spellStart"/>
      <w:r w:rsidRPr="008C1E25">
        <w:rPr>
          <w:color w:val="000000"/>
          <w:sz w:val="20"/>
          <w:szCs w:val="20"/>
        </w:rPr>
        <w:t>dilakukan</w:t>
      </w:r>
      <w:proofErr w:type="spellEnd"/>
      <w:r w:rsidRPr="008C1E25">
        <w:rPr>
          <w:color w:val="000000"/>
          <w:sz w:val="20"/>
          <w:szCs w:val="20"/>
        </w:rPr>
        <w:t xml:space="preserve"> </w:t>
      </w:r>
      <w:proofErr w:type="spellStart"/>
      <w:r w:rsidRPr="008C1E25">
        <w:rPr>
          <w:color w:val="000000"/>
          <w:sz w:val="20"/>
          <w:szCs w:val="20"/>
        </w:rPr>
        <w:t>gambaran</w:t>
      </w:r>
      <w:proofErr w:type="spellEnd"/>
      <w:r w:rsidRPr="008C1E25">
        <w:rPr>
          <w:color w:val="000000"/>
          <w:sz w:val="20"/>
          <w:szCs w:val="20"/>
        </w:rPr>
        <w:t xml:space="preserve"> </w:t>
      </w:r>
      <w:proofErr w:type="spellStart"/>
      <w:r w:rsidRPr="008C1E25">
        <w:rPr>
          <w:color w:val="000000"/>
          <w:sz w:val="20"/>
          <w:szCs w:val="20"/>
        </w:rPr>
        <w:t>kebutuhan</w:t>
      </w:r>
      <w:proofErr w:type="spellEnd"/>
      <w:r w:rsidRPr="008C1E25">
        <w:rPr>
          <w:color w:val="000000"/>
          <w:sz w:val="20"/>
          <w:szCs w:val="20"/>
        </w:rPr>
        <w:t xml:space="preserve"> </w:t>
      </w:r>
      <w:proofErr w:type="spellStart"/>
      <w:r w:rsidRPr="008C1E25">
        <w:rPr>
          <w:color w:val="000000"/>
          <w:sz w:val="20"/>
          <w:szCs w:val="20"/>
        </w:rPr>
        <w:t>energi</w:t>
      </w:r>
      <w:proofErr w:type="spellEnd"/>
      <w:r w:rsidRPr="008C1E25">
        <w:rPr>
          <w:color w:val="000000"/>
          <w:sz w:val="20"/>
          <w:szCs w:val="20"/>
        </w:rPr>
        <w:t xml:space="preserve"> </w:t>
      </w:r>
      <w:proofErr w:type="spellStart"/>
      <w:r w:rsidRPr="008C1E25">
        <w:rPr>
          <w:color w:val="000000"/>
          <w:sz w:val="20"/>
          <w:szCs w:val="20"/>
        </w:rPr>
        <w:t>listrik</w:t>
      </w:r>
      <w:proofErr w:type="spellEnd"/>
      <w:r w:rsidRPr="008C1E25">
        <w:rPr>
          <w:color w:val="000000"/>
          <w:sz w:val="20"/>
          <w:szCs w:val="20"/>
        </w:rPr>
        <w:t xml:space="preserve"> di </w:t>
      </w:r>
      <w:proofErr w:type="spellStart"/>
      <w:r w:rsidRPr="008C1E25">
        <w:rPr>
          <w:color w:val="000000"/>
          <w:sz w:val="20"/>
          <w:szCs w:val="20"/>
        </w:rPr>
        <w:t>kabupaten</w:t>
      </w:r>
      <w:proofErr w:type="spellEnd"/>
      <w:r w:rsidRPr="008C1E25">
        <w:rPr>
          <w:color w:val="000000"/>
          <w:sz w:val="20"/>
          <w:szCs w:val="20"/>
        </w:rPr>
        <w:t xml:space="preserve"> </w:t>
      </w:r>
      <w:proofErr w:type="spellStart"/>
      <w:r w:rsidRPr="008C1E25">
        <w:rPr>
          <w:color w:val="000000"/>
          <w:sz w:val="20"/>
          <w:szCs w:val="20"/>
        </w:rPr>
        <w:t>Rembang</w:t>
      </w:r>
      <w:proofErr w:type="spellEnd"/>
      <w:r w:rsidRPr="008C1E25">
        <w:rPr>
          <w:color w:val="000000"/>
          <w:sz w:val="20"/>
          <w:szCs w:val="20"/>
        </w:rPr>
        <w:t xml:space="preserve"> </w:t>
      </w:r>
      <w:proofErr w:type="spellStart"/>
      <w:r w:rsidRPr="008C1E25">
        <w:rPr>
          <w:color w:val="000000"/>
          <w:sz w:val="20"/>
          <w:szCs w:val="20"/>
        </w:rPr>
        <w:t>menggunakan</w:t>
      </w:r>
      <w:proofErr w:type="spellEnd"/>
      <w:r w:rsidRPr="008C1E25">
        <w:rPr>
          <w:color w:val="000000"/>
          <w:sz w:val="20"/>
          <w:szCs w:val="20"/>
        </w:rPr>
        <w:t xml:space="preserve"> </w:t>
      </w:r>
      <w:proofErr w:type="spellStart"/>
      <w:r w:rsidRPr="008C1E25">
        <w:rPr>
          <w:color w:val="000000"/>
          <w:sz w:val="20"/>
          <w:szCs w:val="20"/>
        </w:rPr>
        <w:t>metode</w:t>
      </w:r>
      <w:proofErr w:type="spellEnd"/>
      <w:r w:rsidRPr="008C1E25">
        <w:rPr>
          <w:color w:val="000000"/>
          <w:sz w:val="20"/>
          <w:szCs w:val="20"/>
        </w:rPr>
        <w:t xml:space="preserve"> </w:t>
      </w:r>
      <w:proofErr w:type="spellStart"/>
      <w:r w:rsidRPr="008C1E25">
        <w:rPr>
          <w:color w:val="000000"/>
          <w:sz w:val="20"/>
          <w:szCs w:val="20"/>
        </w:rPr>
        <w:t>BaU</w:t>
      </w:r>
      <w:proofErr w:type="spellEnd"/>
      <w:r w:rsidRPr="008C1E25">
        <w:rPr>
          <w:color w:val="000000"/>
          <w:sz w:val="20"/>
          <w:szCs w:val="20"/>
        </w:rPr>
        <w:t xml:space="preserve"> </w:t>
      </w:r>
      <w:proofErr w:type="spellStart"/>
      <w:r w:rsidRPr="008C1E25">
        <w:rPr>
          <w:color w:val="000000"/>
          <w:sz w:val="20"/>
          <w:szCs w:val="20"/>
        </w:rPr>
        <w:t>dengan</w:t>
      </w:r>
      <w:proofErr w:type="spellEnd"/>
      <w:r w:rsidRPr="008C1E25">
        <w:rPr>
          <w:color w:val="000000"/>
          <w:sz w:val="20"/>
          <w:szCs w:val="20"/>
        </w:rPr>
        <w:t xml:space="preserve"> </w:t>
      </w:r>
      <w:proofErr w:type="spellStart"/>
      <w:r w:rsidRPr="008C1E25">
        <w:rPr>
          <w:color w:val="000000"/>
          <w:sz w:val="20"/>
          <w:szCs w:val="20"/>
        </w:rPr>
        <w:t>menggunakan</w:t>
      </w:r>
      <w:proofErr w:type="spellEnd"/>
      <w:r w:rsidRPr="008C1E25">
        <w:rPr>
          <w:color w:val="000000"/>
          <w:sz w:val="20"/>
          <w:szCs w:val="20"/>
        </w:rPr>
        <w:t xml:space="preserve"> software LEAP.</w:t>
      </w:r>
      <w:r w:rsidRPr="00270290">
        <w:rPr>
          <w:color w:val="000000"/>
          <w:sz w:val="20"/>
          <w:szCs w:val="20"/>
        </w:rPr>
        <w:t xml:space="preserve"> </w:t>
      </w:r>
      <w:proofErr w:type="spellStart"/>
      <w:r>
        <w:rPr>
          <w:color w:val="000000"/>
          <w:sz w:val="20"/>
          <w:szCs w:val="20"/>
        </w:rPr>
        <w:t>H</w:t>
      </w:r>
      <w:r w:rsidRPr="00270290">
        <w:rPr>
          <w:color w:val="000000"/>
          <w:sz w:val="20"/>
          <w:szCs w:val="20"/>
        </w:rPr>
        <w:t>asilnya</w:t>
      </w:r>
      <w:proofErr w:type="spellEnd"/>
      <w:r w:rsidRPr="00270290">
        <w:rPr>
          <w:color w:val="000000"/>
          <w:sz w:val="20"/>
          <w:szCs w:val="20"/>
        </w:rPr>
        <w:t xml:space="preserve"> </w:t>
      </w:r>
      <w:proofErr w:type="spellStart"/>
      <w:r w:rsidRPr="00270290">
        <w:rPr>
          <w:color w:val="000000"/>
          <w:sz w:val="20"/>
          <w:szCs w:val="20"/>
        </w:rPr>
        <w:t>kebutuhan</w:t>
      </w:r>
      <w:proofErr w:type="spellEnd"/>
      <w:r w:rsidRPr="00270290">
        <w:rPr>
          <w:color w:val="000000"/>
          <w:sz w:val="20"/>
          <w:szCs w:val="20"/>
        </w:rPr>
        <w:t xml:space="preserve"> </w:t>
      </w:r>
      <w:proofErr w:type="spellStart"/>
      <w:r w:rsidRPr="00270290">
        <w:rPr>
          <w:color w:val="000000"/>
          <w:sz w:val="20"/>
          <w:szCs w:val="20"/>
        </w:rPr>
        <w:t>energi</w:t>
      </w:r>
      <w:proofErr w:type="spellEnd"/>
      <w:r w:rsidRPr="00270290">
        <w:rPr>
          <w:color w:val="000000"/>
          <w:sz w:val="20"/>
          <w:szCs w:val="20"/>
        </w:rPr>
        <w:t xml:space="preserve"> </w:t>
      </w:r>
      <w:proofErr w:type="spellStart"/>
      <w:r w:rsidRPr="00270290">
        <w:rPr>
          <w:color w:val="000000"/>
          <w:sz w:val="20"/>
          <w:szCs w:val="20"/>
        </w:rPr>
        <w:t>listrik</w:t>
      </w:r>
      <w:proofErr w:type="spellEnd"/>
      <w:r w:rsidRPr="00270290">
        <w:rPr>
          <w:color w:val="000000"/>
          <w:sz w:val="20"/>
          <w:szCs w:val="20"/>
        </w:rPr>
        <w:t xml:space="preserve"> di </w:t>
      </w:r>
      <w:proofErr w:type="spellStart"/>
      <w:r w:rsidRPr="00270290">
        <w:rPr>
          <w:color w:val="000000"/>
          <w:sz w:val="20"/>
          <w:szCs w:val="20"/>
        </w:rPr>
        <w:t>Kab</w:t>
      </w:r>
      <w:proofErr w:type="spellEnd"/>
      <w:r w:rsidRPr="00270290">
        <w:rPr>
          <w:color w:val="000000"/>
          <w:sz w:val="20"/>
          <w:szCs w:val="20"/>
        </w:rPr>
        <w:t xml:space="preserve">. </w:t>
      </w:r>
      <w:proofErr w:type="spellStart"/>
      <w:r w:rsidRPr="00270290">
        <w:rPr>
          <w:color w:val="000000"/>
          <w:sz w:val="20"/>
          <w:szCs w:val="20"/>
        </w:rPr>
        <w:t>Rembang</w:t>
      </w:r>
      <w:proofErr w:type="spellEnd"/>
      <w:r w:rsidRPr="00270290">
        <w:rPr>
          <w:color w:val="000000"/>
          <w:sz w:val="20"/>
          <w:szCs w:val="20"/>
        </w:rPr>
        <w:t xml:space="preserve"> </w:t>
      </w:r>
      <w:proofErr w:type="spellStart"/>
      <w:r w:rsidRPr="00270290">
        <w:rPr>
          <w:color w:val="000000"/>
          <w:sz w:val="20"/>
          <w:szCs w:val="20"/>
        </w:rPr>
        <w:t>meningkat</w:t>
      </w:r>
      <w:proofErr w:type="spellEnd"/>
      <w:r w:rsidRPr="00270290">
        <w:rPr>
          <w:color w:val="000000"/>
          <w:sz w:val="20"/>
          <w:szCs w:val="20"/>
        </w:rPr>
        <w:t xml:space="preserve"> </w:t>
      </w:r>
      <w:proofErr w:type="spellStart"/>
      <w:r w:rsidRPr="00270290">
        <w:rPr>
          <w:color w:val="000000"/>
          <w:sz w:val="20"/>
          <w:szCs w:val="20"/>
        </w:rPr>
        <w:t>dari</w:t>
      </w:r>
      <w:proofErr w:type="spellEnd"/>
      <w:r w:rsidRPr="00270290">
        <w:rPr>
          <w:color w:val="000000"/>
          <w:sz w:val="20"/>
          <w:szCs w:val="20"/>
        </w:rPr>
        <w:t xml:space="preserve"> </w:t>
      </w:r>
      <w:proofErr w:type="spellStart"/>
      <w:r w:rsidRPr="00270290">
        <w:rPr>
          <w:color w:val="000000"/>
          <w:sz w:val="20"/>
          <w:szCs w:val="20"/>
        </w:rPr>
        <w:t>tahun</w:t>
      </w:r>
      <w:proofErr w:type="spellEnd"/>
      <w:r w:rsidRPr="00270290">
        <w:rPr>
          <w:color w:val="000000"/>
          <w:sz w:val="20"/>
          <w:szCs w:val="20"/>
        </w:rPr>
        <w:t xml:space="preserve"> 2019 </w:t>
      </w:r>
      <w:proofErr w:type="spellStart"/>
      <w:r w:rsidRPr="00270290">
        <w:rPr>
          <w:color w:val="000000"/>
          <w:sz w:val="20"/>
          <w:szCs w:val="20"/>
        </w:rPr>
        <w:t>dengan</w:t>
      </w:r>
      <w:proofErr w:type="spellEnd"/>
      <w:r w:rsidRPr="00270290">
        <w:rPr>
          <w:color w:val="000000"/>
          <w:sz w:val="20"/>
          <w:szCs w:val="20"/>
        </w:rPr>
        <w:t xml:space="preserve"> total </w:t>
      </w:r>
      <w:proofErr w:type="spellStart"/>
      <w:r w:rsidRPr="00270290">
        <w:rPr>
          <w:color w:val="000000"/>
          <w:sz w:val="20"/>
          <w:szCs w:val="20"/>
        </w:rPr>
        <w:t>kebutuhan</w:t>
      </w:r>
      <w:proofErr w:type="spellEnd"/>
      <w:r w:rsidRPr="00270290">
        <w:rPr>
          <w:color w:val="000000"/>
          <w:sz w:val="20"/>
          <w:szCs w:val="20"/>
        </w:rPr>
        <w:t xml:space="preserve"> 8656,8 MWh </w:t>
      </w:r>
      <w:proofErr w:type="spellStart"/>
      <w:r w:rsidRPr="00270290">
        <w:rPr>
          <w:color w:val="000000"/>
          <w:sz w:val="20"/>
          <w:szCs w:val="20"/>
        </w:rPr>
        <w:t>menjadi</w:t>
      </w:r>
      <w:proofErr w:type="spellEnd"/>
      <w:r w:rsidRPr="00270290">
        <w:rPr>
          <w:color w:val="000000"/>
          <w:sz w:val="20"/>
          <w:szCs w:val="20"/>
        </w:rPr>
        <w:t xml:space="preserve"> 19345693</w:t>
      </w:r>
      <w:r w:rsidR="002A485D">
        <w:rPr>
          <w:color w:val="000000"/>
          <w:sz w:val="20"/>
          <w:szCs w:val="20"/>
        </w:rPr>
        <w:t>5</w:t>
      </w:r>
      <w:r w:rsidRPr="00270290">
        <w:rPr>
          <w:color w:val="000000"/>
          <w:sz w:val="20"/>
          <w:szCs w:val="20"/>
        </w:rPr>
        <w:t xml:space="preserve">,4 MWh di 2027. Skor </w:t>
      </w:r>
      <w:proofErr w:type="spellStart"/>
      <w:r w:rsidRPr="00270290">
        <w:rPr>
          <w:color w:val="000000"/>
          <w:sz w:val="20"/>
          <w:szCs w:val="20"/>
        </w:rPr>
        <w:t>ini</w:t>
      </w:r>
      <w:proofErr w:type="spellEnd"/>
      <w:r w:rsidRPr="00270290">
        <w:rPr>
          <w:color w:val="000000"/>
          <w:sz w:val="20"/>
          <w:szCs w:val="20"/>
        </w:rPr>
        <w:t xml:space="preserve"> </w:t>
      </w:r>
      <w:proofErr w:type="spellStart"/>
      <w:r w:rsidRPr="00270290">
        <w:rPr>
          <w:color w:val="000000"/>
          <w:sz w:val="20"/>
          <w:szCs w:val="20"/>
        </w:rPr>
        <w:t>me</w:t>
      </w:r>
      <w:r w:rsidR="00FB7375">
        <w:rPr>
          <w:color w:val="000000"/>
          <w:sz w:val="20"/>
          <w:szCs w:val="20"/>
        </w:rPr>
        <w:t>njadi</w:t>
      </w:r>
      <w:proofErr w:type="spellEnd"/>
      <w:r w:rsidR="00FB7375">
        <w:rPr>
          <w:color w:val="000000"/>
          <w:sz w:val="20"/>
          <w:szCs w:val="20"/>
        </w:rPr>
        <w:t xml:space="preserve"> sangat </w:t>
      </w:r>
      <w:proofErr w:type="spellStart"/>
      <w:r w:rsidR="00FB7375">
        <w:rPr>
          <w:color w:val="000000"/>
          <w:sz w:val="20"/>
          <w:szCs w:val="20"/>
        </w:rPr>
        <w:t>signifikan</w:t>
      </w:r>
      <w:proofErr w:type="spellEnd"/>
      <w:r w:rsidR="00FB7375">
        <w:rPr>
          <w:color w:val="000000"/>
          <w:sz w:val="20"/>
          <w:szCs w:val="20"/>
        </w:rPr>
        <w:t>, J</w:t>
      </w:r>
      <w:r w:rsidRPr="00270290">
        <w:rPr>
          <w:color w:val="000000"/>
          <w:sz w:val="20"/>
          <w:szCs w:val="20"/>
        </w:rPr>
        <w:t xml:space="preserve">ika </w:t>
      </w:r>
      <w:proofErr w:type="spellStart"/>
      <w:r w:rsidRPr="00270290">
        <w:rPr>
          <w:color w:val="000000"/>
          <w:sz w:val="20"/>
          <w:szCs w:val="20"/>
        </w:rPr>
        <w:t>dibandingkan</w:t>
      </w:r>
      <w:proofErr w:type="spellEnd"/>
      <w:r w:rsidRPr="00270290">
        <w:rPr>
          <w:color w:val="000000"/>
          <w:sz w:val="20"/>
          <w:szCs w:val="20"/>
        </w:rPr>
        <w:t xml:space="preserve"> </w:t>
      </w:r>
      <w:proofErr w:type="spellStart"/>
      <w:r w:rsidRPr="00270290">
        <w:rPr>
          <w:color w:val="000000"/>
          <w:sz w:val="20"/>
          <w:szCs w:val="20"/>
        </w:rPr>
        <w:t>dengan</w:t>
      </w:r>
      <w:proofErr w:type="spellEnd"/>
      <w:r w:rsidRPr="00270290">
        <w:rPr>
          <w:color w:val="000000"/>
          <w:sz w:val="20"/>
          <w:szCs w:val="20"/>
        </w:rPr>
        <w:t xml:space="preserve"> </w:t>
      </w:r>
      <w:proofErr w:type="spellStart"/>
      <w:r w:rsidRPr="00270290">
        <w:rPr>
          <w:color w:val="000000"/>
          <w:sz w:val="20"/>
          <w:szCs w:val="20"/>
        </w:rPr>
        <w:t>periode</w:t>
      </w:r>
      <w:proofErr w:type="spellEnd"/>
      <w:r w:rsidRPr="00270290">
        <w:rPr>
          <w:color w:val="000000"/>
          <w:sz w:val="20"/>
          <w:szCs w:val="20"/>
        </w:rPr>
        <w:t xml:space="preserve"> </w:t>
      </w:r>
      <w:proofErr w:type="spellStart"/>
      <w:r w:rsidRPr="00270290">
        <w:rPr>
          <w:color w:val="000000"/>
          <w:sz w:val="20"/>
          <w:szCs w:val="20"/>
        </w:rPr>
        <w:t>sebelumnya</w:t>
      </w:r>
      <w:proofErr w:type="spellEnd"/>
      <w:r w:rsidRPr="00270290">
        <w:rPr>
          <w:color w:val="000000"/>
          <w:sz w:val="20"/>
          <w:szCs w:val="20"/>
        </w:rPr>
        <w:t xml:space="preserve">. </w:t>
      </w:r>
      <w:proofErr w:type="spellStart"/>
      <w:r w:rsidRPr="00270290">
        <w:rPr>
          <w:color w:val="000000"/>
          <w:sz w:val="20"/>
          <w:szCs w:val="20"/>
        </w:rPr>
        <w:t>Untuk</w:t>
      </w:r>
      <w:proofErr w:type="spellEnd"/>
      <w:r w:rsidRPr="00270290">
        <w:rPr>
          <w:color w:val="000000"/>
          <w:sz w:val="20"/>
          <w:szCs w:val="20"/>
        </w:rPr>
        <w:t xml:space="preserve"> </w:t>
      </w:r>
      <w:proofErr w:type="spellStart"/>
      <w:r w:rsidRPr="00270290">
        <w:rPr>
          <w:color w:val="000000"/>
          <w:sz w:val="20"/>
          <w:szCs w:val="20"/>
        </w:rPr>
        <w:t>kebutuhan</w:t>
      </w:r>
      <w:proofErr w:type="spellEnd"/>
      <w:r w:rsidRPr="00270290">
        <w:rPr>
          <w:color w:val="000000"/>
          <w:sz w:val="20"/>
          <w:szCs w:val="20"/>
        </w:rPr>
        <w:t xml:space="preserve"> </w:t>
      </w:r>
      <w:proofErr w:type="spellStart"/>
      <w:r w:rsidRPr="00270290">
        <w:rPr>
          <w:color w:val="000000"/>
          <w:sz w:val="20"/>
          <w:szCs w:val="20"/>
        </w:rPr>
        <w:t>listrik</w:t>
      </w:r>
      <w:proofErr w:type="spellEnd"/>
      <w:r w:rsidRPr="00270290">
        <w:rPr>
          <w:color w:val="000000"/>
          <w:sz w:val="20"/>
          <w:szCs w:val="20"/>
        </w:rPr>
        <w:t xml:space="preserve"> masing-masing </w:t>
      </w:r>
      <w:proofErr w:type="spellStart"/>
      <w:r w:rsidRPr="00270290">
        <w:rPr>
          <w:color w:val="000000"/>
          <w:sz w:val="20"/>
          <w:szCs w:val="20"/>
        </w:rPr>
        <w:t>sektor</w:t>
      </w:r>
      <w:proofErr w:type="spellEnd"/>
      <w:r w:rsidRPr="00270290">
        <w:rPr>
          <w:color w:val="000000"/>
          <w:sz w:val="20"/>
          <w:szCs w:val="20"/>
        </w:rPr>
        <w:t xml:space="preserve"> </w:t>
      </w:r>
      <w:proofErr w:type="spellStart"/>
      <w:r w:rsidRPr="00270290">
        <w:rPr>
          <w:color w:val="000000"/>
          <w:sz w:val="20"/>
          <w:szCs w:val="20"/>
        </w:rPr>
        <w:t>menunjukkan</w:t>
      </w:r>
      <w:proofErr w:type="spellEnd"/>
      <w:r w:rsidRPr="00270290">
        <w:rPr>
          <w:color w:val="000000"/>
          <w:sz w:val="20"/>
          <w:szCs w:val="20"/>
        </w:rPr>
        <w:t xml:space="preserve"> </w:t>
      </w:r>
      <w:proofErr w:type="spellStart"/>
      <w:r w:rsidRPr="00270290">
        <w:rPr>
          <w:color w:val="000000"/>
          <w:sz w:val="20"/>
          <w:szCs w:val="20"/>
        </w:rPr>
        <w:t>bahwa</w:t>
      </w:r>
      <w:proofErr w:type="spellEnd"/>
      <w:r w:rsidRPr="00270290">
        <w:rPr>
          <w:color w:val="000000"/>
          <w:sz w:val="20"/>
          <w:szCs w:val="20"/>
        </w:rPr>
        <w:t xml:space="preserve"> </w:t>
      </w:r>
      <w:proofErr w:type="spellStart"/>
      <w:r w:rsidRPr="00270290">
        <w:rPr>
          <w:color w:val="000000"/>
          <w:sz w:val="20"/>
          <w:szCs w:val="20"/>
        </w:rPr>
        <w:t>Permintaan</w:t>
      </w:r>
      <w:proofErr w:type="spellEnd"/>
      <w:r w:rsidRPr="00270290">
        <w:rPr>
          <w:color w:val="000000"/>
          <w:sz w:val="20"/>
          <w:szCs w:val="20"/>
        </w:rPr>
        <w:t xml:space="preserve"> </w:t>
      </w:r>
      <w:proofErr w:type="spellStart"/>
      <w:r w:rsidRPr="00270290">
        <w:rPr>
          <w:color w:val="000000"/>
          <w:sz w:val="20"/>
          <w:szCs w:val="20"/>
        </w:rPr>
        <w:t>energi</w:t>
      </w:r>
      <w:proofErr w:type="spellEnd"/>
      <w:r w:rsidRPr="00270290">
        <w:rPr>
          <w:color w:val="000000"/>
          <w:sz w:val="20"/>
          <w:szCs w:val="20"/>
        </w:rPr>
        <w:t xml:space="preserve"> </w:t>
      </w:r>
      <w:proofErr w:type="spellStart"/>
      <w:r w:rsidRPr="00270290">
        <w:rPr>
          <w:color w:val="000000"/>
          <w:sz w:val="20"/>
          <w:szCs w:val="20"/>
        </w:rPr>
        <w:t>tertinggi</w:t>
      </w:r>
      <w:proofErr w:type="spellEnd"/>
      <w:r w:rsidRPr="00270290">
        <w:rPr>
          <w:color w:val="000000"/>
          <w:sz w:val="20"/>
          <w:szCs w:val="20"/>
        </w:rPr>
        <w:t xml:space="preserve"> </w:t>
      </w:r>
      <w:proofErr w:type="spellStart"/>
      <w:r w:rsidRPr="00270290">
        <w:rPr>
          <w:color w:val="000000"/>
          <w:sz w:val="20"/>
          <w:szCs w:val="20"/>
        </w:rPr>
        <w:t>ada</w:t>
      </w:r>
      <w:proofErr w:type="spellEnd"/>
      <w:r w:rsidRPr="00270290">
        <w:rPr>
          <w:color w:val="000000"/>
          <w:sz w:val="20"/>
          <w:szCs w:val="20"/>
        </w:rPr>
        <w:t xml:space="preserve"> di </w:t>
      </w:r>
      <w:proofErr w:type="spellStart"/>
      <w:r w:rsidRPr="00270290">
        <w:rPr>
          <w:color w:val="000000"/>
          <w:sz w:val="20"/>
          <w:szCs w:val="20"/>
        </w:rPr>
        <w:t>sektor</w:t>
      </w:r>
      <w:proofErr w:type="spellEnd"/>
      <w:r w:rsidRPr="00270290">
        <w:rPr>
          <w:color w:val="000000"/>
          <w:sz w:val="20"/>
          <w:szCs w:val="20"/>
        </w:rPr>
        <w:t xml:space="preserve"> </w:t>
      </w:r>
      <w:proofErr w:type="spellStart"/>
      <w:r w:rsidRPr="00270290">
        <w:rPr>
          <w:color w:val="000000"/>
          <w:sz w:val="20"/>
          <w:szCs w:val="20"/>
        </w:rPr>
        <w:t>industri</w:t>
      </w:r>
      <w:proofErr w:type="spellEnd"/>
      <w:r w:rsidRPr="00270290">
        <w:rPr>
          <w:color w:val="000000"/>
          <w:sz w:val="20"/>
          <w:szCs w:val="20"/>
        </w:rPr>
        <w:t xml:space="preserve">. </w:t>
      </w:r>
    </w:p>
    <w:p w14:paraId="73E91011" w14:textId="1F053875" w:rsidR="00EF0719" w:rsidRPr="00EF0719" w:rsidRDefault="00EF0719" w:rsidP="00433D6F">
      <w:pPr>
        <w:pStyle w:val="NoSpacing"/>
        <w:spacing w:after="40"/>
        <w:rPr>
          <w:i/>
          <w:color w:val="000000"/>
          <w:sz w:val="20"/>
          <w:szCs w:val="20"/>
        </w:rPr>
      </w:pPr>
      <w:r w:rsidRPr="003B2144">
        <w:rPr>
          <w:b/>
          <w:i/>
          <w:color w:val="000000"/>
          <w:sz w:val="20"/>
          <w:szCs w:val="20"/>
        </w:rPr>
        <w:t xml:space="preserve">Kata </w:t>
      </w:r>
      <w:proofErr w:type="spellStart"/>
      <w:proofErr w:type="gramStart"/>
      <w:r w:rsidRPr="003B2144">
        <w:rPr>
          <w:b/>
          <w:i/>
          <w:color w:val="000000"/>
          <w:sz w:val="20"/>
          <w:szCs w:val="20"/>
        </w:rPr>
        <w:t>kunci</w:t>
      </w:r>
      <w:proofErr w:type="spellEnd"/>
      <w:r w:rsidRPr="003B2144">
        <w:rPr>
          <w:b/>
          <w:i/>
          <w:color w:val="000000"/>
          <w:sz w:val="20"/>
          <w:szCs w:val="20"/>
        </w:rPr>
        <w:t xml:space="preserve"> :</w:t>
      </w:r>
      <w:proofErr w:type="gramEnd"/>
      <w:r w:rsidRPr="00270290">
        <w:rPr>
          <w:i/>
          <w:color w:val="000000"/>
          <w:sz w:val="20"/>
          <w:szCs w:val="20"/>
        </w:rPr>
        <w:t xml:space="preserve"> </w:t>
      </w:r>
      <w:proofErr w:type="spellStart"/>
      <w:r w:rsidRPr="00270290">
        <w:rPr>
          <w:i/>
          <w:color w:val="000000"/>
          <w:sz w:val="20"/>
          <w:szCs w:val="20"/>
        </w:rPr>
        <w:t>Kebutuhan</w:t>
      </w:r>
      <w:proofErr w:type="spellEnd"/>
      <w:r w:rsidRPr="00270290">
        <w:rPr>
          <w:i/>
          <w:color w:val="000000"/>
          <w:sz w:val="20"/>
          <w:szCs w:val="20"/>
        </w:rPr>
        <w:t xml:space="preserve"> </w:t>
      </w:r>
      <w:proofErr w:type="spellStart"/>
      <w:r w:rsidRPr="00270290">
        <w:rPr>
          <w:i/>
          <w:color w:val="000000"/>
          <w:sz w:val="20"/>
          <w:szCs w:val="20"/>
        </w:rPr>
        <w:t>energi</w:t>
      </w:r>
      <w:proofErr w:type="spellEnd"/>
      <w:r w:rsidRPr="00270290">
        <w:rPr>
          <w:i/>
          <w:color w:val="000000"/>
          <w:sz w:val="20"/>
          <w:szCs w:val="20"/>
        </w:rPr>
        <w:t xml:space="preserve"> </w:t>
      </w:r>
      <w:proofErr w:type="spellStart"/>
      <w:r w:rsidRPr="00270290">
        <w:rPr>
          <w:i/>
          <w:color w:val="000000"/>
          <w:sz w:val="20"/>
          <w:szCs w:val="20"/>
        </w:rPr>
        <w:t>listrik</w:t>
      </w:r>
      <w:proofErr w:type="spellEnd"/>
      <w:r w:rsidR="0037781D">
        <w:rPr>
          <w:i/>
          <w:color w:val="000000"/>
          <w:sz w:val="20"/>
          <w:szCs w:val="20"/>
        </w:rPr>
        <w:t>, LEAP</w:t>
      </w:r>
    </w:p>
    <w:p w14:paraId="111A39F1" w14:textId="33625EA4" w:rsidR="003A3E6A" w:rsidRDefault="00C6538F" w:rsidP="003B2144">
      <w:pPr>
        <w:pStyle w:val="StyleAuthorBold"/>
        <w:spacing w:beforeLines="240" w:before="576" w:afterLines="40" w:after="96"/>
        <w:rPr>
          <w:i/>
          <w:iCs/>
          <w:lang w:val="id-ID"/>
        </w:rPr>
      </w:pPr>
      <w:r w:rsidRPr="00D95C03">
        <w:rPr>
          <w:i/>
          <w:iCs/>
          <w:lang w:val="id-ID"/>
        </w:rPr>
        <w:t>Abstract</w:t>
      </w:r>
    </w:p>
    <w:p w14:paraId="2048B8C0" w14:textId="72C220CF" w:rsidR="00EF0719" w:rsidRPr="00270290" w:rsidRDefault="00EF0719" w:rsidP="00433D6F">
      <w:pPr>
        <w:pStyle w:val="NoSpacing"/>
        <w:rPr>
          <w:color w:val="000000"/>
          <w:sz w:val="20"/>
          <w:szCs w:val="20"/>
        </w:rPr>
      </w:pPr>
      <w:r w:rsidRPr="00270290">
        <w:rPr>
          <w:color w:val="000000"/>
          <w:sz w:val="20"/>
          <w:szCs w:val="20"/>
        </w:rPr>
        <w:t xml:space="preserve">Along with the progress of the times, the consumption of electrical energy increases with the number of people's population. in the district. </w:t>
      </w:r>
      <w:proofErr w:type="spellStart"/>
      <w:r w:rsidRPr="00270290">
        <w:rPr>
          <w:color w:val="000000"/>
          <w:sz w:val="20"/>
          <w:szCs w:val="20"/>
        </w:rPr>
        <w:t>Rembang</w:t>
      </w:r>
      <w:proofErr w:type="spellEnd"/>
      <w:r w:rsidRPr="00270290">
        <w:rPr>
          <w:color w:val="000000"/>
          <w:sz w:val="20"/>
          <w:szCs w:val="20"/>
        </w:rPr>
        <w:t xml:space="preserve"> electricity is one of the main sources of energy for social welfare and economic growth. The supply of electrical energy for the </w:t>
      </w:r>
      <w:proofErr w:type="spellStart"/>
      <w:r w:rsidRPr="00270290">
        <w:rPr>
          <w:color w:val="000000"/>
          <w:sz w:val="20"/>
          <w:szCs w:val="20"/>
        </w:rPr>
        <w:t>Rembang</w:t>
      </w:r>
      <w:proofErr w:type="spellEnd"/>
      <w:r w:rsidRPr="00270290">
        <w:rPr>
          <w:color w:val="000000"/>
          <w:sz w:val="20"/>
          <w:szCs w:val="20"/>
        </w:rPr>
        <w:t xml:space="preserve"> area has been supplied by PT PLN. The purpose of this project report is to provide an overview of electrical energy consumption in the district. Over the next few years. Furthermore, data collection includes data on electrical power used and the number of PLN customers sourced from BPS </w:t>
      </w:r>
      <w:proofErr w:type="spellStart"/>
      <w:r w:rsidRPr="00270290">
        <w:rPr>
          <w:color w:val="000000"/>
          <w:sz w:val="20"/>
          <w:szCs w:val="20"/>
        </w:rPr>
        <w:t>Kab</w:t>
      </w:r>
      <w:proofErr w:type="spellEnd"/>
      <w:r w:rsidRPr="00270290">
        <w:rPr>
          <w:color w:val="000000"/>
          <w:sz w:val="20"/>
          <w:szCs w:val="20"/>
        </w:rPr>
        <w:t xml:space="preserve">. </w:t>
      </w:r>
      <w:proofErr w:type="spellStart"/>
      <w:r w:rsidRPr="00270290">
        <w:rPr>
          <w:color w:val="000000"/>
          <w:sz w:val="20"/>
          <w:szCs w:val="20"/>
        </w:rPr>
        <w:t>Rembang</w:t>
      </w:r>
      <w:proofErr w:type="spellEnd"/>
      <w:r w:rsidRPr="00270290">
        <w:rPr>
          <w:color w:val="000000"/>
          <w:sz w:val="20"/>
          <w:szCs w:val="20"/>
        </w:rPr>
        <w:t xml:space="preserve">. Then do an overview of the electrical energy needs in the district. </w:t>
      </w:r>
      <w:proofErr w:type="spellStart"/>
      <w:r w:rsidRPr="00270290">
        <w:rPr>
          <w:color w:val="000000"/>
          <w:sz w:val="20"/>
          <w:szCs w:val="20"/>
        </w:rPr>
        <w:t>Rembang</w:t>
      </w:r>
      <w:proofErr w:type="spellEnd"/>
      <w:r w:rsidRPr="00270290">
        <w:rPr>
          <w:color w:val="000000"/>
          <w:sz w:val="20"/>
          <w:szCs w:val="20"/>
        </w:rPr>
        <w:t xml:space="preserve"> uses the </w:t>
      </w:r>
      <w:proofErr w:type="spellStart"/>
      <w:r w:rsidRPr="00270290">
        <w:rPr>
          <w:color w:val="000000"/>
          <w:sz w:val="20"/>
          <w:szCs w:val="20"/>
        </w:rPr>
        <w:t>BaU</w:t>
      </w:r>
      <w:proofErr w:type="spellEnd"/>
      <w:r w:rsidRPr="00270290">
        <w:rPr>
          <w:color w:val="000000"/>
          <w:sz w:val="20"/>
          <w:szCs w:val="20"/>
        </w:rPr>
        <w:t xml:space="preserve"> method using LEAP software. the result is the need for electrical energy in the district. </w:t>
      </w:r>
      <w:proofErr w:type="spellStart"/>
      <w:r w:rsidRPr="00270290">
        <w:rPr>
          <w:color w:val="000000"/>
          <w:sz w:val="20"/>
          <w:szCs w:val="20"/>
        </w:rPr>
        <w:t>Rembang</w:t>
      </w:r>
      <w:proofErr w:type="spellEnd"/>
      <w:r w:rsidRPr="00270290">
        <w:rPr>
          <w:color w:val="000000"/>
          <w:sz w:val="20"/>
          <w:szCs w:val="20"/>
        </w:rPr>
        <w:t xml:space="preserve"> increased from 2019 with a total d</w:t>
      </w:r>
      <w:r w:rsidR="004A1EA8">
        <w:rPr>
          <w:color w:val="000000"/>
          <w:sz w:val="20"/>
          <w:szCs w:val="20"/>
        </w:rPr>
        <w:t>emand of 8656,8 MWh to 193456935,</w:t>
      </w:r>
      <w:r w:rsidRPr="00270290">
        <w:rPr>
          <w:color w:val="000000"/>
          <w:sz w:val="20"/>
          <w:szCs w:val="20"/>
        </w:rPr>
        <w:t>4 MWh in 2027. This s</w:t>
      </w:r>
      <w:r w:rsidR="00FB7375">
        <w:rPr>
          <w:color w:val="000000"/>
          <w:sz w:val="20"/>
          <w:szCs w:val="20"/>
        </w:rPr>
        <w:t>core becomes very significant, w</w:t>
      </w:r>
      <w:r w:rsidRPr="00270290">
        <w:rPr>
          <w:color w:val="000000"/>
          <w:sz w:val="20"/>
          <w:szCs w:val="20"/>
        </w:rPr>
        <w:t xml:space="preserve">hen compared to the previous period. For the electricity needs of each sector, it shows that the highest energy demand is in the industrial sector. </w:t>
      </w:r>
    </w:p>
    <w:p w14:paraId="20E46B74" w14:textId="0C9250ED" w:rsidR="00EF0719" w:rsidRPr="00037EE4" w:rsidRDefault="00EF0719" w:rsidP="00433D6F">
      <w:pPr>
        <w:pStyle w:val="NoSpacing"/>
        <w:rPr>
          <w:i/>
          <w:color w:val="000000"/>
          <w:sz w:val="20"/>
          <w:szCs w:val="20"/>
        </w:rPr>
      </w:pPr>
      <w:r w:rsidRPr="003B2144">
        <w:rPr>
          <w:b/>
          <w:i/>
          <w:color w:val="000000"/>
          <w:sz w:val="20"/>
          <w:szCs w:val="20"/>
        </w:rPr>
        <w:t xml:space="preserve">Keywords: </w:t>
      </w:r>
      <w:r w:rsidRPr="00037EE4">
        <w:rPr>
          <w:i/>
          <w:color w:val="000000"/>
          <w:sz w:val="20"/>
          <w:szCs w:val="20"/>
        </w:rPr>
        <w:t>Electrical energy needs</w:t>
      </w:r>
      <w:r w:rsidR="0037781D">
        <w:rPr>
          <w:i/>
          <w:color w:val="000000"/>
          <w:sz w:val="20"/>
          <w:szCs w:val="20"/>
        </w:rPr>
        <w:t>, LEAP</w:t>
      </w:r>
    </w:p>
    <w:p w14:paraId="084B3401" w14:textId="77777777" w:rsidR="00037EE4" w:rsidRPr="00037EE4" w:rsidRDefault="00037EE4" w:rsidP="00037EE4">
      <w:pPr>
        <w:pStyle w:val="StyleAuthorBold"/>
        <w:rPr>
          <w:i/>
          <w:iCs/>
        </w:rPr>
      </w:pPr>
    </w:p>
    <w:p w14:paraId="7A6D83A0" w14:textId="3DA9AB8D" w:rsidR="001A17AD" w:rsidRPr="00337271" w:rsidRDefault="001A17AD" w:rsidP="003A3E6A">
      <w:pPr>
        <w:pStyle w:val="StyleAuthorBold"/>
        <w:jc w:val="both"/>
        <w:rPr>
          <w:lang w:val="id-ID"/>
        </w:rPr>
        <w:sectPr w:rsidR="001A17AD" w:rsidRPr="00337271" w:rsidSect="002A2DFD">
          <w:headerReference w:type="default" r:id="rId8"/>
          <w:footerReference w:type="default" r:id="rId9"/>
          <w:headerReference w:type="first" r:id="rId10"/>
          <w:footerReference w:type="first" r:id="rId11"/>
          <w:type w:val="continuous"/>
          <w:pgSz w:w="11909" w:h="16834" w:code="9"/>
          <w:pgMar w:top="1418" w:right="1134" w:bottom="1418" w:left="1134" w:header="720" w:footer="720" w:gutter="0"/>
          <w:cols w:space="720"/>
          <w:docGrid w:linePitch="360"/>
        </w:sectPr>
      </w:pPr>
    </w:p>
    <w:p w14:paraId="565F7D9F" w14:textId="72D0FF06" w:rsidR="00ED13D6" w:rsidRDefault="003904DD" w:rsidP="00090742">
      <w:pPr>
        <w:pStyle w:val="Heading1"/>
        <w:numPr>
          <w:ilvl w:val="0"/>
          <w:numId w:val="0"/>
        </w:numPr>
        <w:spacing w:before="240" w:after="40"/>
        <w:jc w:val="both"/>
        <w:rPr>
          <w:b/>
          <w:lang w:val="id-ID"/>
        </w:rPr>
      </w:pPr>
      <w:r w:rsidRPr="00AE08FF">
        <w:rPr>
          <w:b/>
          <w:lang w:val="id-ID"/>
        </w:rPr>
        <w:t>PENDAHULUAN</w:t>
      </w:r>
      <w:r w:rsidR="00A7320D">
        <w:rPr>
          <w:b/>
          <w:lang w:val="id-ID"/>
        </w:rPr>
        <w:t xml:space="preserve"> </w:t>
      </w:r>
    </w:p>
    <w:p w14:paraId="2F5230B7" w14:textId="77777777" w:rsidR="0058582B" w:rsidRDefault="00EF0719" w:rsidP="00857AFD">
      <w:pPr>
        <w:pStyle w:val="NoSpacing"/>
        <w:spacing w:line="276" w:lineRule="auto"/>
        <w:ind w:firstLine="720"/>
        <w:rPr>
          <w:rFonts w:eastAsia="News Cycle"/>
          <w:color w:val="000000"/>
          <w:sz w:val="20"/>
          <w:szCs w:val="20"/>
        </w:rPr>
      </w:pPr>
      <w:proofErr w:type="spellStart"/>
      <w:r w:rsidRPr="00752350">
        <w:rPr>
          <w:rFonts w:eastAsia="News Cycle"/>
          <w:color w:val="000000"/>
          <w:sz w:val="20"/>
          <w:szCs w:val="20"/>
        </w:rPr>
        <w:t>Seiring</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kemajuan</w:t>
      </w:r>
      <w:proofErr w:type="spellEnd"/>
      <w:r w:rsidRPr="00752350">
        <w:rPr>
          <w:rFonts w:eastAsia="News Cycle"/>
          <w:color w:val="000000"/>
          <w:sz w:val="20"/>
          <w:szCs w:val="20"/>
        </w:rPr>
        <w:t xml:space="preserve"> zaman </w:t>
      </w:r>
      <w:proofErr w:type="spellStart"/>
      <w:r w:rsidRPr="00752350">
        <w:rPr>
          <w:rFonts w:eastAsia="News Cycle"/>
          <w:color w:val="000000"/>
          <w:sz w:val="20"/>
          <w:szCs w:val="20"/>
        </w:rPr>
        <w:t>konsumsi</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energi</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listrik</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meningkat</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dengan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banyaknya</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populasi</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masyarakat</w:t>
      </w:r>
      <w:proofErr w:type="spellEnd"/>
      <w:r w:rsidRPr="00752350">
        <w:rPr>
          <w:rFonts w:eastAsia="News Cycle"/>
          <w:color w:val="000000"/>
          <w:sz w:val="20"/>
          <w:szCs w:val="20"/>
        </w:rPr>
        <w:t xml:space="preserve">. Di </w:t>
      </w:r>
      <w:proofErr w:type="spellStart"/>
      <w:r w:rsidRPr="00752350">
        <w:rPr>
          <w:rFonts w:eastAsia="News Cycle"/>
          <w:color w:val="000000"/>
          <w:sz w:val="20"/>
          <w:szCs w:val="20"/>
        </w:rPr>
        <w:t>Kab</w:t>
      </w:r>
      <w:proofErr w:type="spellEnd"/>
      <w:r w:rsidRPr="00752350">
        <w:rPr>
          <w:rFonts w:eastAsia="News Cycle"/>
          <w:color w:val="000000"/>
          <w:sz w:val="20"/>
          <w:szCs w:val="20"/>
        </w:rPr>
        <w:t xml:space="preserve">. </w:t>
      </w:r>
      <w:proofErr w:type="spellStart"/>
      <w:proofErr w:type="gramStart"/>
      <w:r w:rsidRPr="00752350">
        <w:rPr>
          <w:rFonts w:eastAsia="News Cycle"/>
          <w:color w:val="000000"/>
          <w:sz w:val="20"/>
          <w:szCs w:val="20"/>
        </w:rPr>
        <w:t>Rembang</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listrik</w:t>
      </w:r>
      <w:proofErr w:type="spellEnd"/>
      <w:proofErr w:type="gramEnd"/>
      <w:r w:rsidRPr="00752350">
        <w:rPr>
          <w:rFonts w:eastAsia="News Cycle"/>
          <w:color w:val="000000"/>
          <w:sz w:val="20"/>
          <w:szCs w:val="20"/>
        </w:rPr>
        <w:t xml:space="preserve"> </w:t>
      </w:r>
      <w:proofErr w:type="spellStart"/>
      <w:r w:rsidRPr="00752350">
        <w:rPr>
          <w:rFonts w:eastAsia="News Cycle"/>
          <w:color w:val="000000"/>
          <w:sz w:val="20"/>
          <w:szCs w:val="20"/>
        </w:rPr>
        <w:t>termasuk</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sumber</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energi</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utama</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bagi</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kesejahteraan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sosial</w:t>
      </w:r>
      <w:proofErr w:type="spellEnd"/>
      <w:r w:rsidRPr="00752350">
        <w:rPr>
          <w:rFonts w:eastAsia="News Cycle"/>
          <w:color w:val="000000"/>
          <w:sz w:val="20"/>
          <w:szCs w:val="20"/>
        </w:rPr>
        <w:t xml:space="preserve"> dan </w:t>
      </w:r>
      <w:proofErr w:type="spellStart"/>
      <w:r w:rsidRPr="00752350">
        <w:rPr>
          <w:rFonts w:eastAsia="News Cycle"/>
          <w:color w:val="000000"/>
          <w:sz w:val="20"/>
          <w:szCs w:val="20"/>
        </w:rPr>
        <w:t>pertumbuhan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ekonomi</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penyediaan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energi</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listrik</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untuk</w:t>
      </w:r>
      <w:proofErr w:type="spellEnd"/>
      <w:r w:rsidRPr="00752350">
        <w:rPr>
          <w:rFonts w:eastAsia="News Cycle"/>
          <w:color w:val="000000"/>
          <w:sz w:val="20"/>
          <w:szCs w:val="20"/>
        </w:rPr>
        <w:t xml:space="preserve"> wilayah </w:t>
      </w:r>
      <w:proofErr w:type="spellStart"/>
      <w:r w:rsidRPr="00752350">
        <w:rPr>
          <w:rFonts w:eastAsia="News Cycle"/>
          <w:color w:val="000000"/>
          <w:sz w:val="20"/>
          <w:szCs w:val="20"/>
        </w:rPr>
        <w:t>rembang</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selama</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ini</w:t>
      </w:r>
      <w:proofErr w:type="spellEnd"/>
      <w:r w:rsidRPr="00752350">
        <w:rPr>
          <w:rFonts w:eastAsia="News Cycle"/>
          <w:color w:val="000000"/>
          <w:sz w:val="20"/>
          <w:szCs w:val="20"/>
        </w:rPr>
        <w:t xml:space="preserve"> di </w:t>
      </w:r>
      <w:proofErr w:type="spellStart"/>
      <w:r w:rsidRPr="00752350">
        <w:rPr>
          <w:rFonts w:eastAsia="News Cycle"/>
          <w:color w:val="000000"/>
          <w:sz w:val="20"/>
          <w:szCs w:val="20"/>
        </w:rPr>
        <w:t>suplly</w:t>
      </w:r>
      <w:proofErr w:type="spellEnd"/>
      <w:r w:rsidRPr="00752350">
        <w:rPr>
          <w:rFonts w:eastAsia="News Cycle"/>
          <w:color w:val="000000"/>
          <w:sz w:val="20"/>
          <w:szCs w:val="20"/>
        </w:rPr>
        <w:t xml:space="preserve"> oleh PT PLN.</w:t>
      </w:r>
      <w:r w:rsidRPr="00752350">
        <w:rPr>
          <w:sz w:val="20"/>
          <w:szCs w:val="20"/>
        </w:rPr>
        <w:t xml:space="preserve"> </w:t>
      </w:r>
      <w:proofErr w:type="spellStart"/>
      <w:r w:rsidRPr="00752350">
        <w:rPr>
          <w:rFonts w:eastAsia="News Cycle"/>
          <w:color w:val="000000"/>
          <w:sz w:val="20"/>
          <w:szCs w:val="20"/>
        </w:rPr>
        <w:t>Perkiraan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jangka</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panjang</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kebutuhan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listrik</w:t>
      </w:r>
      <w:proofErr w:type="spellEnd"/>
      <w:r w:rsidRPr="00752350">
        <w:rPr>
          <w:rFonts w:eastAsia="News Cycle"/>
          <w:color w:val="000000"/>
          <w:sz w:val="20"/>
          <w:szCs w:val="20"/>
        </w:rPr>
        <w:t xml:space="preserve"> di </w:t>
      </w:r>
      <w:proofErr w:type="spellStart"/>
      <w:r w:rsidRPr="00752350">
        <w:rPr>
          <w:rFonts w:eastAsia="News Cycle"/>
          <w:color w:val="000000"/>
          <w:sz w:val="20"/>
          <w:szCs w:val="20"/>
        </w:rPr>
        <w:t>daerah</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baru-baru</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ini</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menjadi</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penting</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karena</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daya</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saing</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sistem</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energi</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terdesentralisasi</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Untuk</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pembangunan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berkelanjutan</w:t>
      </w:r>
      <w:proofErr w:type="spellEnd"/>
      <w:r w:rsidRPr="00752350">
        <w:rPr>
          <w:rFonts w:eastAsia="News Cycle"/>
          <w:color w:val="000000"/>
          <w:sz w:val="20"/>
          <w:szCs w:val="20"/>
        </w:rPr>
        <w:t xml:space="preserve"> di wilayah mana pun, </w:t>
      </w:r>
      <w:proofErr w:type="spellStart"/>
      <w:r w:rsidRPr="00752350">
        <w:rPr>
          <w:rFonts w:eastAsia="News Cycle"/>
          <w:color w:val="000000"/>
          <w:sz w:val="20"/>
          <w:szCs w:val="20"/>
        </w:rPr>
        <w:t>pemodelan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permintaan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energi</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memainkan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peran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kunci</w:t>
      </w:r>
      <w:proofErr w:type="spellEnd"/>
      <w:r w:rsidRPr="00752350">
        <w:rPr>
          <w:rFonts w:eastAsia="News Cycle"/>
          <w:color w:val="000000"/>
          <w:sz w:val="20"/>
          <w:szCs w:val="20"/>
        </w:rPr>
        <w:t xml:space="preserve">. </w:t>
      </w:r>
      <w:r w:rsidR="00D119C4">
        <w:rPr>
          <w:rFonts w:eastAsia="News Cycle"/>
          <w:color w:val="000000"/>
          <w:sz w:val="20"/>
          <w:szCs w:val="20"/>
        </w:rPr>
        <w:t xml:space="preserve">Project </w:t>
      </w:r>
      <w:proofErr w:type="spellStart"/>
      <w:r w:rsidRPr="00752350">
        <w:rPr>
          <w:rFonts w:eastAsia="News Cycle"/>
          <w:color w:val="000000"/>
          <w:sz w:val="20"/>
          <w:szCs w:val="20"/>
        </w:rPr>
        <w:t>ini</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didasarkan</w:t>
      </w:r>
      <w:proofErr w:type="spellEnd"/>
      <w:r w:rsidRPr="00752350">
        <w:rPr>
          <w:rFonts w:eastAsia="News Cycle"/>
          <w:color w:val="000000"/>
          <w:sz w:val="20"/>
          <w:szCs w:val="20"/>
        </w:rPr>
        <w:t xml:space="preserve"> pada LEAP (Long-range Energy Alternative Planning) </w:t>
      </w:r>
      <w:proofErr w:type="spellStart"/>
      <w:r w:rsidRPr="00752350">
        <w:rPr>
          <w:rFonts w:eastAsia="News Cycle"/>
          <w:color w:val="000000"/>
          <w:sz w:val="20"/>
          <w:szCs w:val="20"/>
        </w:rPr>
        <w:t>untuk</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menghitung</w:t>
      </w:r>
      <w:proofErr w:type="spellEnd"/>
      <w:r w:rsidRPr="00752350">
        <w:rPr>
          <w:rFonts w:eastAsia="News Cycle"/>
          <w:color w:val="000000"/>
          <w:sz w:val="20"/>
          <w:szCs w:val="20"/>
        </w:rPr>
        <w:t xml:space="preserve"> total </w:t>
      </w:r>
      <w:proofErr w:type="spellStart"/>
      <w:r w:rsidRPr="00752350">
        <w:rPr>
          <w:rFonts w:eastAsia="News Cycle"/>
          <w:color w:val="000000"/>
          <w:sz w:val="20"/>
          <w:szCs w:val="20"/>
        </w:rPr>
        <w:t>kebutuhan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energi</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listrik</w:t>
      </w:r>
      <w:proofErr w:type="spellEnd"/>
      <w:r w:rsidRPr="00752350">
        <w:rPr>
          <w:rFonts w:eastAsia="News Cycle"/>
          <w:color w:val="000000"/>
          <w:sz w:val="20"/>
          <w:szCs w:val="20"/>
        </w:rPr>
        <w:t xml:space="preserve"> di </w:t>
      </w:r>
      <w:proofErr w:type="spellStart"/>
      <w:r w:rsidRPr="00752350">
        <w:rPr>
          <w:rFonts w:eastAsia="News Cycle"/>
          <w:color w:val="000000"/>
          <w:sz w:val="20"/>
          <w:szCs w:val="20"/>
        </w:rPr>
        <w:t>Kab</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Rembang</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untuk</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tahun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dasar</w:t>
      </w:r>
      <w:proofErr w:type="spellEnd"/>
      <w:r w:rsidRPr="00752350">
        <w:rPr>
          <w:rFonts w:eastAsia="News Cycle"/>
          <w:color w:val="000000"/>
          <w:sz w:val="20"/>
          <w:szCs w:val="20"/>
        </w:rPr>
        <w:t xml:space="preserve"> 2019 </w:t>
      </w:r>
      <w:proofErr w:type="spellStart"/>
      <w:r w:rsidRPr="00752350">
        <w:rPr>
          <w:rFonts w:eastAsia="News Cycle"/>
          <w:color w:val="000000"/>
          <w:sz w:val="20"/>
          <w:szCs w:val="20"/>
        </w:rPr>
        <w:t>hingga</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akhir</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tahun</w:t>
      </w:r>
      <w:proofErr w:type="spellEnd"/>
      <w:r w:rsidRPr="00752350">
        <w:rPr>
          <w:rFonts w:eastAsia="News Cycle"/>
          <w:color w:val="000000"/>
          <w:sz w:val="20"/>
          <w:szCs w:val="20"/>
        </w:rPr>
        <w:t xml:space="preserve"> 2027 </w:t>
      </w:r>
      <w:r w:rsidRPr="00752350">
        <w:rPr>
          <w:rFonts w:eastAsia="News Cycle"/>
          <w:color w:val="000000"/>
          <w:sz w:val="20"/>
          <w:szCs w:val="20"/>
        </w:rPr>
        <w:fldChar w:fldCharType="begin" w:fldLock="1"/>
      </w:r>
      <w:r w:rsidR="00C70A5B">
        <w:rPr>
          <w:rFonts w:eastAsia="News Cycle"/>
          <w:color w:val="000000"/>
          <w:sz w:val="20"/>
          <w:szCs w:val="20"/>
        </w:rPr>
        <w:instrText>ADDIN CSL_CITATION {"citationItems":[{"id":"ITEM-1","itemData":{"author":[{"dropping-particle":"","family":"Hussain","given":"Arif","non-dropping-particle":"","parse-names":false,"suffix":""},{"dropping-particle":"","family":"Ullah","given":"Kafiat","non-dropping-particle":"","parse-names":false,"suffix":""},{"dropping-particle":"","family":"Perwez","given":"Usama","non-dropping-particle":"","parse-names":false,"suffix":""},{"dropping-particle":"","family":"Shahid","given":"Muhammad","non-dropping-particle":"","parse-names":false,"suffix":""}],"id":"ITEM-1","issue":"1","issued":{"date-parts":[["0"]]},"page":"1-5","title":"The Long-term Forecast Of Gilgit Baltistan ( GB )’ s Electricity Demand","type":"article-journal"},"uris":["http://www.mendeley.com/documents/?uuid=84520d62-baf0-4f64-a4ec-60c0ce2464df"]}],"mendeley":{"formattedCitation":"[1]","plainTextFormattedCitation":"[1]","previouslyFormattedCitation":"[1]"},"properties":{"noteIndex":0},"schema":"https://github.com/citation-style-language/schema/raw/master/csl-citation.json"}</w:instrText>
      </w:r>
      <w:r w:rsidRPr="00752350">
        <w:rPr>
          <w:rFonts w:eastAsia="News Cycle"/>
          <w:color w:val="000000"/>
          <w:sz w:val="20"/>
          <w:szCs w:val="20"/>
        </w:rPr>
        <w:fldChar w:fldCharType="separate"/>
      </w:r>
      <w:r w:rsidR="00037EE4" w:rsidRPr="00037EE4">
        <w:rPr>
          <w:rFonts w:eastAsia="News Cycle"/>
          <w:noProof/>
          <w:color w:val="000000"/>
          <w:sz w:val="20"/>
          <w:szCs w:val="20"/>
        </w:rPr>
        <w:t>[1]</w:t>
      </w:r>
      <w:r w:rsidRPr="00752350">
        <w:rPr>
          <w:rFonts w:eastAsia="News Cycle"/>
          <w:color w:val="000000"/>
          <w:sz w:val="20"/>
          <w:szCs w:val="20"/>
        </w:rPr>
        <w:fldChar w:fldCharType="end"/>
      </w:r>
      <w:r w:rsidRPr="00752350">
        <w:rPr>
          <w:rFonts w:eastAsia="News Cycle"/>
          <w:color w:val="000000"/>
          <w:sz w:val="20"/>
          <w:szCs w:val="20"/>
        </w:rPr>
        <w:t xml:space="preserve">. </w:t>
      </w:r>
      <w:proofErr w:type="spellStart"/>
      <w:r w:rsidRPr="00752350">
        <w:rPr>
          <w:rFonts w:eastAsia="News Cycle"/>
          <w:color w:val="000000"/>
          <w:sz w:val="20"/>
          <w:szCs w:val="20"/>
        </w:rPr>
        <w:t>Menurut</w:t>
      </w:r>
      <w:proofErr w:type="spellEnd"/>
      <w:r w:rsidRPr="00752350">
        <w:rPr>
          <w:rFonts w:eastAsia="News Cycle"/>
          <w:color w:val="000000"/>
          <w:sz w:val="20"/>
          <w:szCs w:val="20"/>
        </w:rPr>
        <w:t xml:space="preserve"> Kementerian </w:t>
      </w:r>
      <w:proofErr w:type="spellStart"/>
      <w:r w:rsidRPr="00752350">
        <w:rPr>
          <w:rFonts w:eastAsia="News Cycle"/>
          <w:color w:val="000000"/>
          <w:sz w:val="20"/>
          <w:szCs w:val="20"/>
        </w:rPr>
        <w:t>Energi</w:t>
      </w:r>
      <w:proofErr w:type="spellEnd"/>
      <w:r w:rsidRPr="00752350">
        <w:rPr>
          <w:rFonts w:eastAsia="News Cycle"/>
          <w:color w:val="000000"/>
          <w:sz w:val="20"/>
          <w:szCs w:val="20"/>
        </w:rPr>
        <w:t xml:space="preserve"> dan </w:t>
      </w:r>
      <w:proofErr w:type="spellStart"/>
      <w:r w:rsidRPr="00752350">
        <w:rPr>
          <w:rFonts w:eastAsia="News Cycle"/>
          <w:color w:val="000000"/>
          <w:sz w:val="20"/>
          <w:szCs w:val="20"/>
        </w:rPr>
        <w:t>Sumber</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Daya</w:t>
      </w:r>
      <w:proofErr w:type="spellEnd"/>
      <w:r w:rsidRPr="00752350">
        <w:rPr>
          <w:rFonts w:eastAsia="News Cycle"/>
          <w:color w:val="000000"/>
          <w:sz w:val="20"/>
          <w:szCs w:val="20"/>
        </w:rPr>
        <w:t xml:space="preserve"> Mineral (2016), </w:t>
      </w:r>
      <w:proofErr w:type="spellStart"/>
      <w:r w:rsidRPr="00752350">
        <w:rPr>
          <w:rFonts w:eastAsia="News Cycle"/>
          <w:color w:val="000000"/>
          <w:sz w:val="20"/>
          <w:szCs w:val="20"/>
        </w:rPr>
        <w:t>Perkembangan</w:t>
      </w:r>
      <w:proofErr w:type="spellEnd"/>
      <w:r w:rsidRPr="00752350">
        <w:rPr>
          <w:rFonts w:eastAsia="News Cycle"/>
          <w:color w:val="000000"/>
          <w:sz w:val="20"/>
          <w:szCs w:val="20"/>
        </w:rPr>
        <w:t xml:space="preserve"> zaman yang </w:t>
      </w:r>
      <w:proofErr w:type="spellStart"/>
      <w:r w:rsidRPr="00752350">
        <w:rPr>
          <w:rFonts w:eastAsia="News Cycle"/>
          <w:color w:val="000000"/>
          <w:sz w:val="20"/>
          <w:szCs w:val="20"/>
        </w:rPr>
        <w:t>diiringi</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dengan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peningkatan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jumlah</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penduduk</w:t>
      </w:r>
      <w:proofErr w:type="spellEnd"/>
      <w:r w:rsidRPr="00752350">
        <w:rPr>
          <w:rFonts w:eastAsia="News Cycle"/>
          <w:color w:val="000000"/>
          <w:sz w:val="20"/>
          <w:szCs w:val="20"/>
        </w:rPr>
        <w:t xml:space="preserve"> dunia, </w:t>
      </w:r>
      <w:proofErr w:type="spellStart"/>
      <w:r w:rsidRPr="00752350">
        <w:rPr>
          <w:rFonts w:eastAsia="News Cycle"/>
          <w:color w:val="000000"/>
          <w:sz w:val="20"/>
          <w:szCs w:val="20"/>
        </w:rPr>
        <w:t>meningkatkan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penggunaan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energi</w:t>
      </w:r>
      <w:proofErr w:type="spellEnd"/>
      <w:r w:rsidRPr="00752350">
        <w:rPr>
          <w:rFonts w:eastAsia="News Cycle"/>
          <w:color w:val="000000"/>
          <w:sz w:val="20"/>
          <w:szCs w:val="20"/>
        </w:rPr>
        <w:t xml:space="preserve"> juga. </w:t>
      </w:r>
      <w:proofErr w:type="spellStart"/>
      <w:r w:rsidRPr="00752350">
        <w:rPr>
          <w:rFonts w:eastAsia="News Cycle"/>
          <w:color w:val="000000"/>
          <w:sz w:val="20"/>
          <w:szCs w:val="20"/>
        </w:rPr>
        <w:t>Terutama</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dengan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revolusi</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industri</w:t>
      </w:r>
      <w:proofErr w:type="spellEnd"/>
      <w:r w:rsidRPr="00752350">
        <w:rPr>
          <w:rFonts w:eastAsia="News Cycle"/>
          <w:color w:val="000000"/>
          <w:sz w:val="20"/>
          <w:szCs w:val="20"/>
        </w:rPr>
        <w:t xml:space="preserve"> yang </w:t>
      </w:r>
      <w:proofErr w:type="spellStart"/>
      <w:r w:rsidRPr="00752350">
        <w:rPr>
          <w:rFonts w:eastAsia="News Cycle"/>
          <w:color w:val="000000"/>
          <w:sz w:val="20"/>
          <w:szCs w:val="20"/>
        </w:rPr>
        <w:t>memicu</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pertumbuhan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industri</w:t>
      </w:r>
      <w:proofErr w:type="spellEnd"/>
      <w:r w:rsidRPr="00752350">
        <w:rPr>
          <w:rFonts w:eastAsia="News Cycle"/>
          <w:color w:val="000000"/>
          <w:sz w:val="20"/>
          <w:szCs w:val="20"/>
        </w:rPr>
        <w:t xml:space="preserve"> di </w:t>
      </w:r>
      <w:proofErr w:type="spellStart"/>
      <w:r w:rsidRPr="00752350">
        <w:rPr>
          <w:rFonts w:eastAsia="News Cycle"/>
          <w:color w:val="000000"/>
          <w:sz w:val="20"/>
          <w:szCs w:val="20"/>
        </w:rPr>
        <w:t>segala</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sektor</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penggunaan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energi</w:t>
      </w:r>
      <w:proofErr w:type="spellEnd"/>
      <w:r w:rsidRPr="00752350">
        <w:rPr>
          <w:rFonts w:eastAsia="News Cycle"/>
          <w:color w:val="000000"/>
          <w:sz w:val="20"/>
          <w:szCs w:val="20"/>
        </w:rPr>
        <w:t xml:space="preserve"> </w:t>
      </w:r>
    </w:p>
    <w:p w14:paraId="2E68B73C" w14:textId="7F239E1D" w:rsidR="00EF0719" w:rsidRPr="00752350" w:rsidRDefault="00EF0719" w:rsidP="0058582B">
      <w:pPr>
        <w:pStyle w:val="NoSpacing"/>
        <w:spacing w:line="276" w:lineRule="auto"/>
        <w:rPr>
          <w:rFonts w:eastAsia="News Cycle"/>
          <w:color w:val="000000"/>
          <w:sz w:val="20"/>
          <w:szCs w:val="20"/>
        </w:rPr>
      </w:pPr>
      <w:r w:rsidRPr="00752350">
        <w:rPr>
          <w:rFonts w:eastAsia="News Cycle"/>
          <w:color w:val="000000"/>
          <w:sz w:val="20"/>
          <w:szCs w:val="20"/>
        </w:rPr>
        <w:t xml:space="preserve">juga </w:t>
      </w:r>
      <w:proofErr w:type="spellStart"/>
      <w:r w:rsidRPr="00752350">
        <w:rPr>
          <w:rFonts w:eastAsia="News Cycle"/>
          <w:color w:val="000000"/>
          <w:sz w:val="20"/>
          <w:szCs w:val="20"/>
        </w:rPr>
        <w:t>meningkat</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Dengan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rasio</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harga</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energi</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harga</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minyak</w:t>
      </w:r>
      <w:proofErr w:type="spellEnd"/>
      <w:r w:rsidRPr="00752350">
        <w:rPr>
          <w:rFonts w:eastAsia="News Cycle"/>
          <w:color w:val="000000"/>
          <w:sz w:val="20"/>
          <w:szCs w:val="20"/>
        </w:rPr>
        <w:t xml:space="preserve"> dan gas </w:t>
      </w:r>
      <w:proofErr w:type="spellStart"/>
      <w:r w:rsidRPr="00752350">
        <w:rPr>
          <w:rFonts w:eastAsia="News Cycle"/>
          <w:color w:val="000000"/>
          <w:sz w:val="20"/>
          <w:szCs w:val="20"/>
        </w:rPr>
        <w:t>bumi</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akan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terus</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meningkat</w:t>
      </w:r>
      <w:proofErr w:type="spellEnd"/>
      <w:r w:rsidRPr="00752350">
        <w:rPr>
          <w:rFonts w:eastAsia="News Cycle"/>
          <w:color w:val="000000"/>
          <w:sz w:val="20"/>
          <w:szCs w:val="20"/>
        </w:rPr>
        <w:t xml:space="preserve"> dan </w:t>
      </w:r>
      <w:proofErr w:type="spellStart"/>
      <w:r w:rsidRPr="00752350">
        <w:rPr>
          <w:rFonts w:eastAsia="News Cycle"/>
          <w:color w:val="000000"/>
          <w:sz w:val="20"/>
          <w:szCs w:val="20"/>
        </w:rPr>
        <w:t>daya</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saing</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listrik</w:t>
      </w:r>
      <w:proofErr w:type="spellEnd"/>
      <w:r w:rsidRPr="00752350">
        <w:rPr>
          <w:rFonts w:eastAsia="News Cycle"/>
          <w:color w:val="000000"/>
          <w:sz w:val="20"/>
          <w:szCs w:val="20"/>
        </w:rPr>
        <w:t xml:space="preserve"> di pasar </w:t>
      </w:r>
      <w:proofErr w:type="spellStart"/>
      <w:r w:rsidRPr="00752350">
        <w:rPr>
          <w:rFonts w:eastAsia="News Cycle"/>
          <w:color w:val="000000"/>
          <w:sz w:val="20"/>
          <w:szCs w:val="20"/>
        </w:rPr>
        <w:t>konsumsi</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energi</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akan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lebih</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meningkat</w:t>
      </w:r>
      <w:proofErr w:type="spellEnd"/>
      <w:r w:rsidRPr="00752350">
        <w:rPr>
          <w:rFonts w:eastAsia="News Cycle"/>
          <w:color w:val="000000"/>
          <w:sz w:val="20"/>
          <w:szCs w:val="20"/>
        </w:rPr>
        <w:t xml:space="preserve">. Oleh </w:t>
      </w:r>
      <w:proofErr w:type="spellStart"/>
      <w:r w:rsidRPr="00752350">
        <w:rPr>
          <w:rFonts w:eastAsia="News Cycle"/>
          <w:color w:val="000000"/>
          <w:sz w:val="20"/>
          <w:szCs w:val="20"/>
        </w:rPr>
        <w:t>karena</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itu</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untuk</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memprediksi</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kebutuhan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energi</w:t>
      </w:r>
      <w:proofErr w:type="spellEnd"/>
      <w:r w:rsidRPr="00752350">
        <w:rPr>
          <w:rFonts w:eastAsia="News Cycle"/>
          <w:color w:val="000000"/>
          <w:sz w:val="20"/>
          <w:szCs w:val="20"/>
        </w:rPr>
        <w:t xml:space="preserve"> di </w:t>
      </w:r>
      <w:proofErr w:type="spellStart"/>
      <w:r w:rsidRPr="00752350">
        <w:rPr>
          <w:rFonts w:eastAsia="News Cycle"/>
          <w:color w:val="000000"/>
          <w:sz w:val="20"/>
          <w:szCs w:val="20"/>
        </w:rPr>
        <w:t>konteks</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perubahan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tenaga</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listrik</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hal</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pertama</w:t>
      </w:r>
      <w:proofErr w:type="spellEnd"/>
      <w:r w:rsidRPr="00752350">
        <w:rPr>
          <w:rFonts w:eastAsia="News Cycle"/>
          <w:color w:val="000000"/>
          <w:sz w:val="20"/>
          <w:szCs w:val="20"/>
        </w:rPr>
        <w:t xml:space="preserve"> yang </w:t>
      </w:r>
      <w:proofErr w:type="spellStart"/>
      <w:r w:rsidRPr="00752350">
        <w:rPr>
          <w:rFonts w:eastAsia="News Cycle"/>
          <w:color w:val="000000"/>
          <w:sz w:val="20"/>
          <w:szCs w:val="20"/>
        </w:rPr>
        <w:t>harus</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dilakukan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adalah</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peramalan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permintaan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energi</w:t>
      </w:r>
      <w:proofErr w:type="spellEnd"/>
      <w:r w:rsidRPr="00752350">
        <w:rPr>
          <w:rFonts w:eastAsia="News Cycle"/>
          <w:color w:val="000000"/>
          <w:sz w:val="20"/>
          <w:szCs w:val="20"/>
        </w:rPr>
        <w:t xml:space="preserve">, agar </w:t>
      </w:r>
      <w:proofErr w:type="spellStart"/>
      <w:r w:rsidRPr="00752350">
        <w:rPr>
          <w:rFonts w:eastAsia="News Cycle"/>
          <w:color w:val="000000"/>
          <w:sz w:val="20"/>
          <w:szCs w:val="20"/>
        </w:rPr>
        <w:t>dapat</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lastRenderedPageBreak/>
        <w:t>memastikan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perkiraan</w:t>
      </w:r>
      <w:proofErr w:type="spellEnd"/>
      <w:r w:rsidRPr="00752350">
        <w:rPr>
          <w:rFonts w:eastAsia="News Cycle"/>
          <w:color w:val="000000"/>
          <w:sz w:val="20"/>
          <w:szCs w:val="20"/>
        </w:rPr>
        <w:t xml:space="preserve"> </w:t>
      </w:r>
      <w:proofErr w:type="spellStart"/>
      <w:r w:rsidRPr="00752350">
        <w:rPr>
          <w:rFonts w:eastAsia="News Cycle"/>
          <w:color w:val="000000"/>
          <w:sz w:val="20"/>
          <w:szCs w:val="20"/>
        </w:rPr>
        <w:t>perm</w:t>
      </w:r>
      <w:r w:rsidR="00037EE4">
        <w:rPr>
          <w:rFonts w:eastAsia="News Cycle"/>
          <w:color w:val="000000"/>
          <w:sz w:val="20"/>
          <w:szCs w:val="20"/>
        </w:rPr>
        <w:t>intaan</w:t>
      </w:r>
      <w:proofErr w:type="spellEnd"/>
      <w:r w:rsidR="00037EE4">
        <w:rPr>
          <w:rFonts w:eastAsia="News Cycle"/>
          <w:color w:val="000000"/>
          <w:sz w:val="20"/>
          <w:szCs w:val="20"/>
        </w:rPr>
        <w:t xml:space="preserve"> </w:t>
      </w:r>
      <w:proofErr w:type="spellStart"/>
      <w:r w:rsidR="00037EE4">
        <w:rPr>
          <w:rFonts w:eastAsia="News Cycle"/>
          <w:color w:val="000000"/>
          <w:sz w:val="20"/>
          <w:szCs w:val="20"/>
        </w:rPr>
        <w:t>energi</w:t>
      </w:r>
      <w:proofErr w:type="spellEnd"/>
      <w:r w:rsidR="00037EE4">
        <w:rPr>
          <w:rFonts w:eastAsia="News Cycle"/>
          <w:color w:val="000000"/>
          <w:sz w:val="20"/>
          <w:szCs w:val="20"/>
        </w:rPr>
        <w:t xml:space="preserve"> yang </w:t>
      </w:r>
      <w:proofErr w:type="spellStart"/>
      <w:r w:rsidR="00037EE4">
        <w:rPr>
          <w:rFonts w:eastAsia="News Cycle"/>
          <w:color w:val="000000"/>
          <w:sz w:val="20"/>
          <w:szCs w:val="20"/>
        </w:rPr>
        <w:t>lebih</w:t>
      </w:r>
      <w:proofErr w:type="spellEnd"/>
      <w:r w:rsidR="00037EE4">
        <w:rPr>
          <w:rFonts w:eastAsia="News Cycle"/>
          <w:color w:val="000000"/>
          <w:sz w:val="20"/>
          <w:szCs w:val="20"/>
        </w:rPr>
        <w:t xml:space="preserve"> </w:t>
      </w:r>
      <w:proofErr w:type="spellStart"/>
      <w:r w:rsidR="00037EE4">
        <w:rPr>
          <w:rFonts w:eastAsia="News Cycle"/>
          <w:color w:val="000000"/>
          <w:sz w:val="20"/>
          <w:szCs w:val="20"/>
        </w:rPr>
        <w:t>akurat</w:t>
      </w:r>
      <w:proofErr w:type="spellEnd"/>
      <w:r w:rsidR="00037EE4">
        <w:rPr>
          <w:rFonts w:eastAsia="News Cycle"/>
          <w:color w:val="000000"/>
          <w:sz w:val="20"/>
          <w:szCs w:val="20"/>
        </w:rPr>
        <w:t xml:space="preserve"> </w:t>
      </w:r>
      <w:r w:rsidR="00037EE4">
        <w:rPr>
          <w:rFonts w:eastAsia="News Cycle"/>
          <w:color w:val="000000"/>
          <w:sz w:val="20"/>
          <w:szCs w:val="20"/>
        </w:rPr>
        <w:fldChar w:fldCharType="begin" w:fldLock="1"/>
      </w:r>
      <w:r w:rsidR="00C70A5B">
        <w:rPr>
          <w:rFonts w:eastAsia="News Cycle"/>
          <w:color w:val="000000"/>
          <w:sz w:val="20"/>
          <w:szCs w:val="20"/>
        </w:rPr>
        <w:instrText>ADDIN CSL_CITATION {"citationItems":[{"id":"ITEM-1","itemData":{"abstract":"The electric power alteration strategy can realize the substitution of the power supply for the coal and the fuel in the terminal energy consumption, which can realize the fundamental change of energy development mode. In this paper, to provide theoretical guidance for grid planning, energy demand forecasting model influencing factors in the context of electric power alteration are thoroughly analyzed, which concludes four key influence factors including environmental protection pressure restriction, energy price fluctuation, policy support and technical substitution. Combined all the factors, energy demand forecasting models in the context of electric power alteration including the Markal model(Market Allocation Model), LEAP model, MAED model(Model for Analysis of Energy Demand) are built, which can provide references for electric power alteration in China.","author":[{"dropping-particle":"","family":"Shan","given":"Baoguo","non-dropping-particle":"","parse-names":false,"suffix":""},{"dropping-particle":"","family":"Jia","given":"Dexiang","non-dropping-particle":"","parse-names":false,"suffix":""},{"dropping-particle":"","family":"Zhang","given":"Lu","non-dropping-particle":"","parse-names":false,"suffix":""},{"dropping-particle":"","family":"Sun","given":"Yi","non-dropping-particle":"","parse-names":false,"suffix":""}],"id":"ITEM-1","issued":{"date-parts":[["0"]]},"title":"Analysis of Energy Demand Forecasting Model in The Context of Electric Power Alteration","type":"report"},"uris":["http://www.mendeley.com/documents/?uuid=98ce0d41-7982-37af-8ae0-0ecd53f38acb"]}],"mendeley":{"formattedCitation":"[2]","plainTextFormattedCitation":"[2]","previouslyFormattedCitation":"[2]"},"properties":{"noteIndex":0},"schema":"https://github.com/citation-style-language/schema/raw/master/csl-citation.json"}</w:instrText>
      </w:r>
      <w:r w:rsidR="00037EE4">
        <w:rPr>
          <w:rFonts w:eastAsia="News Cycle"/>
          <w:color w:val="000000"/>
          <w:sz w:val="20"/>
          <w:szCs w:val="20"/>
        </w:rPr>
        <w:fldChar w:fldCharType="separate"/>
      </w:r>
      <w:r w:rsidR="00037EE4" w:rsidRPr="00037EE4">
        <w:rPr>
          <w:rFonts w:eastAsia="News Cycle"/>
          <w:noProof/>
          <w:color w:val="000000"/>
          <w:sz w:val="20"/>
          <w:szCs w:val="20"/>
        </w:rPr>
        <w:t>[2]</w:t>
      </w:r>
      <w:r w:rsidR="00037EE4">
        <w:rPr>
          <w:rFonts w:eastAsia="News Cycle"/>
          <w:color w:val="000000"/>
          <w:sz w:val="20"/>
          <w:szCs w:val="20"/>
        </w:rPr>
        <w:fldChar w:fldCharType="end"/>
      </w:r>
      <w:r w:rsidR="00037EE4">
        <w:rPr>
          <w:rFonts w:eastAsia="News Cycle"/>
          <w:color w:val="000000"/>
          <w:sz w:val="20"/>
          <w:szCs w:val="20"/>
        </w:rPr>
        <w:t>.</w:t>
      </w:r>
    </w:p>
    <w:p w14:paraId="024A4A06" w14:textId="06CAB67C" w:rsidR="00EF0719" w:rsidRPr="00037EE4" w:rsidRDefault="00EF0719" w:rsidP="00857AFD">
      <w:pPr>
        <w:pStyle w:val="Heading2"/>
        <w:numPr>
          <w:ilvl w:val="0"/>
          <w:numId w:val="0"/>
        </w:numPr>
        <w:spacing w:before="0" w:line="276" w:lineRule="auto"/>
        <w:ind w:left="288" w:hanging="288"/>
        <w:rPr>
          <w:b/>
        </w:rPr>
      </w:pPr>
      <w:bookmarkStart w:id="1" w:name="_Toc77103565"/>
      <w:r w:rsidRPr="00037EE4">
        <w:rPr>
          <w:b/>
          <w:bCs/>
          <w:i w:val="0"/>
          <w:iCs w:val="0"/>
        </w:rPr>
        <w:t>Kebutuhan Energi Listrik</w:t>
      </w:r>
      <w:bookmarkEnd w:id="1"/>
    </w:p>
    <w:p w14:paraId="3C631270" w14:textId="5D97413C" w:rsidR="001A17AD" w:rsidRDefault="00EF0719" w:rsidP="00857AFD">
      <w:pPr>
        <w:pStyle w:val="NoSpacing"/>
        <w:spacing w:line="276" w:lineRule="auto"/>
        <w:ind w:firstLine="709"/>
        <w:rPr>
          <w:color w:val="000000"/>
          <w:sz w:val="20"/>
          <w:szCs w:val="20"/>
        </w:rPr>
      </w:pPr>
      <w:proofErr w:type="spellStart"/>
      <w:r w:rsidRPr="00752350">
        <w:rPr>
          <w:color w:val="000000"/>
          <w:sz w:val="20"/>
          <w:szCs w:val="20"/>
        </w:rPr>
        <w:t>Energi</w:t>
      </w:r>
      <w:proofErr w:type="spellEnd"/>
      <w:r w:rsidRPr="00752350">
        <w:rPr>
          <w:color w:val="000000"/>
          <w:sz w:val="20"/>
          <w:szCs w:val="20"/>
        </w:rPr>
        <w:t xml:space="preserve"> </w:t>
      </w:r>
      <w:proofErr w:type="spellStart"/>
      <w:r w:rsidRPr="00752350">
        <w:rPr>
          <w:color w:val="000000"/>
          <w:sz w:val="20"/>
          <w:szCs w:val="20"/>
        </w:rPr>
        <w:t>listrik</w:t>
      </w:r>
      <w:proofErr w:type="spellEnd"/>
      <w:r w:rsidRPr="00752350">
        <w:rPr>
          <w:color w:val="000000"/>
          <w:sz w:val="20"/>
          <w:szCs w:val="20"/>
        </w:rPr>
        <w:t xml:space="preserve"> </w:t>
      </w:r>
      <w:proofErr w:type="spellStart"/>
      <w:r w:rsidRPr="00752350">
        <w:rPr>
          <w:color w:val="000000"/>
          <w:sz w:val="20"/>
          <w:szCs w:val="20"/>
        </w:rPr>
        <w:t>dihasilkan</w:t>
      </w:r>
      <w:proofErr w:type="spellEnd"/>
      <w:r w:rsidRPr="00752350">
        <w:rPr>
          <w:color w:val="000000"/>
          <w:sz w:val="20"/>
          <w:szCs w:val="20"/>
        </w:rPr>
        <w:t xml:space="preserve"> oleh </w:t>
      </w:r>
      <w:proofErr w:type="spellStart"/>
      <w:r w:rsidRPr="00752350">
        <w:rPr>
          <w:color w:val="000000"/>
          <w:sz w:val="20"/>
          <w:szCs w:val="20"/>
        </w:rPr>
        <w:t>berbagai</w:t>
      </w:r>
      <w:proofErr w:type="spellEnd"/>
      <w:r w:rsidRPr="00752350">
        <w:rPr>
          <w:color w:val="000000"/>
          <w:sz w:val="20"/>
          <w:szCs w:val="20"/>
        </w:rPr>
        <w:t xml:space="preserve"> </w:t>
      </w:r>
      <w:proofErr w:type="spellStart"/>
      <w:r w:rsidRPr="00752350">
        <w:rPr>
          <w:color w:val="000000"/>
          <w:sz w:val="20"/>
          <w:szCs w:val="20"/>
        </w:rPr>
        <w:t>energi</w:t>
      </w:r>
      <w:proofErr w:type="spellEnd"/>
      <w:r w:rsidRPr="00752350">
        <w:rPr>
          <w:color w:val="000000"/>
          <w:sz w:val="20"/>
          <w:szCs w:val="20"/>
        </w:rPr>
        <w:t xml:space="preserve"> </w:t>
      </w:r>
      <w:proofErr w:type="spellStart"/>
      <w:r w:rsidRPr="00752350">
        <w:rPr>
          <w:color w:val="000000"/>
          <w:sz w:val="20"/>
          <w:szCs w:val="20"/>
        </w:rPr>
        <w:t>potensial</w:t>
      </w:r>
      <w:proofErr w:type="spellEnd"/>
      <w:r w:rsidRPr="00752350">
        <w:rPr>
          <w:color w:val="000000"/>
          <w:sz w:val="20"/>
          <w:szCs w:val="20"/>
        </w:rPr>
        <w:t xml:space="preserve"> </w:t>
      </w:r>
      <w:proofErr w:type="spellStart"/>
      <w:r w:rsidRPr="00752350">
        <w:rPr>
          <w:color w:val="000000"/>
          <w:sz w:val="20"/>
          <w:szCs w:val="20"/>
        </w:rPr>
        <w:t>seperti</w:t>
      </w:r>
      <w:proofErr w:type="spellEnd"/>
      <w:r w:rsidRPr="00752350">
        <w:rPr>
          <w:color w:val="000000"/>
          <w:sz w:val="20"/>
          <w:szCs w:val="20"/>
        </w:rPr>
        <w:t xml:space="preserve"> </w:t>
      </w:r>
      <w:proofErr w:type="spellStart"/>
      <w:r w:rsidRPr="00752350">
        <w:rPr>
          <w:color w:val="000000"/>
          <w:sz w:val="20"/>
          <w:szCs w:val="20"/>
        </w:rPr>
        <w:t>energi</w:t>
      </w:r>
      <w:proofErr w:type="spellEnd"/>
      <w:r w:rsidRPr="00752350">
        <w:rPr>
          <w:color w:val="000000"/>
          <w:sz w:val="20"/>
          <w:szCs w:val="20"/>
        </w:rPr>
        <w:t xml:space="preserve"> </w:t>
      </w:r>
      <w:proofErr w:type="spellStart"/>
      <w:r w:rsidRPr="00752350">
        <w:rPr>
          <w:color w:val="000000"/>
          <w:sz w:val="20"/>
          <w:szCs w:val="20"/>
        </w:rPr>
        <w:t>fosil</w:t>
      </w:r>
      <w:proofErr w:type="spellEnd"/>
      <w:r w:rsidRPr="00752350">
        <w:rPr>
          <w:color w:val="000000"/>
          <w:sz w:val="20"/>
          <w:szCs w:val="20"/>
        </w:rPr>
        <w:t xml:space="preserve"> </w:t>
      </w:r>
      <w:proofErr w:type="spellStart"/>
      <w:r w:rsidRPr="00752350">
        <w:rPr>
          <w:color w:val="000000"/>
          <w:sz w:val="20"/>
          <w:szCs w:val="20"/>
        </w:rPr>
        <w:t>yaitu</w:t>
      </w:r>
      <w:proofErr w:type="spellEnd"/>
      <w:r w:rsidRPr="00752350">
        <w:rPr>
          <w:color w:val="000000"/>
          <w:sz w:val="20"/>
          <w:szCs w:val="20"/>
        </w:rPr>
        <w:t xml:space="preserve"> batu bara, </w:t>
      </w:r>
      <w:proofErr w:type="spellStart"/>
      <w:r w:rsidRPr="00752350">
        <w:rPr>
          <w:color w:val="000000"/>
          <w:sz w:val="20"/>
          <w:szCs w:val="20"/>
        </w:rPr>
        <w:t>minyak</w:t>
      </w:r>
      <w:proofErr w:type="spellEnd"/>
      <w:r w:rsidRPr="00752350">
        <w:rPr>
          <w:color w:val="000000"/>
          <w:sz w:val="20"/>
          <w:szCs w:val="20"/>
        </w:rPr>
        <w:t xml:space="preserve"> </w:t>
      </w:r>
      <w:proofErr w:type="spellStart"/>
      <w:r w:rsidRPr="00752350">
        <w:rPr>
          <w:color w:val="000000"/>
          <w:sz w:val="20"/>
          <w:szCs w:val="20"/>
        </w:rPr>
        <w:t>bumi</w:t>
      </w:r>
      <w:proofErr w:type="spellEnd"/>
      <w:r w:rsidRPr="00752350">
        <w:rPr>
          <w:color w:val="000000"/>
          <w:sz w:val="20"/>
          <w:szCs w:val="20"/>
        </w:rPr>
        <w:t xml:space="preserve"> dan gas </w:t>
      </w:r>
      <w:proofErr w:type="spellStart"/>
      <w:r w:rsidRPr="00752350">
        <w:rPr>
          <w:color w:val="000000"/>
          <w:sz w:val="20"/>
          <w:szCs w:val="20"/>
        </w:rPr>
        <w:t>alam</w:t>
      </w:r>
      <w:proofErr w:type="spellEnd"/>
      <w:r w:rsidRPr="00752350">
        <w:rPr>
          <w:color w:val="000000"/>
          <w:sz w:val="20"/>
          <w:szCs w:val="20"/>
        </w:rPr>
        <w:t xml:space="preserve">. Juga </w:t>
      </w:r>
      <w:proofErr w:type="spellStart"/>
      <w:r w:rsidRPr="00752350">
        <w:rPr>
          <w:color w:val="000000"/>
          <w:sz w:val="20"/>
          <w:szCs w:val="20"/>
        </w:rPr>
        <w:t>energi</w:t>
      </w:r>
      <w:proofErr w:type="spellEnd"/>
      <w:r w:rsidRPr="00752350">
        <w:rPr>
          <w:color w:val="000000"/>
          <w:sz w:val="20"/>
          <w:szCs w:val="20"/>
        </w:rPr>
        <w:t xml:space="preserve"> </w:t>
      </w:r>
      <w:proofErr w:type="spellStart"/>
      <w:r w:rsidRPr="00752350">
        <w:rPr>
          <w:color w:val="000000"/>
          <w:sz w:val="20"/>
          <w:szCs w:val="20"/>
        </w:rPr>
        <w:t>terbarukan</w:t>
      </w:r>
      <w:proofErr w:type="spellEnd"/>
      <w:r w:rsidRPr="00752350">
        <w:rPr>
          <w:color w:val="000000"/>
          <w:sz w:val="20"/>
          <w:szCs w:val="20"/>
        </w:rPr>
        <w:t xml:space="preserve"> </w:t>
      </w:r>
      <w:proofErr w:type="spellStart"/>
      <w:r w:rsidRPr="00752350">
        <w:rPr>
          <w:color w:val="000000"/>
          <w:sz w:val="20"/>
          <w:szCs w:val="20"/>
        </w:rPr>
        <w:t>seperti</w:t>
      </w:r>
      <w:proofErr w:type="spellEnd"/>
      <w:r w:rsidRPr="00752350">
        <w:rPr>
          <w:color w:val="000000"/>
          <w:sz w:val="20"/>
          <w:szCs w:val="20"/>
        </w:rPr>
        <w:t xml:space="preserve"> air, </w:t>
      </w:r>
      <w:proofErr w:type="spellStart"/>
      <w:r w:rsidRPr="00752350">
        <w:rPr>
          <w:color w:val="000000"/>
          <w:sz w:val="20"/>
          <w:szCs w:val="20"/>
        </w:rPr>
        <w:t>angin</w:t>
      </w:r>
      <w:proofErr w:type="spellEnd"/>
      <w:r w:rsidRPr="00752350">
        <w:rPr>
          <w:color w:val="000000"/>
          <w:sz w:val="20"/>
          <w:szCs w:val="20"/>
        </w:rPr>
        <w:t xml:space="preserve">, </w:t>
      </w:r>
      <w:proofErr w:type="spellStart"/>
      <w:r w:rsidRPr="00752350">
        <w:rPr>
          <w:color w:val="000000"/>
          <w:sz w:val="20"/>
          <w:szCs w:val="20"/>
        </w:rPr>
        <w:t>matahari</w:t>
      </w:r>
      <w:proofErr w:type="spellEnd"/>
      <w:r w:rsidRPr="00752350">
        <w:rPr>
          <w:color w:val="000000"/>
          <w:sz w:val="20"/>
          <w:szCs w:val="20"/>
        </w:rPr>
        <w:t xml:space="preserve">, </w:t>
      </w:r>
      <w:proofErr w:type="spellStart"/>
      <w:r w:rsidRPr="00752350">
        <w:rPr>
          <w:color w:val="000000"/>
          <w:sz w:val="20"/>
          <w:szCs w:val="20"/>
        </w:rPr>
        <w:t>panas</w:t>
      </w:r>
      <w:proofErr w:type="spellEnd"/>
      <w:r w:rsidRPr="00752350">
        <w:rPr>
          <w:color w:val="000000"/>
          <w:sz w:val="20"/>
          <w:szCs w:val="20"/>
        </w:rPr>
        <w:t xml:space="preserve"> </w:t>
      </w:r>
      <w:proofErr w:type="spellStart"/>
      <w:r w:rsidRPr="00752350">
        <w:rPr>
          <w:color w:val="000000"/>
          <w:sz w:val="20"/>
          <w:szCs w:val="20"/>
        </w:rPr>
        <w:t>bumi</w:t>
      </w:r>
      <w:proofErr w:type="spellEnd"/>
      <w:r w:rsidRPr="00752350">
        <w:rPr>
          <w:color w:val="000000"/>
          <w:sz w:val="20"/>
          <w:szCs w:val="20"/>
        </w:rPr>
        <w:t xml:space="preserve">, </w:t>
      </w:r>
      <w:proofErr w:type="spellStart"/>
      <w:r w:rsidRPr="00752350">
        <w:rPr>
          <w:color w:val="000000"/>
          <w:sz w:val="20"/>
          <w:szCs w:val="20"/>
        </w:rPr>
        <w:t>dll</w:t>
      </w:r>
      <w:proofErr w:type="spellEnd"/>
      <w:r w:rsidRPr="00752350">
        <w:rPr>
          <w:color w:val="000000"/>
          <w:sz w:val="20"/>
          <w:szCs w:val="20"/>
        </w:rPr>
        <w:t xml:space="preserve">. </w:t>
      </w:r>
      <w:proofErr w:type="spellStart"/>
      <w:r w:rsidRPr="00752350">
        <w:rPr>
          <w:color w:val="000000"/>
          <w:sz w:val="20"/>
          <w:szCs w:val="20"/>
        </w:rPr>
        <w:t>Energi</w:t>
      </w:r>
      <w:proofErr w:type="spellEnd"/>
      <w:r w:rsidRPr="00752350">
        <w:rPr>
          <w:color w:val="000000"/>
          <w:sz w:val="20"/>
          <w:szCs w:val="20"/>
        </w:rPr>
        <w:t xml:space="preserve"> </w:t>
      </w:r>
      <w:proofErr w:type="spellStart"/>
      <w:r w:rsidRPr="00752350">
        <w:rPr>
          <w:color w:val="000000"/>
          <w:sz w:val="20"/>
          <w:szCs w:val="20"/>
        </w:rPr>
        <w:t>fosil</w:t>
      </w:r>
      <w:proofErr w:type="spellEnd"/>
      <w:r w:rsidRPr="00752350">
        <w:rPr>
          <w:color w:val="000000"/>
          <w:sz w:val="20"/>
          <w:szCs w:val="20"/>
        </w:rPr>
        <w:t xml:space="preserve"> yang paling </w:t>
      </w:r>
      <w:proofErr w:type="spellStart"/>
      <w:r w:rsidRPr="00752350">
        <w:rPr>
          <w:color w:val="000000"/>
          <w:sz w:val="20"/>
          <w:szCs w:val="20"/>
        </w:rPr>
        <w:t>banyak</w:t>
      </w:r>
      <w:proofErr w:type="spellEnd"/>
      <w:r w:rsidRPr="00752350">
        <w:rPr>
          <w:color w:val="000000"/>
          <w:sz w:val="20"/>
          <w:szCs w:val="20"/>
        </w:rPr>
        <w:t xml:space="preserve"> </w:t>
      </w:r>
      <w:proofErr w:type="spellStart"/>
      <w:r w:rsidRPr="00752350">
        <w:rPr>
          <w:color w:val="000000"/>
          <w:sz w:val="20"/>
          <w:szCs w:val="20"/>
        </w:rPr>
        <w:t>digunakan</w:t>
      </w:r>
      <w:proofErr w:type="spellEnd"/>
      <w:r w:rsidRPr="00752350">
        <w:rPr>
          <w:color w:val="000000"/>
          <w:sz w:val="20"/>
          <w:szCs w:val="20"/>
        </w:rPr>
        <w:t xml:space="preserve"> </w:t>
      </w:r>
      <w:proofErr w:type="spellStart"/>
      <w:r w:rsidRPr="00752350">
        <w:rPr>
          <w:color w:val="000000"/>
          <w:sz w:val="20"/>
          <w:szCs w:val="20"/>
        </w:rPr>
        <w:t>sebagai</w:t>
      </w:r>
      <w:proofErr w:type="spellEnd"/>
      <w:r w:rsidRPr="00752350">
        <w:rPr>
          <w:color w:val="000000"/>
          <w:sz w:val="20"/>
          <w:szCs w:val="20"/>
        </w:rPr>
        <w:t xml:space="preserve"> </w:t>
      </w:r>
      <w:proofErr w:type="spellStart"/>
      <w:r w:rsidRPr="00752350">
        <w:rPr>
          <w:color w:val="000000"/>
          <w:sz w:val="20"/>
          <w:szCs w:val="20"/>
        </w:rPr>
        <w:t>pembangkit</w:t>
      </w:r>
      <w:proofErr w:type="spellEnd"/>
      <w:r w:rsidRPr="00752350">
        <w:rPr>
          <w:color w:val="000000"/>
          <w:sz w:val="20"/>
          <w:szCs w:val="20"/>
        </w:rPr>
        <w:t xml:space="preserve"> </w:t>
      </w:r>
      <w:proofErr w:type="spellStart"/>
      <w:r w:rsidRPr="00752350">
        <w:rPr>
          <w:color w:val="000000"/>
          <w:sz w:val="20"/>
          <w:szCs w:val="20"/>
        </w:rPr>
        <w:t>tenaga</w:t>
      </w:r>
      <w:proofErr w:type="spellEnd"/>
      <w:r w:rsidRPr="00752350">
        <w:rPr>
          <w:color w:val="000000"/>
          <w:sz w:val="20"/>
          <w:szCs w:val="20"/>
        </w:rPr>
        <w:t xml:space="preserve">, Karena </w:t>
      </w:r>
      <w:proofErr w:type="spellStart"/>
      <w:r w:rsidRPr="00752350">
        <w:rPr>
          <w:color w:val="000000"/>
          <w:sz w:val="20"/>
          <w:szCs w:val="20"/>
        </w:rPr>
        <w:t>energi</w:t>
      </w:r>
      <w:proofErr w:type="spellEnd"/>
      <w:r w:rsidRPr="00752350">
        <w:rPr>
          <w:color w:val="000000"/>
          <w:sz w:val="20"/>
          <w:szCs w:val="20"/>
        </w:rPr>
        <w:t xml:space="preserve"> </w:t>
      </w:r>
      <w:proofErr w:type="spellStart"/>
      <w:r w:rsidRPr="00752350">
        <w:rPr>
          <w:color w:val="000000"/>
          <w:sz w:val="20"/>
          <w:szCs w:val="20"/>
        </w:rPr>
        <w:t>fosil</w:t>
      </w:r>
      <w:proofErr w:type="spellEnd"/>
      <w:r w:rsidRPr="00752350">
        <w:rPr>
          <w:color w:val="000000"/>
          <w:sz w:val="20"/>
          <w:szCs w:val="20"/>
        </w:rPr>
        <w:t xml:space="preserve"> </w:t>
      </w:r>
      <w:proofErr w:type="spellStart"/>
      <w:r w:rsidRPr="00752350">
        <w:rPr>
          <w:color w:val="000000"/>
          <w:sz w:val="20"/>
          <w:szCs w:val="20"/>
        </w:rPr>
        <w:t>adalah</w:t>
      </w:r>
      <w:proofErr w:type="spellEnd"/>
      <w:r w:rsidRPr="00752350">
        <w:rPr>
          <w:color w:val="000000"/>
          <w:sz w:val="20"/>
          <w:szCs w:val="20"/>
        </w:rPr>
        <w:t xml:space="preserve"> yang paling </w:t>
      </w:r>
      <w:proofErr w:type="spellStart"/>
      <w:r w:rsidRPr="00752350">
        <w:rPr>
          <w:color w:val="000000"/>
          <w:sz w:val="20"/>
          <w:szCs w:val="20"/>
        </w:rPr>
        <w:t>mudah</w:t>
      </w:r>
      <w:proofErr w:type="spellEnd"/>
      <w:r w:rsidRPr="00752350">
        <w:rPr>
          <w:color w:val="000000"/>
          <w:sz w:val="20"/>
          <w:szCs w:val="20"/>
        </w:rPr>
        <w:t xml:space="preserve"> </w:t>
      </w:r>
      <w:proofErr w:type="spellStart"/>
      <w:r w:rsidRPr="00752350">
        <w:rPr>
          <w:color w:val="000000"/>
          <w:sz w:val="20"/>
          <w:szCs w:val="20"/>
        </w:rPr>
        <w:t>dikonversi</w:t>
      </w:r>
      <w:proofErr w:type="spellEnd"/>
      <w:r w:rsidRPr="00752350">
        <w:rPr>
          <w:color w:val="000000"/>
          <w:sz w:val="20"/>
          <w:szCs w:val="20"/>
        </w:rPr>
        <w:t xml:space="preserve">, </w:t>
      </w:r>
      <w:proofErr w:type="spellStart"/>
      <w:r w:rsidRPr="00752350">
        <w:rPr>
          <w:color w:val="000000"/>
          <w:sz w:val="20"/>
          <w:szCs w:val="20"/>
        </w:rPr>
        <w:t>andal</w:t>
      </w:r>
      <w:proofErr w:type="spellEnd"/>
      <w:r w:rsidRPr="00752350">
        <w:rPr>
          <w:color w:val="000000"/>
          <w:sz w:val="20"/>
          <w:szCs w:val="20"/>
        </w:rPr>
        <w:t xml:space="preserve">, dan </w:t>
      </w:r>
      <w:proofErr w:type="spellStart"/>
      <w:r w:rsidRPr="00752350">
        <w:rPr>
          <w:color w:val="000000"/>
          <w:sz w:val="20"/>
          <w:szCs w:val="20"/>
        </w:rPr>
        <w:t>ekonomis</w:t>
      </w:r>
      <w:proofErr w:type="spellEnd"/>
      <w:r w:rsidRPr="00752350">
        <w:rPr>
          <w:color w:val="000000"/>
          <w:sz w:val="20"/>
          <w:szCs w:val="20"/>
        </w:rPr>
        <w:t xml:space="preserve">. </w:t>
      </w:r>
      <w:proofErr w:type="spellStart"/>
      <w:r w:rsidRPr="00752350">
        <w:rPr>
          <w:color w:val="000000"/>
          <w:sz w:val="20"/>
          <w:szCs w:val="20"/>
        </w:rPr>
        <w:t>Secara</w:t>
      </w:r>
      <w:proofErr w:type="spellEnd"/>
      <w:r w:rsidR="00782255">
        <w:rPr>
          <w:color w:val="000000"/>
          <w:sz w:val="20"/>
          <w:szCs w:val="20"/>
        </w:rPr>
        <w:t xml:space="preserve"> </w:t>
      </w:r>
      <w:proofErr w:type="spellStart"/>
      <w:r w:rsidRPr="00752350">
        <w:rPr>
          <w:color w:val="000000"/>
          <w:sz w:val="20"/>
          <w:szCs w:val="20"/>
        </w:rPr>
        <w:t>sederhana</w:t>
      </w:r>
      <w:proofErr w:type="spellEnd"/>
      <w:r w:rsidRPr="00752350">
        <w:rPr>
          <w:color w:val="000000"/>
          <w:sz w:val="20"/>
          <w:szCs w:val="20"/>
        </w:rPr>
        <w:t xml:space="preserve">, </w:t>
      </w:r>
      <w:proofErr w:type="spellStart"/>
      <w:r w:rsidRPr="00752350">
        <w:rPr>
          <w:color w:val="000000"/>
          <w:sz w:val="20"/>
          <w:szCs w:val="20"/>
        </w:rPr>
        <w:t>prinsip</w:t>
      </w:r>
      <w:proofErr w:type="spellEnd"/>
      <w:r w:rsidRPr="00752350">
        <w:rPr>
          <w:color w:val="000000"/>
          <w:sz w:val="20"/>
          <w:szCs w:val="20"/>
        </w:rPr>
        <w:t xml:space="preserve"> </w:t>
      </w:r>
      <w:proofErr w:type="spellStart"/>
      <w:r w:rsidRPr="00752350">
        <w:rPr>
          <w:color w:val="000000"/>
          <w:sz w:val="20"/>
          <w:szCs w:val="20"/>
        </w:rPr>
        <w:t>kerja</w:t>
      </w:r>
      <w:proofErr w:type="spellEnd"/>
      <w:r w:rsidRPr="00752350">
        <w:rPr>
          <w:color w:val="000000"/>
          <w:sz w:val="20"/>
          <w:szCs w:val="20"/>
        </w:rPr>
        <w:t xml:space="preserve"> </w:t>
      </w:r>
      <w:proofErr w:type="spellStart"/>
      <w:r w:rsidRPr="00752350">
        <w:rPr>
          <w:color w:val="000000"/>
          <w:sz w:val="20"/>
          <w:szCs w:val="20"/>
        </w:rPr>
        <w:t>pembangkit</w:t>
      </w:r>
      <w:proofErr w:type="spellEnd"/>
      <w:r w:rsidRPr="00752350">
        <w:rPr>
          <w:color w:val="000000"/>
          <w:sz w:val="20"/>
          <w:szCs w:val="20"/>
        </w:rPr>
        <w:t xml:space="preserve"> </w:t>
      </w:r>
      <w:proofErr w:type="spellStart"/>
      <w:r w:rsidRPr="00752350">
        <w:rPr>
          <w:color w:val="000000"/>
          <w:sz w:val="20"/>
          <w:szCs w:val="20"/>
        </w:rPr>
        <w:t>listrik</w:t>
      </w:r>
      <w:proofErr w:type="spellEnd"/>
      <w:r w:rsidRPr="00752350">
        <w:rPr>
          <w:color w:val="000000"/>
          <w:sz w:val="20"/>
          <w:szCs w:val="20"/>
        </w:rPr>
        <w:t xml:space="preserve"> </w:t>
      </w:r>
      <w:proofErr w:type="spellStart"/>
      <w:r w:rsidRPr="00752350">
        <w:rPr>
          <w:color w:val="000000"/>
          <w:sz w:val="20"/>
          <w:szCs w:val="20"/>
        </w:rPr>
        <w:t>adalah</w:t>
      </w:r>
      <w:proofErr w:type="spellEnd"/>
      <w:r w:rsidRPr="00752350">
        <w:rPr>
          <w:color w:val="000000"/>
          <w:sz w:val="20"/>
          <w:szCs w:val="20"/>
        </w:rPr>
        <w:t xml:space="preserve"> </w:t>
      </w:r>
      <w:proofErr w:type="spellStart"/>
      <w:r w:rsidRPr="00752350">
        <w:rPr>
          <w:color w:val="000000"/>
          <w:sz w:val="20"/>
          <w:szCs w:val="20"/>
        </w:rPr>
        <w:t>energi</w:t>
      </w:r>
      <w:proofErr w:type="spellEnd"/>
      <w:r w:rsidRPr="00752350">
        <w:rPr>
          <w:color w:val="000000"/>
          <w:sz w:val="20"/>
          <w:szCs w:val="20"/>
        </w:rPr>
        <w:t xml:space="preserve"> </w:t>
      </w:r>
      <w:proofErr w:type="spellStart"/>
      <w:r w:rsidRPr="00752350">
        <w:rPr>
          <w:color w:val="000000"/>
          <w:sz w:val="20"/>
          <w:szCs w:val="20"/>
        </w:rPr>
        <w:t>potensi</w:t>
      </w:r>
      <w:proofErr w:type="spellEnd"/>
      <w:r w:rsidRPr="00752350">
        <w:rPr>
          <w:color w:val="000000"/>
          <w:sz w:val="20"/>
          <w:szCs w:val="20"/>
        </w:rPr>
        <w:t xml:space="preserve"> </w:t>
      </w:r>
      <w:proofErr w:type="spellStart"/>
      <w:r w:rsidRPr="00752350">
        <w:rPr>
          <w:color w:val="000000"/>
          <w:sz w:val="20"/>
          <w:szCs w:val="20"/>
        </w:rPr>
        <w:t>berupa</w:t>
      </w:r>
      <w:proofErr w:type="spellEnd"/>
      <w:r w:rsidRPr="00752350">
        <w:rPr>
          <w:color w:val="000000"/>
          <w:sz w:val="20"/>
          <w:szCs w:val="20"/>
        </w:rPr>
        <w:t xml:space="preserve"> </w:t>
      </w:r>
      <w:proofErr w:type="spellStart"/>
      <w:r w:rsidRPr="00752350">
        <w:rPr>
          <w:color w:val="000000"/>
          <w:sz w:val="20"/>
          <w:szCs w:val="20"/>
        </w:rPr>
        <w:t>energi</w:t>
      </w:r>
      <w:proofErr w:type="spellEnd"/>
      <w:r w:rsidRPr="00752350">
        <w:rPr>
          <w:color w:val="000000"/>
          <w:sz w:val="20"/>
          <w:szCs w:val="20"/>
        </w:rPr>
        <w:t xml:space="preserve"> </w:t>
      </w:r>
      <w:proofErr w:type="spellStart"/>
      <w:r w:rsidRPr="00752350">
        <w:rPr>
          <w:color w:val="000000"/>
          <w:sz w:val="20"/>
          <w:szCs w:val="20"/>
        </w:rPr>
        <w:t>fosil</w:t>
      </w:r>
      <w:proofErr w:type="spellEnd"/>
      <w:r w:rsidRPr="00752350">
        <w:rPr>
          <w:color w:val="000000"/>
          <w:sz w:val="20"/>
          <w:szCs w:val="20"/>
        </w:rPr>
        <w:t xml:space="preserve"> dan </w:t>
      </w:r>
      <w:proofErr w:type="spellStart"/>
      <w:r w:rsidRPr="00752350">
        <w:rPr>
          <w:color w:val="000000"/>
          <w:sz w:val="20"/>
          <w:szCs w:val="20"/>
        </w:rPr>
        <w:t>energi</w:t>
      </w:r>
      <w:proofErr w:type="spellEnd"/>
      <w:r w:rsidRPr="00752350">
        <w:rPr>
          <w:color w:val="000000"/>
          <w:sz w:val="20"/>
          <w:szCs w:val="20"/>
        </w:rPr>
        <w:t xml:space="preserve"> </w:t>
      </w:r>
      <w:proofErr w:type="spellStart"/>
      <w:r w:rsidRPr="00752350">
        <w:rPr>
          <w:color w:val="000000"/>
          <w:sz w:val="20"/>
          <w:szCs w:val="20"/>
        </w:rPr>
        <w:t>terbarukan</w:t>
      </w:r>
      <w:proofErr w:type="spellEnd"/>
      <w:r w:rsidRPr="00752350">
        <w:rPr>
          <w:color w:val="000000"/>
          <w:sz w:val="20"/>
          <w:szCs w:val="20"/>
        </w:rPr>
        <w:t xml:space="preserve"> yang </w:t>
      </w:r>
      <w:proofErr w:type="spellStart"/>
      <w:r w:rsidRPr="00752350">
        <w:rPr>
          <w:color w:val="000000"/>
          <w:sz w:val="20"/>
          <w:szCs w:val="20"/>
        </w:rPr>
        <w:t>diubah</w:t>
      </w:r>
      <w:proofErr w:type="spellEnd"/>
      <w:r w:rsidRPr="00752350">
        <w:rPr>
          <w:color w:val="000000"/>
          <w:sz w:val="20"/>
          <w:szCs w:val="20"/>
        </w:rPr>
        <w:t xml:space="preserve"> </w:t>
      </w:r>
      <w:proofErr w:type="spellStart"/>
      <w:r w:rsidRPr="00752350">
        <w:rPr>
          <w:color w:val="000000"/>
          <w:sz w:val="20"/>
          <w:szCs w:val="20"/>
        </w:rPr>
        <w:t>menjadi</w:t>
      </w:r>
      <w:proofErr w:type="spellEnd"/>
      <w:r w:rsidRPr="00752350">
        <w:rPr>
          <w:color w:val="000000"/>
          <w:sz w:val="20"/>
          <w:szCs w:val="20"/>
        </w:rPr>
        <w:t xml:space="preserve"> </w:t>
      </w:r>
      <w:proofErr w:type="spellStart"/>
      <w:r w:rsidRPr="00752350">
        <w:rPr>
          <w:color w:val="000000"/>
          <w:sz w:val="20"/>
          <w:szCs w:val="20"/>
        </w:rPr>
        <w:t>energi</w:t>
      </w:r>
      <w:proofErr w:type="spellEnd"/>
      <w:r w:rsidRPr="00752350">
        <w:rPr>
          <w:color w:val="000000"/>
          <w:sz w:val="20"/>
          <w:szCs w:val="20"/>
        </w:rPr>
        <w:t xml:space="preserve"> </w:t>
      </w:r>
      <w:proofErr w:type="spellStart"/>
      <w:r w:rsidRPr="00752350">
        <w:rPr>
          <w:color w:val="000000"/>
          <w:sz w:val="20"/>
          <w:szCs w:val="20"/>
        </w:rPr>
        <w:t>listrik</w:t>
      </w:r>
      <w:proofErr w:type="spellEnd"/>
      <w:r w:rsidRPr="00752350">
        <w:rPr>
          <w:color w:val="000000"/>
          <w:sz w:val="20"/>
          <w:szCs w:val="20"/>
        </w:rPr>
        <w:t xml:space="preserve"> </w:t>
      </w:r>
      <w:proofErr w:type="spellStart"/>
      <w:r w:rsidRPr="00752350">
        <w:rPr>
          <w:color w:val="000000"/>
          <w:sz w:val="20"/>
          <w:szCs w:val="20"/>
        </w:rPr>
        <w:t>dengan</w:t>
      </w:r>
      <w:proofErr w:type="spellEnd"/>
      <w:r w:rsidRPr="00752350">
        <w:rPr>
          <w:color w:val="000000"/>
          <w:sz w:val="20"/>
          <w:szCs w:val="20"/>
        </w:rPr>
        <w:t xml:space="preserve"> </w:t>
      </w:r>
      <w:proofErr w:type="spellStart"/>
      <w:r w:rsidRPr="00752350">
        <w:rPr>
          <w:color w:val="000000"/>
          <w:sz w:val="20"/>
          <w:szCs w:val="20"/>
        </w:rPr>
        <w:t>memutar</w:t>
      </w:r>
      <w:proofErr w:type="spellEnd"/>
      <w:r w:rsidRPr="00752350">
        <w:rPr>
          <w:color w:val="000000"/>
          <w:sz w:val="20"/>
          <w:szCs w:val="20"/>
        </w:rPr>
        <w:t xml:space="preserve"> </w:t>
      </w:r>
      <w:proofErr w:type="spellStart"/>
      <w:r w:rsidRPr="00752350">
        <w:rPr>
          <w:color w:val="000000"/>
          <w:sz w:val="20"/>
          <w:szCs w:val="20"/>
        </w:rPr>
        <w:t>turbin</w:t>
      </w:r>
      <w:proofErr w:type="spellEnd"/>
      <w:r w:rsidRPr="00752350">
        <w:rPr>
          <w:color w:val="000000"/>
          <w:sz w:val="20"/>
          <w:szCs w:val="20"/>
        </w:rPr>
        <w:t xml:space="preserve"> generator </w:t>
      </w:r>
      <w:proofErr w:type="spellStart"/>
      <w:r w:rsidRPr="00752350">
        <w:rPr>
          <w:color w:val="000000"/>
          <w:sz w:val="20"/>
          <w:szCs w:val="20"/>
        </w:rPr>
        <w:t>listrik</w:t>
      </w:r>
      <w:proofErr w:type="spellEnd"/>
      <w:r w:rsidRPr="00752350">
        <w:rPr>
          <w:color w:val="000000"/>
          <w:sz w:val="20"/>
          <w:szCs w:val="20"/>
        </w:rPr>
        <w:t xml:space="preserve">. </w:t>
      </w:r>
      <w:proofErr w:type="spellStart"/>
      <w:r w:rsidRPr="00752350">
        <w:rPr>
          <w:color w:val="000000"/>
          <w:sz w:val="20"/>
          <w:szCs w:val="20"/>
        </w:rPr>
        <w:t>Kebutuhan</w:t>
      </w:r>
      <w:proofErr w:type="spellEnd"/>
      <w:r w:rsidRPr="00752350">
        <w:rPr>
          <w:color w:val="000000"/>
          <w:sz w:val="20"/>
          <w:szCs w:val="20"/>
        </w:rPr>
        <w:t xml:space="preserve"> </w:t>
      </w:r>
      <w:proofErr w:type="spellStart"/>
      <w:r w:rsidRPr="00752350">
        <w:rPr>
          <w:color w:val="000000"/>
          <w:sz w:val="20"/>
          <w:szCs w:val="20"/>
        </w:rPr>
        <w:t>energi</w:t>
      </w:r>
      <w:proofErr w:type="spellEnd"/>
      <w:r w:rsidRPr="00752350">
        <w:rPr>
          <w:color w:val="000000"/>
          <w:sz w:val="20"/>
          <w:szCs w:val="20"/>
        </w:rPr>
        <w:t xml:space="preserve"> </w:t>
      </w:r>
      <w:proofErr w:type="spellStart"/>
      <w:r w:rsidRPr="00752350">
        <w:rPr>
          <w:color w:val="000000"/>
          <w:sz w:val="20"/>
          <w:szCs w:val="20"/>
        </w:rPr>
        <w:t>listrik</w:t>
      </w:r>
      <w:proofErr w:type="spellEnd"/>
      <w:r w:rsidRPr="00752350">
        <w:rPr>
          <w:color w:val="000000"/>
          <w:sz w:val="20"/>
          <w:szCs w:val="20"/>
        </w:rPr>
        <w:t xml:space="preserve"> </w:t>
      </w:r>
      <w:proofErr w:type="spellStart"/>
      <w:r w:rsidRPr="00752350">
        <w:rPr>
          <w:color w:val="000000"/>
          <w:sz w:val="20"/>
          <w:szCs w:val="20"/>
        </w:rPr>
        <w:t>semakin</w:t>
      </w:r>
      <w:proofErr w:type="spellEnd"/>
      <w:r w:rsidRPr="00752350">
        <w:rPr>
          <w:color w:val="000000"/>
          <w:sz w:val="20"/>
          <w:szCs w:val="20"/>
        </w:rPr>
        <w:t xml:space="preserve"> </w:t>
      </w:r>
      <w:proofErr w:type="spellStart"/>
      <w:r w:rsidRPr="00752350">
        <w:rPr>
          <w:color w:val="000000"/>
          <w:sz w:val="20"/>
          <w:szCs w:val="20"/>
        </w:rPr>
        <w:t>meningkat</w:t>
      </w:r>
      <w:proofErr w:type="spellEnd"/>
      <w:r w:rsidRPr="00752350">
        <w:rPr>
          <w:color w:val="000000"/>
          <w:sz w:val="20"/>
          <w:szCs w:val="20"/>
        </w:rPr>
        <w:t xml:space="preserve"> </w:t>
      </w:r>
      <w:proofErr w:type="spellStart"/>
      <w:r w:rsidRPr="00752350">
        <w:rPr>
          <w:color w:val="000000"/>
          <w:sz w:val="20"/>
          <w:szCs w:val="20"/>
        </w:rPr>
        <w:t>seiring</w:t>
      </w:r>
      <w:proofErr w:type="spellEnd"/>
      <w:r w:rsidRPr="00752350">
        <w:rPr>
          <w:color w:val="000000"/>
          <w:sz w:val="20"/>
          <w:szCs w:val="20"/>
        </w:rPr>
        <w:t xml:space="preserve"> </w:t>
      </w:r>
      <w:proofErr w:type="spellStart"/>
      <w:r w:rsidRPr="00752350">
        <w:rPr>
          <w:color w:val="000000"/>
          <w:sz w:val="20"/>
          <w:szCs w:val="20"/>
        </w:rPr>
        <w:t>dengan</w:t>
      </w:r>
      <w:proofErr w:type="spellEnd"/>
      <w:r w:rsidRPr="00752350">
        <w:rPr>
          <w:color w:val="000000"/>
          <w:sz w:val="20"/>
          <w:szCs w:val="20"/>
        </w:rPr>
        <w:t xml:space="preserve"> </w:t>
      </w:r>
      <w:proofErr w:type="spellStart"/>
      <w:r w:rsidRPr="00752350">
        <w:rPr>
          <w:color w:val="000000"/>
          <w:sz w:val="20"/>
          <w:szCs w:val="20"/>
        </w:rPr>
        <w:t>perkembangan</w:t>
      </w:r>
      <w:proofErr w:type="spellEnd"/>
      <w:r w:rsidRPr="00752350">
        <w:rPr>
          <w:color w:val="000000"/>
          <w:sz w:val="20"/>
          <w:szCs w:val="20"/>
        </w:rPr>
        <w:t xml:space="preserve"> </w:t>
      </w:r>
      <w:proofErr w:type="spellStart"/>
      <w:r w:rsidRPr="00752350">
        <w:rPr>
          <w:color w:val="000000"/>
          <w:sz w:val="20"/>
          <w:szCs w:val="20"/>
        </w:rPr>
        <w:t>ekonomi</w:t>
      </w:r>
      <w:proofErr w:type="spellEnd"/>
      <w:r w:rsidRPr="00752350">
        <w:rPr>
          <w:color w:val="000000"/>
          <w:sz w:val="20"/>
          <w:szCs w:val="20"/>
        </w:rPr>
        <w:t xml:space="preserve"> dan </w:t>
      </w:r>
      <w:proofErr w:type="spellStart"/>
      <w:r w:rsidRPr="00752350">
        <w:rPr>
          <w:color w:val="000000"/>
          <w:sz w:val="20"/>
          <w:szCs w:val="20"/>
        </w:rPr>
        <w:t>pertumbuhan</w:t>
      </w:r>
      <w:proofErr w:type="spellEnd"/>
      <w:r w:rsidRPr="00752350">
        <w:rPr>
          <w:color w:val="000000"/>
          <w:sz w:val="20"/>
          <w:szCs w:val="20"/>
        </w:rPr>
        <w:t xml:space="preserve"> </w:t>
      </w:r>
      <w:proofErr w:type="spellStart"/>
      <w:r w:rsidRPr="00752350">
        <w:rPr>
          <w:color w:val="000000"/>
          <w:sz w:val="20"/>
          <w:szCs w:val="20"/>
        </w:rPr>
        <w:t>penduduk</w:t>
      </w:r>
      <w:proofErr w:type="spellEnd"/>
      <w:r w:rsidRPr="00752350">
        <w:rPr>
          <w:color w:val="000000"/>
          <w:sz w:val="20"/>
          <w:szCs w:val="20"/>
        </w:rPr>
        <w:t xml:space="preserve">. </w:t>
      </w:r>
      <w:proofErr w:type="spellStart"/>
      <w:r w:rsidRPr="00752350">
        <w:rPr>
          <w:color w:val="000000"/>
          <w:sz w:val="20"/>
          <w:szCs w:val="20"/>
        </w:rPr>
        <w:t>Energi</w:t>
      </w:r>
      <w:proofErr w:type="spellEnd"/>
      <w:r w:rsidRPr="00752350">
        <w:rPr>
          <w:color w:val="000000"/>
          <w:sz w:val="20"/>
          <w:szCs w:val="20"/>
        </w:rPr>
        <w:t xml:space="preserve"> </w:t>
      </w:r>
      <w:proofErr w:type="spellStart"/>
      <w:r w:rsidRPr="00752350">
        <w:rPr>
          <w:color w:val="000000"/>
          <w:sz w:val="20"/>
          <w:szCs w:val="20"/>
        </w:rPr>
        <w:t>listrik</w:t>
      </w:r>
      <w:proofErr w:type="spellEnd"/>
      <w:r w:rsidRPr="00752350">
        <w:rPr>
          <w:color w:val="000000"/>
          <w:sz w:val="20"/>
          <w:szCs w:val="20"/>
        </w:rPr>
        <w:t xml:space="preserve"> </w:t>
      </w:r>
      <w:proofErr w:type="spellStart"/>
      <w:r w:rsidRPr="00752350">
        <w:rPr>
          <w:color w:val="000000"/>
          <w:sz w:val="20"/>
          <w:szCs w:val="20"/>
        </w:rPr>
        <w:t>sebagai</w:t>
      </w:r>
      <w:proofErr w:type="spellEnd"/>
      <w:r w:rsidRPr="00752350">
        <w:rPr>
          <w:color w:val="000000"/>
          <w:sz w:val="20"/>
          <w:szCs w:val="20"/>
        </w:rPr>
        <w:t xml:space="preserve"> </w:t>
      </w:r>
      <w:proofErr w:type="spellStart"/>
      <w:r w:rsidRPr="00752350">
        <w:rPr>
          <w:color w:val="000000"/>
          <w:sz w:val="20"/>
          <w:szCs w:val="20"/>
        </w:rPr>
        <w:t>penggerak</w:t>
      </w:r>
      <w:proofErr w:type="spellEnd"/>
      <w:r w:rsidRPr="00752350">
        <w:rPr>
          <w:color w:val="000000"/>
          <w:sz w:val="20"/>
          <w:szCs w:val="20"/>
        </w:rPr>
        <w:t xml:space="preserve"> </w:t>
      </w:r>
      <w:proofErr w:type="spellStart"/>
      <w:r w:rsidRPr="00752350">
        <w:rPr>
          <w:color w:val="000000"/>
          <w:sz w:val="20"/>
          <w:szCs w:val="20"/>
        </w:rPr>
        <w:t>utama</w:t>
      </w:r>
      <w:proofErr w:type="spellEnd"/>
      <w:r w:rsidRPr="00752350">
        <w:rPr>
          <w:color w:val="000000"/>
          <w:sz w:val="20"/>
          <w:szCs w:val="20"/>
        </w:rPr>
        <w:t xml:space="preserve"> </w:t>
      </w:r>
      <w:proofErr w:type="spellStart"/>
      <w:r w:rsidRPr="00752350">
        <w:rPr>
          <w:color w:val="000000"/>
          <w:sz w:val="20"/>
          <w:szCs w:val="20"/>
        </w:rPr>
        <w:t>industrialisasi</w:t>
      </w:r>
      <w:proofErr w:type="spellEnd"/>
      <w:r w:rsidRPr="00752350">
        <w:rPr>
          <w:color w:val="000000"/>
          <w:sz w:val="20"/>
          <w:szCs w:val="20"/>
        </w:rPr>
        <w:t xml:space="preserve">. Proses </w:t>
      </w:r>
      <w:proofErr w:type="spellStart"/>
      <w:r w:rsidRPr="00752350">
        <w:rPr>
          <w:color w:val="000000"/>
          <w:sz w:val="20"/>
          <w:szCs w:val="20"/>
        </w:rPr>
        <w:t>industrialisasi</w:t>
      </w:r>
      <w:proofErr w:type="spellEnd"/>
      <w:r w:rsidRPr="00752350">
        <w:rPr>
          <w:color w:val="000000"/>
          <w:sz w:val="20"/>
          <w:szCs w:val="20"/>
        </w:rPr>
        <w:t xml:space="preserve"> </w:t>
      </w:r>
      <w:proofErr w:type="spellStart"/>
      <w:r w:rsidRPr="00752350">
        <w:rPr>
          <w:color w:val="000000"/>
          <w:sz w:val="20"/>
          <w:szCs w:val="20"/>
        </w:rPr>
        <w:t>membuka</w:t>
      </w:r>
      <w:proofErr w:type="spellEnd"/>
      <w:r w:rsidRPr="00752350">
        <w:rPr>
          <w:color w:val="000000"/>
          <w:sz w:val="20"/>
          <w:szCs w:val="20"/>
        </w:rPr>
        <w:t xml:space="preserve"> </w:t>
      </w:r>
      <w:proofErr w:type="spellStart"/>
      <w:r w:rsidRPr="00752350">
        <w:rPr>
          <w:color w:val="000000"/>
          <w:sz w:val="20"/>
          <w:szCs w:val="20"/>
        </w:rPr>
        <w:t>peluang</w:t>
      </w:r>
      <w:proofErr w:type="spellEnd"/>
      <w:r w:rsidRPr="00752350">
        <w:rPr>
          <w:color w:val="000000"/>
          <w:sz w:val="20"/>
          <w:szCs w:val="20"/>
        </w:rPr>
        <w:t xml:space="preserve"> </w:t>
      </w:r>
      <w:proofErr w:type="spellStart"/>
      <w:r w:rsidRPr="00752350">
        <w:rPr>
          <w:color w:val="000000"/>
          <w:sz w:val="20"/>
          <w:szCs w:val="20"/>
        </w:rPr>
        <w:t>tingginya</w:t>
      </w:r>
      <w:proofErr w:type="spellEnd"/>
      <w:r w:rsidRPr="00752350">
        <w:rPr>
          <w:color w:val="000000"/>
          <w:sz w:val="20"/>
          <w:szCs w:val="20"/>
        </w:rPr>
        <w:t xml:space="preserve"> </w:t>
      </w:r>
      <w:proofErr w:type="spellStart"/>
      <w:r w:rsidRPr="00752350">
        <w:rPr>
          <w:color w:val="000000"/>
          <w:sz w:val="20"/>
          <w:szCs w:val="20"/>
        </w:rPr>
        <w:t>konsumsi</w:t>
      </w:r>
      <w:proofErr w:type="spellEnd"/>
      <w:r w:rsidRPr="00752350">
        <w:rPr>
          <w:color w:val="000000"/>
          <w:sz w:val="20"/>
          <w:szCs w:val="20"/>
        </w:rPr>
        <w:t xml:space="preserve"> </w:t>
      </w:r>
      <w:proofErr w:type="spellStart"/>
      <w:r w:rsidRPr="00752350">
        <w:rPr>
          <w:color w:val="000000"/>
          <w:sz w:val="20"/>
          <w:szCs w:val="20"/>
        </w:rPr>
        <w:t>energi</w:t>
      </w:r>
      <w:proofErr w:type="spellEnd"/>
      <w:r w:rsidRPr="00752350">
        <w:rPr>
          <w:color w:val="000000"/>
          <w:sz w:val="20"/>
          <w:szCs w:val="20"/>
        </w:rPr>
        <w:t xml:space="preserve"> </w:t>
      </w:r>
      <w:proofErr w:type="spellStart"/>
      <w:r w:rsidRPr="00752350">
        <w:rPr>
          <w:color w:val="000000"/>
          <w:sz w:val="20"/>
          <w:szCs w:val="20"/>
        </w:rPr>
        <w:t>listrik</w:t>
      </w:r>
      <w:proofErr w:type="spellEnd"/>
      <w:r w:rsidRPr="00752350">
        <w:rPr>
          <w:color w:val="000000"/>
          <w:sz w:val="20"/>
          <w:szCs w:val="20"/>
        </w:rPr>
        <w:t xml:space="preserve">. Pada </w:t>
      </w:r>
      <w:proofErr w:type="spellStart"/>
      <w:r w:rsidRPr="00752350">
        <w:rPr>
          <w:color w:val="000000"/>
          <w:sz w:val="20"/>
          <w:szCs w:val="20"/>
        </w:rPr>
        <w:t>tahun</w:t>
      </w:r>
      <w:proofErr w:type="spellEnd"/>
      <w:r w:rsidRPr="00752350">
        <w:rPr>
          <w:color w:val="000000"/>
          <w:sz w:val="20"/>
          <w:szCs w:val="20"/>
        </w:rPr>
        <w:t xml:space="preserve"> 2017, </w:t>
      </w:r>
      <w:proofErr w:type="spellStart"/>
      <w:r w:rsidRPr="00752350">
        <w:rPr>
          <w:color w:val="000000"/>
          <w:sz w:val="20"/>
          <w:szCs w:val="20"/>
        </w:rPr>
        <w:t>Pemerintah</w:t>
      </w:r>
      <w:proofErr w:type="spellEnd"/>
      <w:r w:rsidRPr="00752350">
        <w:rPr>
          <w:color w:val="000000"/>
          <w:sz w:val="20"/>
          <w:szCs w:val="20"/>
        </w:rPr>
        <w:t xml:space="preserve"> Indonesia </w:t>
      </w:r>
      <w:proofErr w:type="spellStart"/>
      <w:r w:rsidRPr="00752350">
        <w:rPr>
          <w:color w:val="000000"/>
          <w:sz w:val="20"/>
          <w:szCs w:val="20"/>
        </w:rPr>
        <w:t>telah</w:t>
      </w:r>
      <w:proofErr w:type="spellEnd"/>
      <w:r w:rsidRPr="00752350">
        <w:rPr>
          <w:color w:val="000000"/>
          <w:sz w:val="20"/>
          <w:szCs w:val="20"/>
        </w:rPr>
        <w:t xml:space="preserve"> </w:t>
      </w:r>
      <w:proofErr w:type="spellStart"/>
      <w:r w:rsidRPr="00752350">
        <w:rPr>
          <w:color w:val="000000"/>
          <w:sz w:val="20"/>
          <w:szCs w:val="20"/>
        </w:rPr>
        <w:t>memberlakukan</w:t>
      </w:r>
      <w:proofErr w:type="spellEnd"/>
      <w:r w:rsidRPr="00752350">
        <w:rPr>
          <w:color w:val="000000"/>
          <w:sz w:val="20"/>
          <w:szCs w:val="20"/>
        </w:rPr>
        <w:t xml:space="preserve"> </w:t>
      </w:r>
      <w:proofErr w:type="spellStart"/>
      <w:r w:rsidRPr="00752350">
        <w:rPr>
          <w:color w:val="000000"/>
          <w:sz w:val="20"/>
          <w:szCs w:val="20"/>
        </w:rPr>
        <w:t>Peraturan</w:t>
      </w:r>
      <w:proofErr w:type="spellEnd"/>
      <w:r w:rsidRPr="00752350">
        <w:rPr>
          <w:color w:val="000000"/>
          <w:sz w:val="20"/>
          <w:szCs w:val="20"/>
        </w:rPr>
        <w:t xml:space="preserve"> </w:t>
      </w:r>
      <w:proofErr w:type="spellStart"/>
      <w:r w:rsidRPr="00752350">
        <w:rPr>
          <w:color w:val="000000"/>
          <w:sz w:val="20"/>
          <w:szCs w:val="20"/>
        </w:rPr>
        <w:t>Presiden</w:t>
      </w:r>
      <w:proofErr w:type="spellEnd"/>
      <w:r w:rsidRPr="00752350">
        <w:rPr>
          <w:color w:val="000000"/>
          <w:sz w:val="20"/>
          <w:szCs w:val="20"/>
        </w:rPr>
        <w:t xml:space="preserve"> (</w:t>
      </w:r>
      <w:proofErr w:type="spellStart"/>
      <w:r w:rsidRPr="00752350">
        <w:rPr>
          <w:color w:val="000000"/>
          <w:sz w:val="20"/>
          <w:szCs w:val="20"/>
        </w:rPr>
        <w:t>Peraturan</w:t>
      </w:r>
      <w:proofErr w:type="spellEnd"/>
      <w:r w:rsidRPr="00752350">
        <w:rPr>
          <w:color w:val="000000"/>
          <w:sz w:val="20"/>
          <w:szCs w:val="20"/>
        </w:rPr>
        <w:t xml:space="preserve"> </w:t>
      </w:r>
      <w:proofErr w:type="spellStart"/>
      <w:r w:rsidRPr="00752350">
        <w:rPr>
          <w:color w:val="000000"/>
          <w:sz w:val="20"/>
          <w:szCs w:val="20"/>
        </w:rPr>
        <w:t>Presiden</w:t>
      </w:r>
      <w:proofErr w:type="spellEnd"/>
      <w:r w:rsidRPr="00752350">
        <w:rPr>
          <w:color w:val="000000"/>
          <w:sz w:val="20"/>
          <w:szCs w:val="20"/>
        </w:rPr>
        <w:t xml:space="preserve">) no. 22/2017. </w:t>
      </w:r>
      <w:proofErr w:type="spellStart"/>
      <w:r w:rsidRPr="00752350">
        <w:rPr>
          <w:color w:val="000000"/>
          <w:sz w:val="20"/>
          <w:szCs w:val="20"/>
        </w:rPr>
        <w:t>Presiden</w:t>
      </w:r>
      <w:proofErr w:type="spellEnd"/>
      <w:r w:rsidRPr="00752350">
        <w:rPr>
          <w:color w:val="000000"/>
          <w:sz w:val="20"/>
          <w:szCs w:val="20"/>
        </w:rPr>
        <w:t xml:space="preserve"> </w:t>
      </w:r>
      <w:proofErr w:type="spellStart"/>
      <w:r w:rsidRPr="00752350">
        <w:rPr>
          <w:color w:val="000000"/>
          <w:sz w:val="20"/>
          <w:szCs w:val="20"/>
        </w:rPr>
        <w:t>menyusun</w:t>
      </w:r>
      <w:proofErr w:type="spellEnd"/>
      <w:r w:rsidRPr="00752350">
        <w:rPr>
          <w:color w:val="000000"/>
          <w:sz w:val="20"/>
          <w:szCs w:val="20"/>
        </w:rPr>
        <w:t xml:space="preserve"> </w:t>
      </w:r>
      <w:proofErr w:type="spellStart"/>
      <w:r w:rsidRPr="00752350">
        <w:rPr>
          <w:color w:val="000000"/>
          <w:sz w:val="20"/>
          <w:szCs w:val="20"/>
        </w:rPr>
        <w:t>peraturan</w:t>
      </w:r>
      <w:proofErr w:type="spellEnd"/>
      <w:r w:rsidRPr="00752350">
        <w:rPr>
          <w:color w:val="000000"/>
          <w:sz w:val="20"/>
          <w:szCs w:val="20"/>
        </w:rPr>
        <w:t xml:space="preserve"> </w:t>
      </w:r>
      <w:proofErr w:type="spellStart"/>
      <w:r w:rsidRPr="00752350">
        <w:rPr>
          <w:color w:val="000000"/>
          <w:sz w:val="20"/>
          <w:szCs w:val="20"/>
        </w:rPr>
        <w:t>terutama</w:t>
      </w:r>
      <w:proofErr w:type="spellEnd"/>
      <w:r w:rsidRPr="00752350">
        <w:rPr>
          <w:color w:val="000000"/>
          <w:sz w:val="20"/>
          <w:szCs w:val="20"/>
        </w:rPr>
        <w:t xml:space="preserve"> </w:t>
      </w:r>
      <w:proofErr w:type="spellStart"/>
      <w:r w:rsidRPr="00752350">
        <w:rPr>
          <w:color w:val="000000"/>
          <w:sz w:val="20"/>
          <w:szCs w:val="20"/>
        </w:rPr>
        <w:t>tentang</w:t>
      </w:r>
      <w:proofErr w:type="spellEnd"/>
      <w:r w:rsidRPr="00752350">
        <w:rPr>
          <w:color w:val="000000"/>
          <w:sz w:val="20"/>
          <w:szCs w:val="20"/>
        </w:rPr>
        <w:t xml:space="preserve"> </w:t>
      </w:r>
      <w:proofErr w:type="spellStart"/>
      <w:r w:rsidRPr="00752350">
        <w:rPr>
          <w:color w:val="000000"/>
          <w:sz w:val="20"/>
          <w:szCs w:val="20"/>
        </w:rPr>
        <w:t>Rencana</w:t>
      </w:r>
      <w:proofErr w:type="spellEnd"/>
      <w:r w:rsidRPr="00752350">
        <w:rPr>
          <w:color w:val="000000"/>
          <w:sz w:val="20"/>
          <w:szCs w:val="20"/>
        </w:rPr>
        <w:t xml:space="preserve"> </w:t>
      </w:r>
      <w:proofErr w:type="spellStart"/>
      <w:r w:rsidRPr="00752350">
        <w:rPr>
          <w:color w:val="000000"/>
          <w:sz w:val="20"/>
          <w:szCs w:val="20"/>
        </w:rPr>
        <w:t>Umum</w:t>
      </w:r>
      <w:proofErr w:type="spellEnd"/>
      <w:r w:rsidRPr="00752350">
        <w:rPr>
          <w:color w:val="000000"/>
          <w:sz w:val="20"/>
          <w:szCs w:val="20"/>
        </w:rPr>
        <w:t xml:space="preserve"> </w:t>
      </w:r>
      <w:proofErr w:type="spellStart"/>
      <w:r w:rsidRPr="00752350">
        <w:rPr>
          <w:color w:val="000000"/>
          <w:sz w:val="20"/>
          <w:szCs w:val="20"/>
        </w:rPr>
        <w:t>Energi</w:t>
      </w:r>
      <w:proofErr w:type="spellEnd"/>
      <w:r w:rsidRPr="00752350">
        <w:rPr>
          <w:color w:val="000000"/>
          <w:sz w:val="20"/>
          <w:szCs w:val="20"/>
        </w:rPr>
        <w:t xml:space="preserve"> Nasional (RUEN) </w:t>
      </w:r>
      <w:proofErr w:type="spellStart"/>
      <w:r w:rsidRPr="00752350">
        <w:rPr>
          <w:color w:val="000000"/>
          <w:sz w:val="20"/>
          <w:szCs w:val="20"/>
        </w:rPr>
        <w:t>sebagai</w:t>
      </w:r>
      <w:proofErr w:type="spellEnd"/>
      <w:r w:rsidRPr="00752350">
        <w:rPr>
          <w:color w:val="000000"/>
          <w:sz w:val="20"/>
          <w:szCs w:val="20"/>
        </w:rPr>
        <w:t xml:space="preserve"> </w:t>
      </w:r>
      <w:proofErr w:type="spellStart"/>
      <w:r w:rsidRPr="00752350">
        <w:rPr>
          <w:color w:val="000000"/>
          <w:sz w:val="20"/>
          <w:szCs w:val="20"/>
        </w:rPr>
        <w:t>kebijakan</w:t>
      </w:r>
      <w:proofErr w:type="spellEnd"/>
      <w:r w:rsidRPr="00752350">
        <w:rPr>
          <w:color w:val="000000"/>
          <w:sz w:val="20"/>
          <w:szCs w:val="20"/>
        </w:rPr>
        <w:t xml:space="preserve"> </w:t>
      </w:r>
      <w:proofErr w:type="spellStart"/>
      <w:r w:rsidRPr="00752350">
        <w:rPr>
          <w:color w:val="000000"/>
          <w:sz w:val="20"/>
          <w:szCs w:val="20"/>
        </w:rPr>
        <w:t>pengelolaan</w:t>
      </w:r>
      <w:proofErr w:type="spellEnd"/>
      <w:r w:rsidRPr="00752350">
        <w:rPr>
          <w:color w:val="000000"/>
          <w:sz w:val="20"/>
          <w:szCs w:val="20"/>
        </w:rPr>
        <w:t xml:space="preserve"> </w:t>
      </w:r>
      <w:proofErr w:type="spellStart"/>
      <w:r w:rsidRPr="00752350">
        <w:rPr>
          <w:color w:val="000000"/>
          <w:sz w:val="20"/>
          <w:szCs w:val="20"/>
        </w:rPr>
        <w:t>perencanaan</w:t>
      </w:r>
      <w:proofErr w:type="spellEnd"/>
      <w:r w:rsidRPr="00752350">
        <w:rPr>
          <w:color w:val="000000"/>
          <w:sz w:val="20"/>
          <w:szCs w:val="20"/>
        </w:rPr>
        <w:t xml:space="preserve"> </w:t>
      </w:r>
      <w:proofErr w:type="spellStart"/>
      <w:r w:rsidRPr="00752350">
        <w:rPr>
          <w:color w:val="000000"/>
          <w:sz w:val="20"/>
          <w:szCs w:val="20"/>
        </w:rPr>
        <w:t>energi</w:t>
      </w:r>
      <w:proofErr w:type="spellEnd"/>
      <w:r w:rsidRPr="00752350">
        <w:rPr>
          <w:color w:val="000000"/>
          <w:sz w:val="20"/>
          <w:szCs w:val="20"/>
        </w:rPr>
        <w:t xml:space="preserve"> </w:t>
      </w:r>
      <w:proofErr w:type="spellStart"/>
      <w:r w:rsidRPr="00752350">
        <w:rPr>
          <w:color w:val="000000"/>
          <w:sz w:val="20"/>
          <w:szCs w:val="20"/>
        </w:rPr>
        <w:t>nasional</w:t>
      </w:r>
      <w:proofErr w:type="spellEnd"/>
      <w:r w:rsidRPr="00752350">
        <w:rPr>
          <w:color w:val="000000"/>
          <w:sz w:val="20"/>
          <w:szCs w:val="20"/>
        </w:rPr>
        <w:t xml:space="preserve">. Di </w:t>
      </w:r>
      <w:proofErr w:type="spellStart"/>
      <w:r w:rsidRPr="00752350">
        <w:rPr>
          <w:color w:val="000000"/>
          <w:sz w:val="20"/>
          <w:szCs w:val="20"/>
        </w:rPr>
        <w:t>provinsi</w:t>
      </w:r>
      <w:proofErr w:type="spellEnd"/>
      <w:r w:rsidRPr="00752350">
        <w:rPr>
          <w:color w:val="000000"/>
          <w:sz w:val="20"/>
          <w:szCs w:val="20"/>
        </w:rPr>
        <w:t xml:space="preserve">, </w:t>
      </w:r>
      <w:proofErr w:type="spellStart"/>
      <w:r w:rsidRPr="00752350">
        <w:rPr>
          <w:color w:val="000000"/>
          <w:sz w:val="20"/>
          <w:szCs w:val="20"/>
        </w:rPr>
        <w:t>pemerintah</w:t>
      </w:r>
      <w:proofErr w:type="spellEnd"/>
      <w:r w:rsidRPr="00752350">
        <w:rPr>
          <w:color w:val="000000"/>
          <w:sz w:val="20"/>
          <w:szCs w:val="20"/>
        </w:rPr>
        <w:t xml:space="preserve"> </w:t>
      </w:r>
      <w:proofErr w:type="spellStart"/>
      <w:r w:rsidRPr="00752350">
        <w:rPr>
          <w:color w:val="000000"/>
          <w:sz w:val="20"/>
          <w:szCs w:val="20"/>
        </w:rPr>
        <w:t>daerah</w:t>
      </w:r>
      <w:proofErr w:type="spellEnd"/>
      <w:r w:rsidRPr="00752350">
        <w:rPr>
          <w:color w:val="000000"/>
          <w:sz w:val="20"/>
          <w:szCs w:val="20"/>
        </w:rPr>
        <w:t xml:space="preserve"> </w:t>
      </w:r>
      <w:proofErr w:type="spellStart"/>
      <w:r w:rsidRPr="00752350">
        <w:rPr>
          <w:color w:val="000000"/>
          <w:sz w:val="20"/>
          <w:szCs w:val="20"/>
        </w:rPr>
        <w:t>mengubah</w:t>
      </w:r>
      <w:proofErr w:type="spellEnd"/>
      <w:r w:rsidRPr="00752350">
        <w:rPr>
          <w:color w:val="000000"/>
          <w:sz w:val="20"/>
          <w:szCs w:val="20"/>
        </w:rPr>
        <w:t xml:space="preserve"> </w:t>
      </w:r>
      <w:proofErr w:type="spellStart"/>
      <w:r w:rsidRPr="00752350">
        <w:rPr>
          <w:color w:val="000000"/>
          <w:sz w:val="20"/>
          <w:szCs w:val="20"/>
        </w:rPr>
        <w:t>Rencana</w:t>
      </w:r>
      <w:proofErr w:type="spellEnd"/>
      <w:r w:rsidRPr="00752350">
        <w:rPr>
          <w:color w:val="000000"/>
          <w:sz w:val="20"/>
          <w:szCs w:val="20"/>
        </w:rPr>
        <w:t xml:space="preserve"> </w:t>
      </w:r>
      <w:proofErr w:type="spellStart"/>
      <w:r w:rsidRPr="00752350">
        <w:rPr>
          <w:color w:val="000000"/>
          <w:sz w:val="20"/>
          <w:szCs w:val="20"/>
        </w:rPr>
        <w:t>Umum</w:t>
      </w:r>
      <w:proofErr w:type="spellEnd"/>
      <w:r w:rsidRPr="00752350">
        <w:rPr>
          <w:color w:val="000000"/>
          <w:sz w:val="20"/>
          <w:szCs w:val="20"/>
        </w:rPr>
        <w:t xml:space="preserve"> </w:t>
      </w:r>
      <w:proofErr w:type="spellStart"/>
      <w:r w:rsidRPr="00752350">
        <w:rPr>
          <w:color w:val="000000"/>
          <w:sz w:val="20"/>
          <w:szCs w:val="20"/>
        </w:rPr>
        <w:t>Energi</w:t>
      </w:r>
      <w:proofErr w:type="spellEnd"/>
      <w:r w:rsidRPr="00752350">
        <w:rPr>
          <w:color w:val="000000"/>
          <w:sz w:val="20"/>
          <w:szCs w:val="20"/>
        </w:rPr>
        <w:t xml:space="preserve"> Nasional (RUEN) </w:t>
      </w:r>
      <w:proofErr w:type="spellStart"/>
      <w:r w:rsidRPr="00752350">
        <w:rPr>
          <w:color w:val="000000"/>
          <w:sz w:val="20"/>
          <w:szCs w:val="20"/>
        </w:rPr>
        <w:t>menjadi</w:t>
      </w:r>
      <w:proofErr w:type="spellEnd"/>
      <w:r w:rsidRPr="00752350">
        <w:rPr>
          <w:color w:val="000000"/>
          <w:sz w:val="20"/>
          <w:szCs w:val="20"/>
        </w:rPr>
        <w:t xml:space="preserve"> </w:t>
      </w:r>
      <w:proofErr w:type="spellStart"/>
      <w:r w:rsidRPr="00752350">
        <w:rPr>
          <w:color w:val="000000"/>
          <w:sz w:val="20"/>
          <w:szCs w:val="20"/>
        </w:rPr>
        <w:t>Rencana</w:t>
      </w:r>
      <w:proofErr w:type="spellEnd"/>
      <w:r w:rsidRPr="00752350">
        <w:rPr>
          <w:color w:val="000000"/>
          <w:sz w:val="20"/>
          <w:szCs w:val="20"/>
        </w:rPr>
        <w:t xml:space="preserve"> </w:t>
      </w:r>
      <w:proofErr w:type="spellStart"/>
      <w:r w:rsidRPr="00752350">
        <w:rPr>
          <w:color w:val="000000"/>
          <w:sz w:val="20"/>
          <w:szCs w:val="20"/>
        </w:rPr>
        <w:t>Umum</w:t>
      </w:r>
      <w:proofErr w:type="spellEnd"/>
      <w:r w:rsidRPr="00752350">
        <w:rPr>
          <w:color w:val="000000"/>
          <w:sz w:val="20"/>
          <w:szCs w:val="20"/>
        </w:rPr>
        <w:t xml:space="preserve"> </w:t>
      </w:r>
      <w:proofErr w:type="spellStart"/>
      <w:r w:rsidRPr="00752350">
        <w:rPr>
          <w:color w:val="000000"/>
          <w:sz w:val="20"/>
          <w:szCs w:val="20"/>
        </w:rPr>
        <w:t>Energi</w:t>
      </w:r>
      <w:proofErr w:type="spellEnd"/>
      <w:r w:rsidRPr="00752350">
        <w:rPr>
          <w:color w:val="000000"/>
          <w:sz w:val="20"/>
          <w:szCs w:val="20"/>
        </w:rPr>
        <w:t xml:space="preserve"> Daerah (RUED). </w:t>
      </w:r>
      <w:proofErr w:type="spellStart"/>
      <w:r w:rsidRPr="00752350">
        <w:rPr>
          <w:color w:val="000000"/>
          <w:sz w:val="20"/>
          <w:szCs w:val="20"/>
        </w:rPr>
        <w:t>Kebijakan</w:t>
      </w:r>
      <w:proofErr w:type="spellEnd"/>
      <w:r w:rsidRPr="00752350">
        <w:rPr>
          <w:color w:val="000000"/>
          <w:sz w:val="20"/>
          <w:szCs w:val="20"/>
        </w:rPr>
        <w:t xml:space="preserve"> </w:t>
      </w:r>
      <w:proofErr w:type="spellStart"/>
      <w:r w:rsidRPr="00752350">
        <w:rPr>
          <w:color w:val="000000"/>
          <w:sz w:val="20"/>
          <w:szCs w:val="20"/>
        </w:rPr>
        <w:t>Energi</w:t>
      </w:r>
      <w:proofErr w:type="spellEnd"/>
      <w:r w:rsidRPr="00752350">
        <w:rPr>
          <w:color w:val="000000"/>
          <w:sz w:val="20"/>
          <w:szCs w:val="20"/>
        </w:rPr>
        <w:t xml:space="preserve"> Nasional (KEN) </w:t>
      </w:r>
      <w:proofErr w:type="spellStart"/>
      <w:r w:rsidRPr="00752350">
        <w:rPr>
          <w:color w:val="000000"/>
          <w:sz w:val="20"/>
          <w:szCs w:val="20"/>
        </w:rPr>
        <w:t>membidik</w:t>
      </w:r>
      <w:proofErr w:type="spellEnd"/>
      <w:r w:rsidRPr="00752350">
        <w:rPr>
          <w:color w:val="000000"/>
          <w:sz w:val="20"/>
          <w:szCs w:val="20"/>
        </w:rPr>
        <w:t xml:space="preserve"> </w:t>
      </w:r>
      <w:proofErr w:type="spellStart"/>
      <w:r w:rsidRPr="00752350">
        <w:rPr>
          <w:color w:val="000000"/>
          <w:sz w:val="20"/>
          <w:szCs w:val="20"/>
        </w:rPr>
        <w:t>sasaran</w:t>
      </w:r>
      <w:proofErr w:type="spellEnd"/>
      <w:r w:rsidRPr="00752350">
        <w:rPr>
          <w:color w:val="000000"/>
          <w:sz w:val="20"/>
          <w:szCs w:val="20"/>
        </w:rPr>
        <w:t xml:space="preserve"> </w:t>
      </w:r>
      <w:proofErr w:type="spellStart"/>
      <w:r w:rsidRPr="00752350">
        <w:rPr>
          <w:color w:val="000000"/>
          <w:sz w:val="20"/>
          <w:szCs w:val="20"/>
        </w:rPr>
        <w:t>otonomi</w:t>
      </w:r>
      <w:proofErr w:type="spellEnd"/>
      <w:r w:rsidRPr="00752350">
        <w:rPr>
          <w:color w:val="000000"/>
          <w:sz w:val="20"/>
          <w:szCs w:val="20"/>
        </w:rPr>
        <w:t xml:space="preserve"> dan </w:t>
      </w:r>
      <w:proofErr w:type="spellStart"/>
      <w:r w:rsidRPr="00752350">
        <w:rPr>
          <w:color w:val="000000"/>
          <w:sz w:val="20"/>
          <w:szCs w:val="20"/>
        </w:rPr>
        <w:t>kedaulatan</w:t>
      </w:r>
      <w:proofErr w:type="spellEnd"/>
      <w:r w:rsidRPr="00752350">
        <w:rPr>
          <w:color w:val="000000"/>
          <w:sz w:val="20"/>
          <w:szCs w:val="20"/>
        </w:rPr>
        <w:t xml:space="preserve"> </w:t>
      </w:r>
      <w:proofErr w:type="spellStart"/>
      <w:r w:rsidRPr="00752350">
        <w:rPr>
          <w:color w:val="000000"/>
          <w:sz w:val="20"/>
          <w:szCs w:val="20"/>
        </w:rPr>
        <w:t>energi</w:t>
      </w:r>
      <w:proofErr w:type="spellEnd"/>
      <w:r w:rsidRPr="00752350">
        <w:rPr>
          <w:color w:val="000000"/>
          <w:sz w:val="20"/>
          <w:szCs w:val="20"/>
        </w:rPr>
        <w:t xml:space="preserve"> </w:t>
      </w:r>
      <w:proofErr w:type="spellStart"/>
      <w:r w:rsidRPr="00752350">
        <w:rPr>
          <w:color w:val="000000"/>
          <w:sz w:val="20"/>
          <w:szCs w:val="20"/>
        </w:rPr>
        <w:t>nasional</w:t>
      </w:r>
      <w:proofErr w:type="spellEnd"/>
      <w:r w:rsidRPr="00752350">
        <w:rPr>
          <w:color w:val="000000"/>
          <w:sz w:val="20"/>
          <w:szCs w:val="20"/>
        </w:rPr>
        <w:t xml:space="preserve"> </w:t>
      </w:r>
      <w:r w:rsidR="00C70A5B">
        <w:rPr>
          <w:color w:val="000000"/>
          <w:sz w:val="20"/>
          <w:szCs w:val="20"/>
        </w:rPr>
        <w:fldChar w:fldCharType="begin" w:fldLock="1"/>
      </w:r>
      <w:r w:rsidR="00C5505D">
        <w:rPr>
          <w:color w:val="000000"/>
          <w:sz w:val="20"/>
          <w:szCs w:val="20"/>
        </w:rPr>
        <w:instrText>ADDIN CSL_CITATION {"citationItems":[{"id":"ITEM-1","itemData":{"DOI":"10.1109/SEATUC.2018.8788875","ISBN":"9781538650943","abstract":"East Kalimantan is a province in Kalimantan that use fossil energy based as electricity power producer is very high. The implication is dependency against fossil energy. This consumptive culture must be limited, when discovery of proven and unproven fossil energy reserve is going to decreased. Developing renewable energy plant for supporting electricity sector is highly recommended. This paper aim is to make a projection the electricity power generation sector and greenhouse gases emission reduction in 2035. This paper is exploratory of East Kalimantan electricity sector with two development scenarios, Business As-Usual (BAU) scenario and Renewable Energy (RE) Mix scenario. The research scope consists of demand rate, supply rate and CO2 emission in both of scenarios. Long-range Energy Alternative Planning (LEAP) is used to calculate both scenarios of electricity demand and supply rates, and greenhouse gases (GHG's) emission in along 2015-2035 period. LEAP calculated two scenarios of energy planning, business as usual (BAU) scenario and renewable energy (RE) mix scenario. Additional capacity planning of reserve plants is following the RUPTL 2017-2026 data for BAU scenario, while the RE mix is alternative scenario based on 23% utilization of renewable energy potential in East Kalimantan. In the result, LEAP processed the simulation of the output feedstock fuel of electricity generation and the greenhouse gases emission in both of scenarios. Conclusion, the composition of electricity generation based on both scenarios fulfill the electricity demand in East Kalimantan, but the implementation of RE mix scenario will reduced 53,21% from 2,3848 million metric ton CO2 equivalent become 1,1158 million metric ton CO2 equivalent.","author":[{"dropping-particle":"","family":"Kresnawan","given":"Muhammad Rizki","non-dropping-particle":"","parse-names":false,"suffix":""},{"dropping-particle":"","family":"Safitri","given":"Icmi Alif","non-dropping-particle":"","parse-names":false,"suffix":""},{"dropping-particle":"","family":"Darmawan","given":"Indra","non-dropping-particle":"","parse-names":false,"suffix":""}],"container-title":"Proceedings - 12th SEATUC Symposium, SEATUC 2018","id":"ITEM-1","issue":"1","issued":{"date-parts":[["2018"]]},"page":"1-5","title":"Long term projection of electricity generation sector in east kalimantan province: LEAP model application","type":"article-journal"},"uris":["http://www.mendeley.com/documents/?uuid=eb3b44f1-7fd8-4d30-93ab-f5da1cee27e1"]}],"mendeley":{"formattedCitation":"[3]","plainTextFormattedCitation":"[3]","previouslyFormattedCitation":"[3]"},"properties":{"noteIndex":0},"schema":"https://github.com/citation-style-language/schema/raw/master/csl-citation.json"}</w:instrText>
      </w:r>
      <w:r w:rsidR="00C70A5B">
        <w:rPr>
          <w:color w:val="000000"/>
          <w:sz w:val="20"/>
          <w:szCs w:val="20"/>
        </w:rPr>
        <w:fldChar w:fldCharType="separate"/>
      </w:r>
      <w:r w:rsidR="00C70A5B" w:rsidRPr="00C70A5B">
        <w:rPr>
          <w:noProof/>
          <w:color w:val="000000"/>
          <w:sz w:val="20"/>
          <w:szCs w:val="20"/>
        </w:rPr>
        <w:t>[3]</w:t>
      </w:r>
      <w:r w:rsidR="00C70A5B">
        <w:rPr>
          <w:color w:val="000000"/>
          <w:sz w:val="20"/>
          <w:szCs w:val="20"/>
        </w:rPr>
        <w:fldChar w:fldCharType="end"/>
      </w:r>
      <w:r w:rsidR="00C70A5B">
        <w:rPr>
          <w:color w:val="000000"/>
          <w:sz w:val="20"/>
          <w:szCs w:val="20"/>
        </w:rPr>
        <w:t>.</w:t>
      </w:r>
    </w:p>
    <w:p w14:paraId="4639A1C4" w14:textId="170CF2C7" w:rsidR="009B2B20" w:rsidRDefault="009B2B20" w:rsidP="009B2B20">
      <w:pPr>
        <w:pStyle w:val="NoSpacing"/>
        <w:spacing w:line="276" w:lineRule="auto"/>
        <w:ind w:firstLine="709"/>
        <w:rPr>
          <w:color w:val="000000"/>
          <w:sz w:val="20"/>
          <w:szCs w:val="20"/>
        </w:rPr>
      </w:pPr>
      <w:proofErr w:type="spellStart"/>
      <w:r w:rsidRPr="009B2B20">
        <w:rPr>
          <w:color w:val="000000"/>
          <w:sz w:val="20"/>
          <w:szCs w:val="20"/>
        </w:rPr>
        <w:t>Selain</w:t>
      </w:r>
      <w:proofErr w:type="spellEnd"/>
      <w:r w:rsidRPr="009B2B20">
        <w:rPr>
          <w:color w:val="000000"/>
          <w:sz w:val="20"/>
          <w:szCs w:val="20"/>
        </w:rPr>
        <w:t xml:space="preserve"> </w:t>
      </w:r>
      <w:proofErr w:type="spellStart"/>
      <w:r w:rsidRPr="009B2B20">
        <w:rPr>
          <w:color w:val="000000"/>
          <w:sz w:val="20"/>
          <w:szCs w:val="20"/>
        </w:rPr>
        <w:t>itu</w:t>
      </w:r>
      <w:proofErr w:type="spellEnd"/>
      <w:r w:rsidRPr="009B2B20">
        <w:rPr>
          <w:color w:val="000000"/>
          <w:sz w:val="20"/>
          <w:szCs w:val="20"/>
        </w:rPr>
        <w:t xml:space="preserve">, </w:t>
      </w:r>
      <w:proofErr w:type="spellStart"/>
      <w:r w:rsidRPr="009B2B20">
        <w:rPr>
          <w:color w:val="000000"/>
          <w:sz w:val="20"/>
          <w:szCs w:val="20"/>
        </w:rPr>
        <w:t>kondisi</w:t>
      </w:r>
      <w:proofErr w:type="spellEnd"/>
      <w:r w:rsidRPr="009B2B20">
        <w:rPr>
          <w:color w:val="000000"/>
          <w:sz w:val="20"/>
          <w:szCs w:val="20"/>
        </w:rPr>
        <w:t xml:space="preserve"> </w:t>
      </w:r>
      <w:proofErr w:type="spellStart"/>
      <w:r w:rsidRPr="009B2B20">
        <w:rPr>
          <w:color w:val="000000"/>
          <w:sz w:val="20"/>
          <w:szCs w:val="20"/>
        </w:rPr>
        <w:t>pembangkit</w:t>
      </w:r>
      <w:proofErr w:type="spellEnd"/>
      <w:r w:rsidRPr="009B2B20">
        <w:rPr>
          <w:color w:val="000000"/>
          <w:sz w:val="20"/>
          <w:szCs w:val="20"/>
        </w:rPr>
        <w:t xml:space="preserve"> </w:t>
      </w:r>
      <w:proofErr w:type="spellStart"/>
      <w:r w:rsidRPr="009B2B20">
        <w:rPr>
          <w:color w:val="000000"/>
          <w:sz w:val="20"/>
          <w:szCs w:val="20"/>
        </w:rPr>
        <w:t>listrik</w:t>
      </w:r>
      <w:proofErr w:type="spellEnd"/>
      <w:r w:rsidRPr="009B2B20">
        <w:rPr>
          <w:color w:val="000000"/>
          <w:sz w:val="20"/>
          <w:szCs w:val="20"/>
        </w:rPr>
        <w:t xml:space="preserve"> di Indonesia </w:t>
      </w:r>
      <w:proofErr w:type="spellStart"/>
      <w:r w:rsidRPr="009B2B20">
        <w:rPr>
          <w:color w:val="000000"/>
          <w:sz w:val="20"/>
          <w:szCs w:val="20"/>
        </w:rPr>
        <w:t>masih</w:t>
      </w:r>
      <w:proofErr w:type="spellEnd"/>
      <w:r w:rsidRPr="009B2B20">
        <w:rPr>
          <w:color w:val="000000"/>
          <w:sz w:val="20"/>
          <w:szCs w:val="20"/>
        </w:rPr>
        <w:t xml:space="preserve"> </w:t>
      </w:r>
      <w:proofErr w:type="spellStart"/>
      <w:r w:rsidRPr="009B2B20">
        <w:rPr>
          <w:color w:val="000000"/>
          <w:sz w:val="20"/>
          <w:szCs w:val="20"/>
        </w:rPr>
        <w:t>menggunakan</w:t>
      </w:r>
      <w:proofErr w:type="spellEnd"/>
      <w:r w:rsidRPr="009B2B20">
        <w:rPr>
          <w:color w:val="000000"/>
          <w:sz w:val="20"/>
          <w:szCs w:val="20"/>
        </w:rPr>
        <w:t xml:space="preserve"> </w:t>
      </w:r>
      <w:proofErr w:type="spellStart"/>
      <w:r w:rsidRPr="009B2B20">
        <w:rPr>
          <w:color w:val="000000"/>
          <w:sz w:val="20"/>
          <w:szCs w:val="20"/>
        </w:rPr>
        <w:t>energi</w:t>
      </w:r>
      <w:proofErr w:type="spellEnd"/>
      <w:r w:rsidRPr="009B2B20">
        <w:rPr>
          <w:color w:val="000000"/>
          <w:sz w:val="20"/>
          <w:szCs w:val="20"/>
        </w:rPr>
        <w:t xml:space="preserve"> </w:t>
      </w:r>
      <w:proofErr w:type="spellStart"/>
      <w:r w:rsidRPr="009B2B20">
        <w:rPr>
          <w:color w:val="000000"/>
          <w:sz w:val="20"/>
          <w:szCs w:val="20"/>
        </w:rPr>
        <w:t>fosil</w:t>
      </w:r>
      <w:proofErr w:type="spellEnd"/>
      <w:r w:rsidRPr="009B2B20">
        <w:rPr>
          <w:color w:val="000000"/>
          <w:sz w:val="20"/>
          <w:szCs w:val="20"/>
        </w:rPr>
        <w:t xml:space="preserve"> </w:t>
      </w:r>
      <w:proofErr w:type="spellStart"/>
      <w:r w:rsidRPr="009B2B20">
        <w:rPr>
          <w:color w:val="000000"/>
          <w:sz w:val="20"/>
          <w:szCs w:val="20"/>
        </w:rPr>
        <w:t>sebagai</w:t>
      </w:r>
      <w:proofErr w:type="spellEnd"/>
      <w:r w:rsidRPr="009B2B20">
        <w:rPr>
          <w:color w:val="000000"/>
          <w:sz w:val="20"/>
          <w:szCs w:val="20"/>
        </w:rPr>
        <w:t xml:space="preserve"> </w:t>
      </w:r>
      <w:proofErr w:type="spellStart"/>
      <w:r w:rsidRPr="009B2B20">
        <w:rPr>
          <w:color w:val="000000"/>
          <w:sz w:val="20"/>
          <w:szCs w:val="20"/>
        </w:rPr>
        <w:t>penggerak</w:t>
      </w:r>
      <w:proofErr w:type="spellEnd"/>
      <w:r w:rsidRPr="009B2B20">
        <w:rPr>
          <w:color w:val="000000"/>
          <w:sz w:val="20"/>
          <w:szCs w:val="20"/>
        </w:rPr>
        <w:t xml:space="preserve"> </w:t>
      </w:r>
      <w:proofErr w:type="spellStart"/>
      <w:r w:rsidRPr="009B2B20">
        <w:rPr>
          <w:color w:val="000000"/>
          <w:sz w:val="20"/>
          <w:szCs w:val="20"/>
        </w:rPr>
        <w:t>utama</w:t>
      </w:r>
      <w:proofErr w:type="spellEnd"/>
      <w:r w:rsidRPr="009B2B20">
        <w:rPr>
          <w:color w:val="000000"/>
          <w:sz w:val="20"/>
          <w:szCs w:val="20"/>
        </w:rPr>
        <w:t xml:space="preserve">. </w:t>
      </w:r>
      <w:proofErr w:type="spellStart"/>
      <w:r w:rsidRPr="009B2B20">
        <w:rPr>
          <w:color w:val="000000"/>
          <w:sz w:val="20"/>
          <w:szCs w:val="20"/>
        </w:rPr>
        <w:t>Sistem</w:t>
      </w:r>
      <w:proofErr w:type="spellEnd"/>
      <w:r w:rsidRPr="009B2B20">
        <w:rPr>
          <w:color w:val="000000"/>
          <w:sz w:val="20"/>
          <w:szCs w:val="20"/>
        </w:rPr>
        <w:t xml:space="preserve"> </w:t>
      </w:r>
      <w:proofErr w:type="spellStart"/>
      <w:r w:rsidRPr="009B2B20">
        <w:rPr>
          <w:color w:val="000000"/>
          <w:sz w:val="20"/>
          <w:szCs w:val="20"/>
        </w:rPr>
        <w:t>analitik</w:t>
      </w:r>
      <w:proofErr w:type="spellEnd"/>
      <w:r w:rsidRPr="009B2B20">
        <w:rPr>
          <w:color w:val="000000"/>
          <w:sz w:val="20"/>
          <w:szCs w:val="20"/>
        </w:rPr>
        <w:t xml:space="preserve"> </w:t>
      </w:r>
      <w:proofErr w:type="spellStart"/>
      <w:r w:rsidRPr="009B2B20">
        <w:rPr>
          <w:color w:val="000000"/>
          <w:sz w:val="20"/>
          <w:szCs w:val="20"/>
        </w:rPr>
        <w:t>energi</w:t>
      </w:r>
      <w:proofErr w:type="spellEnd"/>
      <w:r w:rsidRPr="009B2B20">
        <w:rPr>
          <w:color w:val="000000"/>
          <w:sz w:val="20"/>
          <w:szCs w:val="20"/>
        </w:rPr>
        <w:t xml:space="preserve"> </w:t>
      </w:r>
      <w:proofErr w:type="spellStart"/>
      <w:r w:rsidRPr="009B2B20">
        <w:rPr>
          <w:color w:val="000000"/>
          <w:sz w:val="20"/>
          <w:szCs w:val="20"/>
        </w:rPr>
        <w:t>bertanggung</w:t>
      </w:r>
      <w:proofErr w:type="spellEnd"/>
      <w:r w:rsidRPr="009B2B20">
        <w:rPr>
          <w:color w:val="000000"/>
          <w:sz w:val="20"/>
          <w:szCs w:val="20"/>
        </w:rPr>
        <w:t xml:space="preserve"> </w:t>
      </w:r>
      <w:proofErr w:type="spellStart"/>
      <w:r w:rsidRPr="009B2B20">
        <w:rPr>
          <w:color w:val="000000"/>
          <w:sz w:val="20"/>
          <w:szCs w:val="20"/>
        </w:rPr>
        <w:t>jawab</w:t>
      </w:r>
      <w:proofErr w:type="spellEnd"/>
      <w:r w:rsidRPr="009B2B20">
        <w:rPr>
          <w:color w:val="000000"/>
          <w:sz w:val="20"/>
          <w:szCs w:val="20"/>
        </w:rPr>
        <w:t xml:space="preserve"> </w:t>
      </w:r>
      <w:proofErr w:type="spellStart"/>
      <w:r w:rsidRPr="009B2B20">
        <w:rPr>
          <w:color w:val="000000"/>
          <w:sz w:val="20"/>
          <w:szCs w:val="20"/>
        </w:rPr>
        <w:t>untuk</w:t>
      </w:r>
      <w:proofErr w:type="spellEnd"/>
      <w:r w:rsidRPr="009B2B20">
        <w:rPr>
          <w:color w:val="000000"/>
          <w:sz w:val="20"/>
          <w:szCs w:val="20"/>
        </w:rPr>
        <w:t xml:space="preserve"> </w:t>
      </w:r>
      <w:proofErr w:type="spellStart"/>
      <w:r w:rsidRPr="009B2B20">
        <w:rPr>
          <w:color w:val="000000"/>
          <w:sz w:val="20"/>
          <w:szCs w:val="20"/>
        </w:rPr>
        <w:t>operasi</w:t>
      </w:r>
      <w:proofErr w:type="spellEnd"/>
      <w:r w:rsidRPr="009B2B20">
        <w:rPr>
          <w:color w:val="000000"/>
          <w:sz w:val="20"/>
          <w:szCs w:val="20"/>
        </w:rPr>
        <w:t xml:space="preserve"> yang </w:t>
      </w:r>
      <w:proofErr w:type="spellStart"/>
      <w:r w:rsidRPr="009B2B20">
        <w:rPr>
          <w:color w:val="000000"/>
          <w:sz w:val="20"/>
          <w:szCs w:val="20"/>
        </w:rPr>
        <w:t>tepat</w:t>
      </w:r>
      <w:proofErr w:type="spellEnd"/>
      <w:r w:rsidRPr="009B2B20">
        <w:rPr>
          <w:color w:val="000000"/>
          <w:sz w:val="20"/>
          <w:szCs w:val="20"/>
        </w:rPr>
        <w:t xml:space="preserve"> </w:t>
      </w:r>
      <w:proofErr w:type="spellStart"/>
      <w:r w:rsidRPr="009B2B20">
        <w:rPr>
          <w:color w:val="000000"/>
          <w:sz w:val="20"/>
          <w:szCs w:val="20"/>
        </w:rPr>
        <w:t>seperti</w:t>
      </w:r>
      <w:proofErr w:type="spellEnd"/>
      <w:r w:rsidRPr="009B2B20">
        <w:rPr>
          <w:color w:val="000000"/>
          <w:sz w:val="20"/>
          <w:szCs w:val="20"/>
        </w:rPr>
        <w:t xml:space="preserve"> </w:t>
      </w:r>
      <w:proofErr w:type="spellStart"/>
      <w:r w:rsidRPr="009B2B20">
        <w:rPr>
          <w:color w:val="000000"/>
          <w:sz w:val="20"/>
          <w:szCs w:val="20"/>
        </w:rPr>
        <w:t>penjadwalan</w:t>
      </w:r>
      <w:proofErr w:type="spellEnd"/>
      <w:r w:rsidRPr="009B2B20">
        <w:rPr>
          <w:color w:val="000000"/>
          <w:sz w:val="20"/>
          <w:szCs w:val="20"/>
        </w:rPr>
        <w:t xml:space="preserve">, </w:t>
      </w:r>
      <w:proofErr w:type="spellStart"/>
      <w:r w:rsidRPr="009B2B20">
        <w:rPr>
          <w:color w:val="000000"/>
          <w:sz w:val="20"/>
          <w:szCs w:val="20"/>
        </w:rPr>
        <w:t>pengelolaan</w:t>
      </w:r>
      <w:proofErr w:type="spellEnd"/>
      <w:r w:rsidRPr="009B2B20">
        <w:rPr>
          <w:color w:val="000000"/>
          <w:sz w:val="20"/>
          <w:szCs w:val="20"/>
        </w:rPr>
        <w:t xml:space="preserve"> </w:t>
      </w:r>
      <w:proofErr w:type="spellStart"/>
      <w:r w:rsidRPr="009B2B20">
        <w:rPr>
          <w:color w:val="000000"/>
          <w:sz w:val="20"/>
          <w:szCs w:val="20"/>
        </w:rPr>
        <w:t>kebutuhan</w:t>
      </w:r>
      <w:proofErr w:type="spellEnd"/>
      <w:r w:rsidRPr="009B2B20">
        <w:rPr>
          <w:color w:val="000000"/>
          <w:sz w:val="20"/>
          <w:szCs w:val="20"/>
        </w:rPr>
        <w:t xml:space="preserve"> masa </w:t>
      </w:r>
      <w:proofErr w:type="spellStart"/>
      <w:r w:rsidRPr="009B2B20">
        <w:rPr>
          <w:color w:val="000000"/>
          <w:sz w:val="20"/>
          <w:szCs w:val="20"/>
        </w:rPr>
        <w:t>depan</w:t>
      </w:r>
      <w:proofErr w:type="spellEnd"/>
      <w:r w:rsidRPr="009B2B20">
        <w:rPr>
          <w:color w:val="000000"/>
          <w:sz w:val="20"/>
          <w:szCs w:val="20"/>
        </w:rPr>
        <w:t xml:space="preserve">, </w:t>
      </w:r>
      <w:proofErr w:type="spellStart"/>
      <w:r w:rsidRPr="009B2B20">
        <w:rPr>
          <w:color w:val="000000"/>
          <w:sz w:val="20"/>
          <w:szCs w:val="20"/>
        </w:rPr>
        <w:t>pemantauan</w:t>
      </w:r>
      <w:proofErr w:type="spellEnd"/>
      <w:r w:rsidRPr="009B2B20">
        <w:rPr>
          <w:color w:val="000000"/>
          <w:sz w:val="20"/>
          <w:szCs w:val="20"/>
        </w:rPr>
        <w:t xml:space="preserve"> </w:t>
      </w:r>
      <w:proofErr w:type="spellStart"/>
      <w:r w:rsidRPr="009B2B20">
        <w:rPr>
          <w:color w:val="000000"/>
          <w:sz w:val="20"/>
          <w:szCs w:val="20"/>
        </w:rPr>
        <w:t>pemanfaatan</w:t>
      </w:r>
      <w:proofErr w:type="spellEnd"/>
      <w:r w:rsidRPr="009B2B20">
        <w:rPr>
          <w:color w:val="000000"/>
          <w:sz w:val="20"/>
          <w:szCs w:val="20"/>
        </w:rPr>
        <w:t xml:space="preserve"> dan </w:t>
      </w:r>
      <w:proofErr w:type="spellStart"/>
      <w:r w:rsidRPr="009B2B20">
        <w:rPr>
          <w:color w:val="000000"/>
          <w:sz w:val="20"/>
          <w:szCs w:val="20"/>
        </w:rPr>
        <w:t>perkiraan</w:t>
      </w:r>
      <w:proofErr w:type="spellEnd"/>
      <w:r w:rsidRPr="009B2B20">
        <w:rPr>
          <w:color w:val="000000"/>
          <w:sz w:val="20"/>
          <w:szCs w:val="20"/>
        </w:rPr>
        <w:t xml:space="preserve"> </w:t>
      </w:r>
      <w:proofErr w:type="spellStart"/>
      <w:r w:rsidRPr="009B2B20">
        <w:rPr>
          <w:color w:val="000000"/>
          <w:sz w:val="20"/>
          <w:szCs w:val="20"/>
        </w:rPr>
        <w:t>permintaan</w:t>
      </w:r>
      <w:proofErr w:type="spellEnd"/>
      <w:r w:rsidRPr="009B2B20">
        <w:rPr>
          <w:color w:val="000000"/>
          <w:sz w:val="20"/>
          <w:szCs w:val="20"/>
        </w:rPr>
        <w:t xml:space="preserve"> </w:t>
      </w:r>
      <w:proofErr w:type="spellStart"/>
      <w:r w:rsidRPr="009B2B20">
        <w:rPr>
          <w:color w:val="000000"/>
          <w:sz w:val="20"/>
          <w:szCs w:val="20"/>
        </w:rPr>
        <w:t>listrik</w:t>
      </w:r>
      <w:proofErr w:type="spellEnd"/>
      <w:r w:rsidRPr="009B2B20">
        <w:rPr>
          <w:color w:val="000000"/>
          <w:sz w:val="20"/>
          <w:szCs w:val="20"/>
        </w:rPr>
        <w:t xml:space="preserve">. Salah </w:t>
      </w:r>
      <w:proofErr w:type="spellStart"/>
      <w:r w:rsidRPr="009B2B20">
        <w:rPr>
          <w:color w:val="000000"/>
          <w:sz w:val="20"/>
          <w:szCs w:val="20"/>
        </w:rPr>
        <w:t>satu</w:t>
      </w:r>
      <w:proofErr w:type="spellEnd"/>
      <w:r w:rsidRPr="009B2B20">
        <w:rPr>
          <w:color w:val="000000"/>
          <w:sz w:val="20"/>
          <w:szCs w:val="20"/>
        </w:rPr>
        <w:t xml:space="preserve"> </w:t>
      </w:r>
      <w:proofErr w:type="spellStart"/>
      <w:r w:rsidRPr="009B2B20">
        <w:rPr>
          <w:color w:val="000000"/>
          <w:sz w:val="20"/>
          <w:szCs w:val="20"/>
        </w:rPr>
        <w:t>karakteristik</w:t>
      </w:r>
      <w:proofErr w:type="spellEnd"/>
      <w:r w:rsidRPr="009B2B20">
        <w:rPr>
          <w:color w:val="000000"/>
          <w:sz w:val="20"/>
          <w:szCs w:val="20"/>
        </w:rPr>
        <w:t xml:space="preserve"> </w:t>
      </w:r>
      <w:proofErr w:type="spellStart"/>
      <w:r w:rsidRPr="009B2B20">
        <w:rPr>
          <w:color w:val="000000"/>
          <w:sz w:val="20"/>
          <w:szCs w:val="20"/>
        </w:rPr>
        <w:t>penting</w:t>
      </w:r>
      <w:proofErr w:type="spellEnd"/>
      <w:r w:rsidRPr="009B2B20">
        <w:rPr>
          <w:color w:val="000000"/>
          <w:sz w:val="20"/>
          <w:szCs w:val="20"/>
        </w:rPr>
        <w:t xml:space="preserve"> </w:t>
      </w:r>
      <w:proofErr w:type="spellStart"/>
      <w:r w:rsidRPr="009B2B20">
        <w:rPr>
          <w:color w:val="000000"/>
          <w:sz w:val="20"/>
          <w:szCs w:val="20"/>
        </w:rPr>
        <w:t>dari</w:t>
      </w:r>
      <w:proofErr w:type="spellEnd"/>
      <w:r w:rsidRPr="009B2B20">
        <w:rPr>
          <w:color w:val="000000"/>
          <w:sz w:val="20"/>
          <w:szCs w:val="20"/>
        </w:rPr>
        <w:t xml:space="preserve"> </w:t>
      </w:r>
      <w:proofErr w:type="spellStart"/>
      <w:r w:rsidRPr="009B2B20">
        <w:rPr>
          <w:color w:val="000000"/>
          <w:sz w:val="20"/>
          <w:szCs w:val="20"/>
        </w:rPr>
        <w:t>analitik</w:t>
      </w:r>
      <w:proofErr w:type="spellEnd"/>
      <w:r w:rsidRPr="009B2B20">
        <w:rPr>
          <w:color w:val="000000"/>
          <w:sz w:val="20"/>
          <w:szCs w:val="20"/>
        </w:rPr>
        <w:t xml:space="preserve"> </w:t>
      </w:r>
      <w:proofErr w:type="spellStart"/>
      <w:r w:rsidRPr="009B2B20">
        <w:rPr>
          <w:color w:val="000000"/>
          <w:sz w:val="20"/>
          <w:szCs w:val="20"/>
        </w:rPr>
        <w:t>energi</w:t>
      </w:r>
      <w:proofErr w:type="spellEnd"/>
      <w:r w:rsidRPr="009B2B20">
        <w:rPr>
          <w:color w:val="000000"/>
          <w:sz w:val="20"/>
          <w:szCs w:val="20"/>
        </w:rPr>
        <w:t xml:space="preserve"> </w:t>
      </w:r>
      <w:proofErr w:type="spellStart"/>
      <w:r w:rsidRPr="009B2B20">
        <w:rPr>
          <w:color w:val="000000"/>
          <w:sz w:val="20"/>
          <w:szCs w:val="20"/>
        </w:rPr>
        <w:t>sistem</w:t>
      </w:r>
      <w:proofErr w:type="spellEnd"/>
      <w:r w:rsidRPr="009B2B20">
        <w:rPr>
          <w:color w:val="000000"/>
          <w:sz w:val="20"/>
          <w:szCs w:val="20"/>
        </w:rPr>
        <w:t xml:space="preserve"> </w:t>
      </w:r>
      <w:proofErr w:type="spellStart"/>
      <w:r w:rsidRPr="009B2B20">
        <w:rPr>
          <w:color w:val="000000"/>
          <w:sz w:val="20"/>
          <w:szCs w:val="20"/>
        </w:rPr>
        <w:t>adalah</w:t>
      </w:r>
      <w:proofErr w:type="spellEnd"/>
      <w:r w:rsidRPr="009B2B20">
        <w:rPr>
          <w:color w:val="000000"/>
          <w:sz w:val="20"/>
          <w:szCs w:val="20"/>
        </w:rPr>
        <w:t xml:space="preserve"> </w:t>
      </w:r>
      <w:proofErr w:type="spellStart"/>
      <w:r w:rsidRPr="009B2B20">
        <w:rPr>
          <w:color w:val="000000"/>
          <w:sz w:val="20"/>
          <w:szCs w:val="20"/>
        </w:rPr>
        <w:t>kemampuan</w:t>
      </w:r>
      <w:proofErr w:type="spellEnd"/>
      <w:r w:rsidRPr="009B2B20">
        <w:rPr>
          <w:color w:val="000000"/>
          <w:sz w:val="20"/>
          <w:szCs w:val="20"/>
        </w:rPr>
        <w:t xml:space="preserve"> </w:t>
      </w:r>
      <w:proofErr w:type="spellStart"/>
      <w:r w:rsidRPr="009B2B20">
        <w:rPr>
          <w:color w:val="000000"/>
          <w:sz w:val="20"/>
          <w:szCs w:val="20"/>
        </w:rPr>
        <w:t>untuk</w:t>
      </w:r>
      <w:proofErr w:type="spellEnd"/>
      <w:r w:rsidRPr="009B2B20">
        <w:rPr>
          <w:color w:val="000000"/>
          <w:sz w:val="20"/>
          <w:szCs w:val="20"/>
        </w:rPr>
        <w:t xml:space="preserve"> </w:t>
      </w:r>
      <w:proofErr w:type="spellStart"/>
      <w:r w:rsidRPr="009B2B20">
        <w:rPr>
          <w:color w:val="000000"/>
          <w:sz w:val="20"/>
          <w:szCs w:val="20"/>
        </w:rPr>
        <w:t>memprediksi</w:t>
      </w:r>
      <w:proofErr w:type="spellEnd"/>
      <w:r w:rsidRPr="009B2B20">
        <w:rPr>
          <w:color w:val="000000"/>
          <w:sz w:val="20"/>
          <w:szCs w:val="20"/>
        </w:rPr>
        <w:t xml:space="preserve"> </w:t>
      </w:r>
      <w:proofErr w:type="spellStart"/>
      <w:r w:rsidRPr="009B2B20">
        <w:rPr>
          <w:color w:val="000000"/>
          <w:sz w:val="20"/>
          <w:szCs w:val="20"/>
        </w:rPr>
        <w:t>permintaan</w:t>
      </w:r>
      <w:proofErr w:type="spellEnd"/>
      <w:r w:rsidRPr="009B2B20">
        <w:rPr>
          <w:color w:val="000000"/>
          <w:sz w:val="20"/>
          <w:szCs w:val="20"/>
        </w:rPr>
        <w:t xml:space="preserve"> </w:t>
      </w:r>
      <w:proofErr w:type="spellStart"/>
      <w:r w:rsidRPr="009B2B20">
        <w:rPr>
          <w:color w:val="000000"/>
          <w:sz w:val="20"/>
          <w:szCs w:val="20"/>
        </w:rPr>
        <w:t>listrik</w:t>
      </w:r>
      <w:proofErr w:type="spellEnd"/>
      <w:r w:rsidRPr="009B2B20">
        <w:rPr>
          <w:color w:val="000000"/>
          <w:sz w:val="20"/>
          <w:szCs w:val="20"/>
        </w:rPr>
        <w:t xml:space="preserve"> </w:t>
      </w:r>
      <w:proofErr w:type="spellStart"/>
      <w:r w:rsidRPr="009B2B20">
        <w:rPr>
          <w:color w:val="000000"/>
          <w:sz w:val="20"/>
          <w:szCs w:val="20"/>
        </w:rPr>
        <w:t>lebih</w:t>
      </w:r>
      <w:proofErr w:type="spellEnd"/>
      <w:r w:rsidRPr="009B2B20">
        <w:rPr>
          <w:color w:val="000000"/>
          <w:sz w:val="20"/>
          <w:szCs w:val="20"/>
        </w:rPr>
        <w:t xml:space="preserve"> </w:t>
      </w:r>
      <w:proofErr w:type="spellStart"/>
      <w:r w:rsidRPr="009B2B20">
        <w:rPr>
          <w:color w:val="000000"/>
          <w:sz w:val="20"/>
          <w:szCs w:val="20"/>
        </w:rPr>
        <w:t>dari</w:t>
      </w:r>
      <w:proofErr w:type="spellEnd"/>
      <w:r w:rsidRPr="009B2B20">
        <w:rPr>
          <w:color w:val="000000"/>
          <w:sz w:val="20"/>
          <w:szCs w:val="20"/>
        </w:rPr>
        <w:t xml:space="preserve"> </w:t>
      </w:r>
      <w:proofErr w:type="spellStart"/>
      <w:r w:rsidRPr="009B2B20">
        <w:rPr>
          <w:color w:val="000000"/>
          <w:sz w:val="20"/>
          <w:szCs w:val="20"/>
        </w:rPr>
        <w:t>rentang</w:t>
      </w:r>
      <w:proofErr w:type="spellEnd"/>
      <w:r w:rsidRPr="009B2B20">
        <w:rPr>
          <w:color w:val="000000"/>
          <w:sz w:val="20"/>
          <w:szCs w:val="20"/>
        </w:rPr>
        <w:t xml:space="preserve"> </w:t>
      </w:r>
      <w:proofErr w:type="spellStart"/>
      <w:r w:rsidRPr="009B2B20">
        <w:rPr>
          <w:color w:val="000000"/>
          <w:sz w:val="20"/>
          <w:szCs w:val="20"/>
        </w:rPr>
        <w:t>waktu</w:t>
      </w:r>
      <w:proofErr w:type="spellEnd"/>
      <w:r w:rsidRPr="009B2B20">
        <w:rPr>
          <w:color w:val="000000"/>
          <w:sz w:val="20"/>
          <w:szCs w:val="20"/>
        </w:rPr>
        <w:t xml:space="preserve"> yang </w:t>
      </w:r>
      <w:proofErr w:type="spellStart"/>
      <w:r w:rsidRPr="009B2B20">
        <w:rPr>
          <w:color w:val="000000"/>
          <w:sz w:val="20"/>
          <w:szCs w:val="20"/>
        </w:rPr>
        <w:t>panjang</w:t>
      </w:r>
      <w:proofErr w:type="spellEnd"/>
      <w:r w:rsidRPr="009B2B20">
        <w:rPr>
          <w:color w:val="000000"/>
          <w:sz w:val="20"/>
          <w:szCs w:val="20"/>
        </w:rPr>
        <w:t xml:space="preserve">. </w:t>
      </w:r>
      <w:proofErr w:type="spellStart"/>
      <w:r w:rsidRPr="009B2B20">
        <w:rPr>
          <w:color w:val="000000"/>
          <w:sz w:val="20"/>
          <w:szCs w:val="20"/>
        </w:rPr>
        <w:t>Ini</w:t>
      </w:r>
      <w:proofErr w:type="spellEnd"/>
      <w:r w:rsidRPr="009B2B20">
        <w:rPr>
          <w:color w:val="000000"/>
          <w:sz w:val="20"/>
          <w:szCs w:val="20"/>
        </w:rPr>
        <w:t xml:space="preserve"> sangat </w:t>
      </w:r>
      <w:proofErr w:type="spellStart"/>
      <w:r w:rsidRPr="009B2B20">
        <w:rPr>
          <w:color w:val="000000"/>
          <w:sz w:val="20"/>
          <w:szCs w:val="20"/>
        </w:rPr>
        <w:t>membantu</w:t>
      </w:r>
      <w:proofErr w:type="spellEnd"/>
      <w:r w:rsidRPr="009B2B20">
        <w:rPr>
          <w:color w:val="000000"/>
          <w:sz w:val="20"/>
          <w:szCs w:val="20"/>
        </w:rPr>
        <w:t xml:space="preserve"> </w:t>
      </w:r>
      <w:proofErr w:type="spellStart"/>
      <w:r w:rsidRPr="009B2B20">
        <w:rPr>
          <w:color w:val="000000"/>
          <w:sz w:val="20"/>
          <w:szCs w:val="20"/>
        </w:rPr>
        <w:t>untuk</w:t>
      </w:r>
      <w:proofErr w:type="spellEnd"/>
      <w:r w:rsidRPr="009B2B20">
        <w:rPr>
          <w:color w:val="000000"/>
          <w:sz w:val="20"/>
          <w:szCs w:val="20"/>
        </w:rPr>
        <w:t xml:space="preserve"> </w:t>
      </w:r>
      <w:proofErr w:type="spellStart"/>
      <w:r w:rsidRPr="009B2B20">
        <w:rPr>
          <w:color w:val="000000"/>
          <w:sz w:val="20"/>
          <w:szCs w:val="20"/>
        </w:rPr>
        <w:t>kegiatan</w:t>
      </w:r>
      <w:proofErr w:type="spellEnd"/>
      <w:r w:rsidRPr="009B2B20">
        <w:rPr>
          <w:color w:val="000000"/>
          <w:sz w:val="20"/>
          <w:szCs w:val="20"/>
        </w:rPr>
        <w:t xml:space="preserve"> </w:t>
      </w:r>
      <w:proofErr w:type="spellStart"/>
      <w:r w:rsidRPr="009B2B20">
        <w:rPr>
          <w:color w:val="000000"/>
          <w:sz w:val="20"/>
          <w:szCs w:val="20"/>
        </w:rPr>
        <w:t>jual</w:t>
      </w:r>
      <w:proofErr w:type="spellEnd"/>
      <w:r w:rsidRPr="009B2B20">
        <w:rPr>
          <w:color w:val="000000"/>
          <w:sz w:val="20"/>
          <w:szCs w:val="20"/>
        </w:rPr>
        <w:t xml:space="preserve"> </w:t>
      </w:r>
      <w:proofErr w:type="spellStart"/>
      <w:r w:rsidRPr="009B2B20">
        <w:rPr>
          <w:color w:val="000000"/>
          <w:sz w:val="20"/>
          <w:szCs w:val="20"/>
        </w:rPr>
        <w:t>beli</w:t>
      </w:r>
      <w:proofErr w:type="spellEnd"/>
      <w:r w:rsidRPr="009B2B20">
        <w:rPr>
          <w:color w:val="000000"/>
          <w:sz w:val="20"/>
          <w:szCs w:val="20"/>
        </w:rPr>
        <w:t xml:space="preserve"> </w:t>
      </w:r>
      <w:proofErr w:type="spellStart"/>
      <w:r w:rsidRPr="009B2B20">
        <w:rPr>
          <w:color w:val="000000"/>
          <w:sz w:val="20"/>
          <w:szCs w:val="20"/>
        </w:rPr>
        <w:t>tenaga</w:t>
      </w:r>
      <w:proofErr w:type="spellEnd"/>
      <w:r w:rsidRPr="009B2B20">
        <w:rPr>
          <w:color w:val="000000"/>
          <w:sz w:val="20"/>
          <w:szCs w:val="20"/>
        </w:rPr>
        <w:t xml:space="preserve"> </w:t>
      </w:r>
      <w:proofErr w:type="spellStart"/>
      <w:r w:rsidRPr="009B2B20">
        <w:rPr>
          <w:color w:val="000000"/>
          <w:sz w:val="20"/>
          <w:szCs w:val="20"/>
        </w:rPr>
        <w:t>listrik</w:t>
      </w:r>
      <w:proofErr w:type="spellEnd"/>
      <w:r w:rsidRPr="009B2B20">
        <w:rPr>
          <w:color w:val="000000"/>
          <w:sz w:val="20"/>
          <w:szCs w:val="20"/>
        </w:rPr>
        <w:t xml:space="preserve">, </w:t>
      </w:r>
      <w:proofErr w:type="spellStart"/>
      <w:r w:rsidRPr="009B2B20">
        <w:rPr>
          <w:color w:val="000000"/>
          <w:sz w:val="20"/>
          <w:szCs w:val="20"/>
        </w:rPr>
        <w:t>pemasok</w:t>
      </w:r>
      <w:proofErr w:type="spellEnd"/>
      <w:r w:rsidRPr="009B2B20">
        <w:rPr>
          <w:color w:val="000000"/>
          <w:sz w:val="20"/>
          <w:szCs w:val="20"/>
        </w:rPr>
        <w:t xml:space="preserve"> </w:t>
      </w:r>
      <w:proofErr w:type="spellStart"/>
      <w:r w:rsidRPr="009B2B20">
        <w:rPr>
          <w:color w:val="000000"/>
          <w:sz w:val="20"/>
          <w:szCs w:val="20"/>
        </w:rPr>
        <w:t>energi</w:t>
      </w:r>
      <w:proofErr w:type="spellEnd"/>
      <w:r w:rsidRPr="009B2B20">
        <w:rPr>
          <w:color w:val="000000"/>
          <w:sz w:val="20"/>
          <w:szCs w:val="20"/>
        </w:rPr>
        <w:t xml:space="preserve"> dan </w:t>
      </w:r>
      <w:proofErr w:type="spellStart"/>
      <w:r w:rsidRPr="009B2B20">
        <w:rPr>
          <w:color w:val="000000"/>
          <w:sz w:val="20"/>
          <w:szCs w:val="20"/>
        </w:rPr>
        <w:t>bagi</w:t>
      </w:r>
      <w:proofErr w:type="spellEnd"/>
      <w:r w:rsidRPr="009B2B20">
        <w:rPr>
          <w:color w:val="000000"/>
          <w:sz w:val="20"/>
          <w:szCs w:val="20"/>
        </w:rPr>
        <w:t xml:space="preserve"> </w:t>
      </w:r>
      <w:proofErr w:type="spellStart"/>
      <w:r w:rsidRPr="009B2B20">
        <w:rPr>
          <w:color w:val="000000"/>
          <w:sz w:val="20"/>
          <w:szCs w:val="20"/>
        </w:rPr>
        <w:t>pengelola</w:t>
      </w:r>
      <w:proofErr w:type="spellEnd"/>
      <w:r w:rsidRPr="009B2B20">
        <w:rPr>
          <w:color w:val="000000"/>
          <w:sz w:val="20"/>
          <w:szCs w:val="20"/>
        </w:rPr>
        <w:t xml:space="preserve"> </w:t>
      </w:r>
      <w:proofErr w:type="spellStart"/>
      <w:r w:rsidRPr="009B2B20">
        <w:rPr>
          <w:color w:val="000000"/>
          <w:sz w:val="20"/>
          <w:szCs w:val="20"/>
        </w:rPr>
        <w:t>jaringan</w:t>
      </w:r>
      <w:proofErr w:type="spellEnd"/>
      <w:r w:rsidRPr="009B2B20">
        <w:rPr>
          <w:color w:val="000000"/>
          <w:sz w:val="20"/>
          <w:szCs w:val="20"/>
        </w:rPr>
        <w:t xml:space="preserve"> </w:t>
      </w:r>
      <w:proofErr w:type="spellStart"/>
      <w:r w:rsidRPr="009B2B20">
        <w:rPr>
          <w:color w:val="000000"/>
          <w:sz w:val="20"/>
          <w:szCs w:val="20"/>
        </w:rPr>
        <w:t>Berdasarkan</w:t>
      </w:r>
      <w:proofErr w:type="spellEnd"/>
      <w:r w:rsidRPr="009B2B20">
        <w:rPr>
          <w:color w:val="000000"/>
          <w:sz w:val="20"/>
          <w:szCs w:val="20"/>
        </w:rPr>
        <w:t xml:space="preserve"> </w:t>
      </w:r>
      <w:proofErr w:type="spellStart"/>
      <w:r w:rsidRPr="009B2B20">
        <w:rPr>
          <w:color w:val="000000"/>
          <w:sz w:val="20"/>
          <w:szCs w:val="20"/>
        </w:rPr>
        <w:t>waktu</w:t>
      </w:r>
      <w:proofErr w:type="spellEnd"/>
      <w:r w:rsidRPr="009B2B20">
        <w:rPr>
          <w:color w:val="000000"/>
          <w:sz w:val="20"/>
          <w:szCs w:val="20"/>
        </w:rPr>
        <w:t xml:space="preserve"> </w:t>
      </w:r>
      <w:proofErr w:type="spellStart"/>
      <w:r w:rsidRPr="009B2B20">
        <w:rPr>
          <w:color w:val="000000"/>
          <w:sz w:val="20"/>
          <w:szCs w:val="20"/>
        </w:rPr>
        <w:t>prediksi</w:t>
      </w:r>
      <w:proofErr w:type="spellEnd"/>
      <w:r w:rsidRPr="009B2B20">
        <w:rPr>
          <w:color w:val="000000"/>
          <w:sz w:val="20"/>
          <w:szCs w:val="20"/>
        </w:rPr>
        <w:t xml:space="preserve">, </w:t>
      </w:r>
      <w:proofErr w:type="spellStart"/>
      <w:r w:rsidRPr="009B2B20">
        <w:rPr>
          <w:color w:val="000000"/>
          <w:sz w:val="20"/>
          <w:szCs w:val="20"/>
        </w:rPr>
        <w:t>permintaan</w:t>
      </w:r>
      <w:proofErr w:type="spellEnd"/>
      <w:r w:rsidRPr="009B2B20">
        <w:rPr>
          <w:color w:val="000000"/>
          <w:sz w:val="20"/>
          <w:szCs w:val="20"/>
        </w:rPr>
        <w:t xml:space="preserve"> </w:t>
      </w:r>
      <w:proofErr w:type="spellStart"/>
      <w:r w:rsidRPr="009B2B20">
        <w:rPr>
          <w:color w:val="000000"/>
          <w:sz w:val="20"/>
          <w:szCs w:val="20"/>
        </w:rPr>
        <w:t>perkiraan</w:t>
      </w:r>
      <w:proofErr w:type="spellEnd"/>
      <w:r w:rsidRPr="009B2B20">
        <w:rPr>
          <w:color w:val="000000"/>
          <w:sz w:val="20"/>
          <w:szCs w:val="20"/>
        </w:rPr>
        <w:t xml:space="preserve"> </w:t>
      </w:r>
      <w:proofErr w:type="spellStart"/>
      <w:r w:rsidRPr="009B2B20">
        <w:rPr>
          <w:color w:val="000000"/>
          <w:sz w:val="20"/>
          <w:szCs w:val="20"/>
        </w:rPr>
        <w:t>dapat</w:t>
      </w:r>
      <w:proofErr w:type="spellEnd"/>
      <w:r w:rsidRPr="009B2B20">
        <w:rPr>
          <w:color w:val="000000"/>
          <w:sz w:val="20"/>
          <w:szCs w:val="20"/>
        </w:rPr>
        <w:t xml:space="preserve"> </w:t>
      </w:r>
      <w:proofErr w:type="spellStart"/>
      <w:r w:rsidRPr="009B2B20">
        <w:rPr>
          <w:color w:val="000000"/>
          <w:sz w:val="20"/>
          <w:szCs w:val="20"/>
        </w:rPr>
        <w:t>secara</w:t>
      </w:r>
      <w:proofErr w:type="spellEnd"/>
      <w:r w:rsidRPr="009B2B20">
        <w:rPr>
          <w:color w:val="000000"/>
          <w:sz w:val="20"/>
          <w:szCs w:val="20"/>
        </w:rPr>
        <w:t xml:space="preserve"> </w:t>
      </w:r>
      <w:proofErr w:type="spellStart"/>
      <w:r w:rsidRPr="009B2B20">
        <w:rPr>
          <w:color w:val="000000"/>
          <w:sz w:val="20"/>
          <w:szCs w:val="20"/>
        </w:rPr>
        <w:t>luas</w:t>
      </w:r>
      <w:proofErr w:type="spellEnd"/>
      <w:r w:rsidRPr="009B2B20">
        <w:rPr>
          <w:color w:val="000000"/>
          <w:sz w:val="20"/>
          <w:szCs w:val="20"/>
        </w:rPr>
        <w:t xml:space="preserve"> di </w:t>
      </w:r>
      <w:proofErr w:type="spellStart"/>
      <w:r w:rsidRPr="009B2B20">
        <w:rPr>
          <w:color w:val="000000"/>
          <w:sz w:val="20"/>
          <w:szCs w:val="20"/>
        </w:rPr>
        <w:t>klasifikasikan</w:t>
      </w:r>
      <w:proofErr w:type="spellEnd"/>
      <w:r w:rsidRPr="009B2B20">
        <w:rPr>
          <w:color w:val="000000"/>
          <w:sz w:val="20"/>
          <w:szCs w:val="20"/>
        </w:rPr>
        <w:t xml:space="preserve"> </w:t>
      </w:r>
      <w:proofErr w:type="spellStart"/>
      <w:r w:rsidRPr="009B2B20">
        <w:rPr>
          <w:color w:val="000000"/>
          <w:sz w:val="20"/>
          <w:szCs w:val="20"/>
        </w:rPr>
        <w:t>menjadi</w:t>
      </w:r>
      <w:proofErr w:type="spellEnd"/>
      <w:r w:rsidRPr="009B2B20">
        <w:rPr>
          <w:color w:val="000000"/>
          <w:sz w:val="20"/>
          <w:szCs w:val="20"/>
        </w:rPr>
        <w:t xml:space="preserve"> </w:t>
      </w:r>
      <w:proofErr w:type="spellStart"/>
      <w:r w:rsidRPr="009B2B20">
        <w:rPr>
          <w:color w:val="000000"/>
          <w:sz w:val="20"/>
          <w:szCs w:val="20"/>
        </w:rPr>
        <w:t>tiga</w:t>
      </w:r>
      <w:proofErr w:type="spellEnd"/>
      <w:r w:rsidRPr="009B2B20">
        <w:rPr>
          <w:color w:val="000000"/>
          <w:sz w:val="20"/>
          <w:szCs w:val="20"/>
        </w:rPr>
        <w:t xml:space="preserve"> yang </w:t>
      </w:r>
      <w:proofErr w:type="spellStart"/>
      <w:r w:rsidRPr="009B2B20">
        <w:rPr>
          <w:color w:val="000000"/>
          <w:sz w:val="20"/>
          <w:szCs w:val="20"/>
        </w:rPr>
        <w:t>berbeda</w:t>
      </w:r>
      <w:proofErr w:type="spellEnd"/>
      <w:r w:rsidRPr="009B2B20">
        <w:rPr>
          <w:color w:val="000000"/>
          <w:sz w:val="20"/>
          <w:szCs w:val="20"/>
        </w:rPr>
        <w:t xml:space="preserve"> </w:t>
      </w:r>
      <w:proofErr w:type="spellStart"/>
      <w:r w:rsidRPr="009B2B20">
        <w:rPr>
          <w:color w:val="000000"/>
          <w:sz w:val="20"/>
          <w:szCs w:val="20"/>
        </w:rPr>
        <w:t>kelas</w:t>
      </w:r>
      <w:proofErr w:type="spellEnd"/>
      <w:r w:rsidRPr="009B2B20">
        <w:rPr>
          <w:color w:val="000000"/>
          <w:sz w:val="20"/>
          <w:szCs w:val="20"/>
        </w:rPr>
        <w:t xml:space="preserve"> </w:t>
      </w:r>
      <w:proofErr w:type="spellStart"/>
      <w:r w:rsidRPr="009B2B20">
        <w:rPr>
          <w:color w:val="000000"/>
          <w:sz w:val="20"/>
          <w:szCs w:val="20"/>
        </w:rPr>
        <w:t>yaitu</w:t>
      </w:r>
      <w:proofErr w:type="spellEnd"/>
      <w:r w:rsidRPr="009B2B20">
        <w:rPr>
          <w:color w:val="000000"/>
          <w:sz w:val="20"/>
          <w:szCs w:val="20"/>
        </w:rPr>
        <w:t xml:space="preserve"> </w:t>
      </w:r>
      <w:proofErr w:type="spellStart"/>
      <w:r w:rsidRPr="009B2B20">
        <w:rPr>
          <w:color w:val="000000"/>
          <w:sz w:val="20"/>
          <w:szCs w:val="20"/>
        </w:rPr>
        <w:t>perkiraan</w:t>
      </w:r>
      <w:proofErr w:type="spellEnd"/>
      <w:r w:rsidRPr="009B2B20">
        <w:rPr>
          <w:color w:val="000000"/>
          <w:sz w:val="20"/>
          <w:szCs w:val="20"/>
        </w:rPr>
        <w:t xml:space="preserve"> </w:t>
      </w:r>
      <w:proofErr w:type="spellStart"/>
      <w:r w:rsidRPr="009B2B20">
        <w:rPr>
          <w:color w:val="000000"/>
          <w:sz w:val="20"/>
          <w:szCs w:val="20"/>
        </w:rPr>
        <w:t>kebutuhan</w:t>
      </w:r>
      <w:proofErr w:type="spellEnd"/>
      <w:r w:rsidRPr="009B2B20">
        <w:rPr>
          <w:color w:val="000000"/>
          <w:sz w:val="20"/>
          <w:szCs w:val="20"/>
        </w:rPr>
        <w:t xml:space="preserve"> </w:t>
      </w:r>
      <w:proofErr w:type="spellStart"/>
      <w:r w:rsidRPr="009B2B20">
        <w:rPr>
          <w:color w:val="000000"/>
          <w:sz w:val="20"/>
          <w:szCs w:val="20"/>
        </w:rPr>
        <w:t>listrik</w:t>
      </w:r>
      <w:proofErr w:type="spellEnd"/>
      <w:r w:rsidRPr="009B2B20">
        <w:rPr>
          <w:color w:val="000000"/>
          <w:sz w:val="20"/>
          <w:szCs w:val="20"/>
        </w:rPr>
        <w:t xml:space="preserve"> </w:t>
      </w:r>
      <w:proofErr w:type="spellStart"/>
      <w:r w:rsidRPr="009B2B20">
        <w:rPr>
          <w:color w:val="000000"/>
          <w:sz w:val="20"/>
          <w:szCs w:val="20"/>
        </w:rPr>
        <w:t>jangka</w:t>
      </w:r>
      <w:proofErr w:type="spellEnd"/>
      <w:r w:rsidRPr="009B2B20">
        <w:rPr>
          <w:color w:val="000000"/>
          <w:sz w:val="20"/>
          <w:szCs w:val="20"/>
        </w:rPr>
        <w:t xml:space="preserve"> </w:t>
      </w:r>
      <w:proofErr w:type="spellStart"/>
      <w:r w:rsidRPr="009B2B20">
        <w:rPr>
          <w:color w:val="000000"/>
          <w:sz w:val="20"/>
          <w:szCs w:val="20"/>
        </w:rPr>
        <w:t>pendek</w:t>
      </w:r>
      <w:proofErr w:type="spellEnd"/>
      <w:r w:rsidRPr="009B2B20">
        <w:rPr>
          <w:color w:val="000000"/>
          <w:sz w:val="20"/>
          <w:szCs w:val="20"/>
        </w:rPr>
        <w:t xml:space="preserve">, </w:t>
      </w:r>
      <w:proofErr w:type="spellStart"/>
      <w:r w:rsidRPr="009B2B20">
        <w:rPr>
          <w:color w:val="000000"/>
          <w:sz w:val="20"/>
          <w:szCs w:val="20"/>
        </w:rPr>
        <w:t>perkiraan</w:t>
      </w:r>
      <w:proofErr w:type="spellEnd"/>
      <w:r w:rsidRPr="009B2B20">
        <w:rPr>
          <w:color w:val="000000"/>
          <w:sz w:val="20"/>
          <w:szCs w:val="20"/>
        </w:rPr>
        <w:t xml:space="preserve"> </w:t>
      </w:r>
      <w:proofErr w:type="spellStart"/>
      <w:r w:rsidRPr="009B2B20">
        <w:rPr>
          <w:color w:val="000000"/>
          <w:sz w:val="20"/>
          <w:szCs w:val="20"/>
        </w:rPr>
        <w:t>kebutuhan</w:t>
      </w:r>
      <w:proofErr w:type="spellEnd"/>
      <w:r w:rsidRPr="009B2B20">
        <w:rPr>
          <w:color w:val="000000"/>
          <w:sz w:val="20"/>
          <w:szCs w:val="20"/>
        </w:rPr>
        <w:t xml:space="preserve"> </w:t>
      </w:r>
      <w:proofErr w:type="spellStart"/>
      <w:r w:rsidRPr="009B2B20">
        <w:rPr>
          <w:color w:val="000000"/>
          <w:sz w:val="20"/>
          <w:szCs w:val="20"/>
        </w:rPr>
        <w:t>listrik</w:t>
      </w:r>
      <w:proofErr w:type="spellEnd"/>
      <w:r w:rsidRPr="009B2B20">
        <w:rPr>
          <w:color w:val="000000"/>
          <w:sz w:val="20"/>
          <w:szCs w:val="20"/>
        </w:rPr>
        <w:t xml:space="preserve"> </w:t>
      </w:r>
      <w:proofErr w:type="spellStart"/>
      <w:r w:rsidRPr="009B2B20">
        <w:rPr>
          <w:color w:val="000000"/>
          <w:sz w:val="20"/>
          <w:szCs w:val="20"/>
        </w:rPr>
        <w:t>jangka</w:t>
      </w:r>
      <w:proofErr w:type="spellEnd"/>
      <w:r w:rsidRPr="009B2B20">
        <w:rPr>
          <w:color w:val="000000"/>
          <w:sz w:val="20"/>
          <w:szCs w:val="20"/>
        </w:rPr>
        <w:t xml:space="preserve"> </w:t>
      </w:r>
      <w:proofErr w:type="spellStart"/>
      <w:r w:rsidRPr="009B2B20">
        <w:rPr>
          <w:color w:val="000000"/>
          <w:sz w:val="20"/>
          <w:szCs w:val="20"/>
        </w:rPr>
        <w:t>menengah</w:t>
      </w:r>
      <w:proofErr w:type="spellEnd"/>
      <w:r w:rsidRPr="009B2B20">
        <w:rPr>
          <w:color w:val="000000"/>
          <w:sz w:val="20"/>
          <w:szCs w:val="20"/>
        </w:rPr>
        <w:t xml:space="preserve"> dan </w:t>
      </w:r>
      <w:proofErr w:type="spellStart"/>
      <w:r w:rsidRPr="009B2B20">
        <w:rPr>
          <w:color w:val="000000"/>
          <w:sz w:val="20"/>
          <w:szCs w:val="20"/>
        </w:rPr>
        <w:t>perkiraan</w:t>
      </w:r>
      <w:proofErr w:type="spellEnd"/>
      <w:r w:rsidRPr="009B2B20">
        <w:rPr>
          <w:color w:val="000000"/>
          <w:sz w:val="20"/>
          <w:szCs w:val="20"/>
        </w:rPr>
        <w:t xml:space="preserve"> </w:t>
      </w:r>
      <w:proofErr w:type="spellStart"/>
      <w:r w:rsidRPr="009B2B20">
        <w:rPr>
          <w:color w:val="000000"/>
          <w:sz w:val="20"/>
          <w:szCs w:val="20"/>
        </w:rPr>
        <w:t>kebu</w:t>
      </w:r>
      <w:r>
        <w:rPr>
          <w:color w:val="000000"/>
          <w:sz w:val="20"/>
          <w:szCs w:val="20"/>
        </w:rPr>
        <w:t>tuhan</w:t>
      </w:r>
      <w:proofErr w:type="spellEnd"/>
      <w:r>
        <w:rPr>
          <w:color w:val="000000"/>
          <w:sz w:val="20"/>
          <w:szCs w:val="20"/>
        </w:rPr>
        <w:t xml:space="preserve"> </w:t>
      </w:r>
      <w:proofErr w:type="spellStart"/>
      <w:r>
        <w:rPr>
          <w:color w:val="000000"/>
          <w:sz w:val="20"/>
          <w:szCs w:val="20"/>
        </w:rPr>
        <w:t>listrik</w:t>
      </w:r>
      <w:proofErr w:type="spellEnd"/>
      <w:r>
        <w:rPr>
          <w:color w:val="000000"/>
          <w:sz w:val="20"/>
          <w:szCs w:val="20"/>
        </w:rPr>
        <w:t xml:space="preserve"> </w:t>
      </w:r>
      <w:proofErr w:type="spellStart"/>
      <w:r>
        <w:rPr>
          <w:color w:val="000000"/>
          <w:sz w:val="20"/>
          <w:szCs w:val="20"/>
        </w:rPr>
        <w:t>jangka</w:t>
      </w:r>
      <w:proofErr w:type="spellEnd"/>
      <w:r>
        <w:rPr>
          <w:color w:val="000000"/>
          <w:sz w:val="20"/>
          <w:szCs w:val="20"/>
        </w:rPr>
        <w:t xml:space="preserve"> </w:t>
      </w:r>
      <w:proofErr w:type="spellStart"/>
      <w:r>
        <w:rPr>
          <w:color w:val="000000"/>
          <w:sz w:val="20"/>
          <w:szCs w:val="20"/>
        </w:rPr>
        <w:t>panjang</w:t>
      </w:r>
      <w:proofErr w:type="spellEnd"/>
      <w:r>
        <w:rPr>
          <w:color w:val="000000"/>
          <w:sz w:val="20"/>
          <w:szCs w:val="20"/>
        </w:rPr>
        <w:t xml:space="preserve"> </w:t>
      </w:r>
      <w:r>
        <w:rPr>
          <w:color w:val="000000"/>
          <w:sz w:val="20"/>
          <w:szCs w:val="20"/>
        </w:rPr>
        <w:fldChar w:fldCharType="begin" w:fldLock="1"/>
      </w:r>
      <w:r w:rsidR="00330356">
        <w:rPr>
          <w:color w:val="000000"/>
          <w:sz w:val="20"/>
          <w:szCs w:val="20"/>
        </w:rPr>
        <w:instrText>ADDIN CSL_CITATION {"citationItems":[{"id":"ITEM-1","itemData":{"DOI":"10.1109/ACCESS.2018.2867681","ISSN":"21693536","abstract":"Electricity is of great significance for national economic, social, and technological activities, such as material production, healthcare, and education. The nationwide electricity demand has grown rapidly over the past few decades. Therefore, efficient electricity demand estimation and management are required for better strategies planning, energy utilization, waste management, improving revenue, and maintenance of power systems. In this paper, we propose an empirical mode decomposition (EMD)-based deep learning approach which combines the EMD method with the long short-term memory network model to estimate electricity demand for the given season, day, and time interval of a day. For this purpose, the EMD algorithm decomposes a load time series signal into several intrinsic mode functions (IMFs) and residual. Then, a LSTM model is trained separately for each of the extracted IMFs and residual. Finally, the prediction results of all IMFs are combined by summation to determine an aggregated output for electricity demand. To demonstrate the applicability of the proposed approach, it is applied to electricity consumption data of city Chandigarh. Furthermore, the performance of the proposed approach is evaluated by comparing the prediction results with recurrent neural network (RNN), LSTM, and EMD-based RNN (EMD+RNN) models.","author":[{"dropping-particle":"","family":"Bedi","given":"Jatin","non-dropping-particle":"","parse-names":false,"suffix":""},{"dropping-particle":"","family":"Toshniwal","given":"Durga","non-dropping-particle":"","parse-names":false,"suffix":""}],"container-title":"IEEE Access","id":"ITEM-1","issued":{"date-parts":[["2018"]]},"page":"49144-49156","publisher":"IEEE","title":"Empirical Mode Decomposition Based Deep Learning for Electricity Demand Forecasting","type":"article-journal","volume":"6"},"uris":["http://www.mendeley.com/documents/?uuid=39e877d2-7164-4cd5-b817-a279d4ae9055"]}],"mendeley":{"formattedCitation":"[4]","plainTextFormattedCitation":"[4]","previouslyFormattedCitation":"[4]"},"properties":{"noteIndex":0},"schema":"https://github.com/citation-style-language/schema/raw/master/csl-citation.json"}</w:instrText>
      </w:r>
      <w:r>
        <w:rPr>
          <w:color w:val="000000"/>
          <w:sz w:val="20"/>
          <w:szCs w:val="20"/>
        </w:rPr>
        <w:fldChar w:fldCharType="separate"/>
      </w:r>
      <w:r w:rsidRPr="009B2B20">
        <w:rPr>
          <w:noProof/>
          <w:color w:val="000000"/>
          <w:sz w:val="20"/>
          <w:szCs w:val="20"/>
        </w:rPr>
        <w:t>[4]</w:t>
      </w:r>
      <w:r>
        <w:rPr>
          <w:color w:val="000000"/>
          <w:sz w:val="20"/>
          <w:szCs w:val="20"/>
        </w:rPr>
        <w:fldChar w:fldCharType="end"/>
      </w:r>
      <w:r w:rsidRPr="009B2B20">
        <w:rPr>
          <w:color w:val="000000"/>
          <w:sz w:val="20"/>
          <w:szCs w:val="20"/>
        </w:rPr>
        <w:t xml:space="preserve">. </w:t>
      </w:r>
    </w:p>
    <w:p w14:paraId="65E759D6" w14:textId="77DEE283" w:rsidR="009B2B20" w:rsidRPr="00752350" w:rsidRDefault="009B2B20" w:rsidP="0046152E">
      <w:pPr>
        <w:pStyle w:val="NoSpacing"/>
        <w:spacing w:line="276" w:lineRule="auto"/>
        <w:ind w:firstLine="709"/>
        <w:rPr>
          <w:color w:val="000000"/>
          <w:sz w:val="20"/>
          <w:szCs w:val="20"/>
        </w:rPr>
      </w:pPr>
      <w:proofErr w:type="spellStart"/>
      <w:r w:rsidRPr="009B2B20">
        <w:rPr>
          <w:color w:val="000000"/>
          <w:sz w:val="20"/>
          <w:szCs w:val="20"/>
        </w:rPr>
        <w:t>Perkiraan</w:t>
      </w:r>
      <w:proofErr w:type="spellEnd"/>
      <w:r w:rsidRPr="009B2B20">
        <w:rPr>
          <w:color w:val="000000"/>
          <w:sz w:val="20"/>
          <w:szCs w:val="20"/>
        </w:rPr>
        <w:t xml:space="preserve"> </w:t>
      </w:r>
      <w:proofErr w:type="spellStart"/>
      <w:r w:rsidRPr="009B2B20">
        <w:rPr>
          <w:color w:val="000000"/>
          <w:sz w:val="20"/>
          <w:szCs w:val="20"/>
        </w:rPr>
        <w:t>permintaan</w:t>
      </w:r>
      <w:proofErr w:type="spellEnd"/>
      <w:r w:rsidRPr="009B2B20">
        <w:rPr>
          <w:color w:val="000000"/>
          <w:sz w:val="20"/>
          <w:szCs w:val="20"/>
        </w:rPr>
        <w:t xml:space="preserve"> </w:t>
      </w:r>
      <w:proofErr w:type="spellStart"/>
      <w:r w:rsidRPr="009B2B20">
        <w:rPr>
          <w:color w:val="000000"/>
          <w:sz w:val="20"/>
          <w:szCs w:val="20"/>
        </w:rPr>
        <w:t>jangka</w:t>
      </w:r>
      <w:proofErr w:type="spellEnd"/>
      <w:r w:rsidRPr="009B2B20">
        <w:rPr>
          <w:color w:val="000000"/>
          <w:sz w:val="20"/>
          <w:szCs w:val="20"/>
        </w:rPr>
        <w:t xml:space="preserve"> </w:t>
      </w:r>
      <w:proofErr w:type="spellStart"/>
      <w:r w:rsidRPr="009B2B20">
        <w:rPr>
          <w:color w:val="000000"/>
          <w:sz w:val="20"/>
          <w:szCs w:val="20"/>
        </w:rPr>
        <w:t>panjang</w:t>
      </w:r>
      <w:proofErr w:type="spellEnd"/>
      <w:r w:rsidRPr="009B2B20">
        <w:rPr>
          <w:color w:val="000000"/>
          <w:sz w:val="20"/>
          <w:szCs w:val="20"/>
        </w:rPr>
        <w:t xml:space="preserve"> </w:t>
      </w:r>
      <w:proofErr w:type="spellStart"/>
      <w:r w:rsidRPr="009B2B20">
        <w:rPr>
          <w:color w:val="000000"/>
          <w:sz w:val="20"/>
          <w:szCs w:val="20"/>
        </w:rPr>
        <w:t>biasanya</w:t>
      </w:r>
      <w:proofErr w:type="spellEnd"/>
      <w:r w:rsidRPr="009B2B20">
        <w:rPr>
          <w:color w:val="000000"/>
          <w:sz w:val="20"/>
          <w:szCs w:val="20"/>
        </w:rPr>
        <w:t xml:space="preserve"> </w:t>
      </w:r>
      <w:proofErr w:type="spellStart"/>
      <w:r w:rsidRPr="009B2B20">
        <w:rPr>
          <w:color w:val="000000"/>
          <w:sz w:val="20"/>
          <w:szCs w:val="20"/>
        </w:rPr>
        <w:t>sesuai</w:t>
      </w:r>
      <w:proofErr w:type="spellEnd"/>
      <w:r w:rsidRPr="009B2B20">
        <w:rPr>
          <w:color w:val="000000"/>
          <w:sz w:val="20"/>
          <w:szCs w:val="20"/>
        </w:rPr>
        <w:t xml:space="preserve"> </w:t>
      </w:r>
      <w:proofErr w:type="spellStart"/>
      <w:r w:rsidRPr="009B2B20">
        <w:rPr>
          <w:color w:val="000000"/>
          <w:sz w:val="20"/>
          <w:szCs w:val="20"/>
        </w:rPr>
        <w:t>dengan</w:t>
      </w:r>
      <w:proofErr w:type="spellEnd"/>
      <w:r w:rsidRPr="009B2B20">
        <w:rPr>
          <w:color w:val="000000"/>
          <w:sz w:val="20"/>
          <w:szCs w:val="20"/>
        </w:rPr>
        <w:t xml:space="preserve"> </w:t>
      </w:r>
      <w:proofErr w:type="spellStart"/>
      <w:r w:rsidRPr="009B2B20">
        <w:rPr>
          <w:color w:val="000000"/>
          <w:sz w:val="20"/>
          <w:szCs w:val="20"/>
        </w:rPr>
        <w:t>perkiraan</w:t>
      </w:r>
      <w:proofErr w:type="spellEnd"/>
      <w:r w:rsidRPr="009B2B20">
        <w:rPr>
          <w:color w:val="000000"/>
          <w:sz w:val="20"/>
          <w:szCs w:val="20"/>
        </w:rPr>
        <w:t xml:space="preserve"> </w:t>
      </w:r>
      <w:proofErr w:type="spellStart"/>
      <w:r w:rsidRPr="009B2B20">
        <w:rPr>
          <w:color w:val="000000"/>
          <w:sz w:val="20"/>
          <w:szCs w:val="20"/>
        </w:rPr>
        <w:t>dari</w:t>
      </w:r>
      <w:proofErr w:type="spellEnd"/>
      <w:r w:rsidRPr="009B2B20">
        <w:rPr>
          <w:color w:val="000000"/>
          <w:sz w:val="20"/>
          <w:szCs w:val="20"/>
        </w:rPr>
        <w:t xml:space="preserve"> </w:t>
      </w:r>
      <w:proofErr w:type="spellStart"/>
      <w:r w:rsidRPr="009B2B20">
        <w:rPr>
          <w:color w:val="000000"/>
          <w:sz w:val="20"/>
          <w:szCs w:val="20"/>
        </w:rPr>
        <w:t>beberapa</w:t>
      </w:r>
      <w:proofErr w:type="spellEnd"/>
      <w:r w:rsidRPr="009B2B20">
        <w:rPr>
          <w:color w:val="000000"/>
          <w:sz w:val="20"/>
          <w:szCs w:val="20"/>
        </w:rPr>
        <w:t xml:space="preserve"> </w:t>
      </w:r>
      <w:proofErr w:type="spellStart"/>
      <w:r w:rsidRPr="009B2B20">
        <w:rPr>
          <w:color w:val="000000"/>
          <w:sz w:val="20"/>
          <w:szCs w:val="20"/>
        </w:rPr>
        <w:t>bulan</w:t>
      </w:r>
      <w:proofErr w:type="spellEnd"/>
      <w:r w:rsidRPr="009B2B20">
        <w:rPr>
          <w:color w:val="000000"/>
          <w:sz w:val="20"/>
          <w:szCs w:val="20"/>
        </w:rPr>
        <w:t xml:space="preserve"> </w:t>
      </w:r>
      <w:proofErr w:type="spellStart"/>
      <w:r w:rsidRPr="009B2B20">
        <w:rPr>
          <w:color w:val="000000"/>
          <w:sz w:val="20"/>
          <w:szCs w:val="20"/>
        </w:rPr>
        <w:t>hingga</w:t>
      </w:r>
      <w:proofErr w:type="spellEnd"/>
      <w:r w:rsidRPr="009B2B20">
        <w:rPr>
          <w:color w:val="000000"/>
          <w:sz w:val="20"/>
          <w:szCs w:val="20"/>
        </w:rPr>
        <w:t xml:space="preserve"> </w:t>
      </w:r>
      <w:proofErr w:type="spellStart"/>
      <w:r w:rsidRPr="009B2B20">
        <w:rPr>
          <w:color w:val="000000"/>
          <w:sz w:val="20"/>
          <w:szCs w:val="20"/>
        </w:rPr>
        <w:t>beberapa</w:t>
      </w:r>
      <w:proofErr w:type="spellEnd"/>
      <w:r w:rsidRPr="009B2B20">
        <w:rPr>
          <w:color w:val="000000"/>
          <w:sz w:val="20"/>
          <w:szCs w:val="20"/>
        </w:rPr>
        <w:t xml:space="preserve"> </w:t>
      </w:r>
      <w:proofErr w:type="spellStart"/>
      <w:r w:rsidRPr="009B2B20">
        <w:rPr>
          <w:color w:val="000000"/>
          <w:sz w:val="20"/>
          <w:szCs w:val="20"/>
        </w:rPr>
        <w:t>tahun</w:t>
      </w:r>
      <w:proofErr w:type="spellEnd"/>
      <w:r w:rsidRPr="009B2B20">
        <w:rPr>
          <w:color w:val="000000"/>
          <w:sz w:val="20"/>
          <w:szCs w:val="20"/>
        </w:rPr>
        <w:t xml:space="preserve"> </w:t>
      </w:r>
      <w:proofErr w:type="spellStart"/>
      <w:r w:rsidRPr="009B2B20">
        <w:rPr>
          <w:color w:val="000000"/>
          <w:sz w:val="20"/>
          <w:szCs w:val="20"/>
        </w:rPr>
        <w:t>ke</w:t>
      </w:r>
      <w:proofErr w:type="spellEnd"/>
      <w:r w:rsidRPr="009B2B20">
        <w:rPr>
          <w:color w:val="000000"/>
          <w:sz w:val="20"/>
          <w:szCs w:val="20"/>
        </w:rPr>
        <w:t xml:space="preserve"> </w:t>
      </w:r>
      <w:proofErr w:type="spellStart"/>
      <w:r w:rsidRPr="009B2B20">
        <w:rPr>
          <w:color w:val="000000"/>
          <w:sz w:val="20"/>
          <w:szCs w:val="20"/>
        </w:rPr>
        <w:t>depan</w:t>
      </w:r>
      <w:proofErr w:type="spellEnd"/>
      <w:r w:rsidRPr="009B2B20">
        <w:rPr>
          <w:color w:val="000000"/>
          <w:sz w:val="20"/>
          <w:szCs w:val="20"/>
        </w:rPr>
        <w:t xml:space="preserve">, </w:t>
      </w:r>
      <w:proofErr w:type="spellStart"/>
      <w:r w:rsidRPr="009B2B20">
        <w:rPr>
          <w:color w:val="000000"/>
          <w:sz w:val="20"/>
          <w:szCs w:val="20"/>
        </w:rPr>
        <w:t>merupakan</w:t>
      </w:r>
      <w:proofErr w:type="spellEnd"/>
      <w:r w:rsidRPr="009B2B20">
        <w:rPr>
          <w:color w:val="000000"/>
          <w:sz w:val="20"/>
          <w:szCs w:val="20"/>
        </w:rPr>
        <w:t xml:space="preserve"> </w:t>
      </w:r>
      <w:proofErr w:type="spellStart"/>
      <w:r w:rsidRPr="009B2B20">
        <w:rPr>
          <w:color w:val="000000"/>
          <w:sz w:val="20"/>
          <w:szCs w:val="20"/>
        </w:rPr>
        <w:t>suatu</w:t>
      </w:r>
      <w:proofErr w:type="spellEnd"/>
      <w:r w:rsidRPr="009B2B20">
        <w:rPr>
          <w:color w:val="000000"/>
          <w:sz w:val="20"/>
          <w:szCs w:val="20"/>
        </w:rPr>
        <w:t xml:space="preserve"> proses integral </w:t>
      </w:r>
      <w:proofErr w:type="spellStart"/>
      <w:r w:rsidRPr="009B2B20">
        <w:rPr>
          <w:color w:val="000000"/>
          <w:sz w:val="20"/>
          <w:szCs w:val="20"/>
        </w:rPr>
        <w:t>dalam</w:t>
      </w:r>
      <w:proofErr w:type="spellEnd"/>
      <w:r w:rsidRPr="009B2B20">
        <w:rPr>
          <w:color w:val="000000"/>
          <w:sz w:val="20"/>
          <w:szCs w:val="20"/>
        </w:rPr>
        <w:t xml:space="preserve"> </w:t>
      </w:r>
      <w:proofErr w:type="spellStart"/>
      <w:r w:rsidRPr="009B2B20">
        <w:rPr>
          <w:color w:val="000000"/>
          <w:sz w:val="20"/>
          <w:szCs w:val="20"/>
        </w:rPr>
        <w:t>penjadwalan</w:t>
      </w:r>
      <w:proofErr w:type="spellEnd"/>
      <w:r w:rsidRPr="009B2B20">
        <w:rPr>
          <w:color w:val="000000"/>
          <w:sz w:val="20"/>
          <w:szCs w:val="20"/>
        </w:rPr>
        <w:t xml:space="preserve"> </w:t>
      </w:r>
      <w:proofErr w:type="spellStart"/>
      <w:r w:rsidRPr="009B2B20">
        <w:rPr>
          <w:color w:val="000000"/>
          <w:sz w:val="20"/>
          <w:szCs w:val="20"/>
        </w:rPr>
        <w:t>pembangunan</w:t>
      </w:r>
      <w:proofErr w:type="spellEnd"/>
      <w:r w:rsidRPr="009B2B20">
        <w:rPr>
          <w:color w:val="000000"/>
          <w:sz w:val="20"/>
          <w:szCs w:val="20"/>
        </w:rPr>
        <w:t xml:space="preserve"> </w:t>
      </w:r>
      <w:proofErr w:type="spellStart"/>
      <w:r w:rsidRPr="009B2B20">
        <w:rPr>
          <w:color w:val="000000"/>
          <w:sz w:val="20"/>
          <w:szCs w:val="20"/>
        </w:rPr>
        <w:t>fasilitas</w:t>
      </w:r>
      <w:proofErr w:type="spellEnd"/>
      <w:r w:rsidRPr="009B2B20">
        <w:rPr>
          <w:color w:val="000000"/>
          <w:sz w:val="20"/>
          <w:szCs w:val="20"/>
        </w:rPr>
        <w:t xml:space="preserve"> </w:t>
      </w:r>
      <w:proofErr w:type="spellStart"/>
      <w:r w:rsidRPr="009B2B20">
        <w:rPr>
          <w:color w:val="000000"/>
          <w:sz w:val="20"/>
          <w:szCs w:val="20"/>
        </w:rPr>
        <w:t>generasi</w:t>
      </w:r>
      <w:proofErr w:type="spellEnd"/>
      <w:r w:rsidRPr="009B2B20">
        <w:rPr>
          <w:color w:val="000000"/>
          <w:sz w:val="20"/>
          <w:szCs w:val="20"/>
        </w:rPr>
        <w:t xml:space="preserve"> </w:t>
      </w:r>
      <w:proofErr w:type="spellStart"/>
      <w:r w:rsidRPr="009B2B20">
        <w:rPr>
          <w:color w:val="000000"/>
          <w:sz w:val="20"/>
          <w:szCs w:val="20"/>
        </w:rPr>
        <w:t>baru</w:t>
      </w:r>
      <w:proofErr w:type="spellEnd"/>
      <w:r w:rsidRPr="009B2B20">
        <w:rPr>
          <w:color w:val="000000"/>
          <w:sz w:val="20"/>
          <w:szCs w:val="20"/>
        </w:rPr>
        <w:t xml:space="preserve"> dan </w:t>
      </w:r>
      <w:proofErr w:type="spellStart"/>
      <w:r w:rsidRPr="009B2B20">
        <w:rPr>
          <w:color w:val="000000"/>
          <w:sz w:val="20"/>
          <w:szCs w:val="20"/>
        </w:rPr>
        <w:t>dalam</w:t>
      </w:r>
      <w:proofErr w:type="spellEnd"/>
      <w:r w:rsidRPr="009B2B20">
        <w:rPr>
          <w:color w:val="000000"/>
          <w:sz w:val="20"/>
          <w:szCs w:val="20"/>
        </w:rPr>
        <w:t xml:space="preserve"> </w:t>
      </w:r>
      <w:proofErr w:type="spellStart"/>
      <w:r w:rsidRPr="009B2B20">
        <w:rPr>
          <w:color w:val="000000"/>
          <w:sz w:val="20"/>
          <w:szCs w:val="20"/>
        </w:rPr>
        <w:t>pengembangan</w:t>
      </w:r>
      <w:proofErr w:type="spellEnd"/>
      <w:r w:rsidRPr="009B2B20">
        <w:rPr>
          <w:color w:val="000000"/>
          <w:sz w:val="20"/>
          <w:szCs w:val="20"/>
        </w:rPr>
        <w:t xml:space="preserve"> </w:t>
      </w:r>
      <w:proofErr w:type="spellStart"/>
      <w:r w:rsidRPr="009B2B20">
        <w:rPr>
          <w:color w:val="000000"/>
          <w:sz w:val="20"/>
          <w:szCs w:val="20"/>
        </w:rPr>
        <w:t>sistem</w:t>
      </w:r>
      <w:proofErr w:type="spellEnd"/>
      <w:r w:rsidRPr="009B2B20">
        <w:rPr>
          <w:color w:val="000000"/>
          <w:sz w:val="20"/>
          <w:szCs w:val="20"/>
        </w:rPr>
        <w:t xml:space="preserve"> </w:t>
      </w:r>
      <w:proofErr w:type="spellStart"/>
      <w:r w:rsidRPr="009B2B20">
        <w:rPr>
          <w:color w:val="000000"/>
          <w:sz w:val="20"/>
          <w:szCs w:val="20"/>
        </w:rPr>
        <w:t>transmisi</w:t>
      </w:r>
      <w:proofErr w:type="spellEnd"/>
      <w:r w:rsidRPr="009B2B20">
        <w:rPr>
          <w:color w:val="000000"/>
          <w:sz w:val="20"/>
          <w:szCs w:val="20"/>
        </w:rPr>
        <w:t xml:space="preserve"> </w:t>
      </w:r>
      <w:proofErr w:type="spellStart"/>
      <w:r w:rsidRPr="009B2B20">
        <w:rPr>
          <w:color w:val="000000"/>
          <w:sz w:val="20"/>
          <w:szCs w:val="20"/>
        </w:rPr>
        <w:t>serta</w:t>
      </w:r>
      <w:proofErr w:type="spellEnd"/>
      <w:r w:rsidRPr="009B2B20">
        <w:rPr>
          <w:color w:val="000000"/>
          <w:sz w:val="20"/>
          <w:szCs w:val="20"/>
        </w:rPr>
        <w:t xml:space="preserve"> </w:t>
      </w:r>
      <w:proofErr w:type="spellStart"/>
      <w:r w:rsidRPr="009B2B20">
        <w:rPr>
          <w:color w:val="000000"/>
          <w:sz w:val="20"/>
          <w:szCs w:val="20"/>
        </w:rPr>
        <w:t>distribusi</w:t>
      </w:r>
      <w:proofErr w:type="spellEnd"/>
      <w:r w:rsidRPr="009B2B20">
        <w:rPr>
          <w:color w:val="000000"/>
          <w:sz w:val="20"/>
          <w:szCs w:val="20"/>
        </w:rPr>
        <w:t xml:space="preserve">. </w:t>
      </w:r>
      <w:proofErr w:type="spellStart"/>
      <w:r w:rsidRPr="009B2B20">
        <w:rPr>
          <w:color w:val="000000"/>
          <w:sz w:val="20"/>
          <w:szCs w:val="20"/>
        </w:rPr>
        <w:t>Perkiraan</w:t>
      </w:r>
      <w:proofErr w:type="spellEnd"/>
      <w:r w:rsidRPr="009B2B20">
        <w:rPr>
          <w:color w:val="000000"/>
          <w:sz w:val="20"/>
          <w:szCs w:val="20"/>
        </w:rPr>
        <w:t xml:space="preserve"> </w:t>
      </w:r>
      <w:proofErr w:type="spellStart"/>
      <w:r w:rsidRPr="009B2B20">
        <w:rPr>
          <w:color w:val="000000"/>
          <w:sz w:val="20"/>
          <w:szCs w:val="20"/>
        </w:rPr>
        <w:t>permintaan</w:t>
      </w:r>
      <w:proofErr w:type="spellEnd"/>
      <w:r w:rsidRPr="009B2B20">
        <w:rPr>
          <w:color w:val="000000"/>
          <w:sz w:val="20"/>
          <w:szCs w:val="20"/>
        </w:rPr>
        <w:t xml:space="preserve"> </w:t>
      </w:r>
      <w:proofErr w:type="spellStart"/>
      <w:r w:rsidRPr="009B2B20">
        <w:rPr>
          <w:color w:val="000000"/>
          <w:sz w:val="20"/>
          <w:szCs w:val="20"/>
        </w:rPr>
        <w:t>listrik</w:t>
      </w:r>
      <w:proofErr w:type="spellEnd"/>
      <w:r w:rsidRPr="009B2B20">
        <w:rPr>
          <w:color w:val="000000"/>
          <w:sz w:val="20"/>
          <w:szCs w:val="20"/>
        </w:rPr>
        <w:t xml:space="preserve"> </w:t>
      </w:r>
      <w:proofErr w:type="spellStart"/>
      <w:r w:rsidRPr="009B2B20">
        <w:rPr>
          <w:color w:val="000000"/>
          <w:sz w:val="20"/>
          <w:szCs w:val="20"/>
        </w:rPr>
        <w:t>jangka</w:t>
      </w:r>
      <w:proofErr w:type="spellEnd"/>
      <w:r w:rsidRPr="009B2B20">
        <w:rPr>
          <w:color w:val="000000"/>
          <w:sz w:val="20"/>
          <w:szCs w:val="20"/>
        </w:rPr>
        <w:t xml:space="preserve"> </w:t>
      </w:r>
      <w:proofErr w:type="spellStart"/>
      <w:r w:rsidRPr="009B2B20">
        <w:rPr>
          <w:color w:val="000000"/>
          <w:sz w:val="20"/>
          <w:szCs w:val="20"/>
        </w:rPr>
        <w:t>panjang</w:t>
      </w:r>
      <w:proofErr w:type="spellEnd"/>
      <w:r w:rsidRPr="009B2B20">
        <w:rPr>
          <w:color w:val="000000"/>
          <w:sz w:val="20"/>
          <w:szCs w:val="20"/>
        </w:rPr>
        <w:t xml:space="preserve"> yang </w:t>
      </w:r>
      <w:proofErr w:type="spellStart"/>
      <w:r w:rsidRPr="009B2B20">
        <w:rPr>
          <w:color w:val="000000"/>
          <w:sz w:val="20"/>
          <w:szCs w:val="20"/>
        </w:rPr>
        <w:t>terlalu</w:t>
      </w:r>
      <w:proofErr w:type="spellEnd"/>
      <w:r w:rsidRPr="009B2B20">
        <w:rPr>
          <w:color w:val="000000"/>
          <w:sz w:val="20"/>
          <w:szCs w:val="20"/>
        </w:rPr>
        <w:t xml:space="preserve"> </w:t>
      </w:r>
      <w:proofErr w:type="spellStart"/>
      <w:r w:rsidRPr="009B2B20">
        <w:rPr>
          <w:color w:val="000000"/>
          <w:sz w:val="20"/>
          <w:szCs w:val="20"/>
        </w:rPr>
        <w:t>tinggi</w:t>
      </w:r>
      <w:proofErr w:type="spellEnd"/>
      <w:r w:rsidRPr="009B2B20">
        <w:rPr>
          <w:color w:val="000000"/>
          <w:sz w:val="20"/>
          <w:szCs w:val="20"/>
        </w:rPr>
        <w:t xml:space="preserve"> </w:t>
      </w:r>
      <w:proofErr w:type="spellStart"/>
      <w:r w:rsidRPr="009B2B20">
        <w:rPr>
          <w:color w:val="000000"/>
          <w:sz w:val="20"/>
          <w:szCs w:val="20"/>
        </w:rPr>
        <w:t>akan</w:t>
      </w:r>
      <w:proofErr w:type="spellEnd"/>
      <w:r w:rsidRPr="009B2B20">
        <w:rPr>
          <w:color w:val="000000"/>
          <w:sz w:val="20"/>
          <w:szCs w:val="20"/>
        </w:rPr>
        <w:t xml:space="preserve"> </w:t>
      </w:r>
      <w:proofErr w:type="spellStart"/>
      <w:r w:rsidRPr="009B2B20">
        <w:rPr>
          <w:color w:val="000000"/>
          <w:sz w:val="20"/>
          <w:szCs w:val="20"/>
        </w:rPr>
        <w:t>menghasilkan</w:t>
      </w:r>
      <w:proofErr w:type="spellEnd"/>
      <w:r w:rsidRPr="009B2B20">
        <w:rPr>
          <w:color w:val="000000"/>
          <w:sz w:val="20"/>
          <w:szCs w:val="20"/>
        </w:rPr>
        <w:t xml:space="preserve"> </w:t>
      </w:r>
      <w:proofErr w:type="spellStart"/>
      <w:r w:rsidRPr="009B2B20">
        <w:rPr>
          <w:color w:val="000000"/>
          <w:sz w:val="20"/>
          <w:szCs w:val="20"/>
        </w:rPr>
        <w:t>investasi</w:t>
      </w:r>
      <w:proofErr w:type="spellEnd"/>
      <w:r w:rsidRPr="009B2B20">
        <w:rPr>
          <w:color w:val="000000"/>
          <w:sz w:val="20"/>
          <w:szCs w:val="20"/>
        </w:rPr>
        <w:t xml:space="preserve"> yang </w:t>
      </w:r>
      <w:proofErr w:type="spellStart"/>
      <w:r w:rsidRPr="009B2B20">
        <w:rPr>
          <w:color w:val="000000"/>
          <w:sz w:val="20"/>
          <w:szCs w:val="20"/>
        </w:rPr>
        <w:t>sia-sia</w:t>
      </w:r>
      <w:proofErr w:type="spellEnd"/>
      <w:r w:rsidRPr="009B2B20">
        <w:rPr>
          <w:color w:val="000000"/>
          <w:sz w:val="20"/>
          <w:szCs w:val="20"/>
        </w:rPr>
        <w:t xml:space="preserve"> </w:t>
      </w:r>
      <w:proofErr w:type="spellStart"/>
      <w:r w:rsidRPr="009B2B20">
        <w:rPr>
          <w:color w:val="000000"/>
          <w:sz w:val="20"/>
          <w:szCs w:val="20"/>
        </w:rPr>
        <w:t>dalam</w:t>
      </w:r>
      <w:proofErr w:type="spellEnd"/>
      <w:r w:rsidRPr="009B2B20">
        <w:rPr>
          <w:color w:val="000000"/>
          <w:sz w:val="20"/>
          <w:szCs w:val="20"/>
        </w:rPr>
        <w:t xml:space="preserve"> </w:t>
      </w:r>
      <w:proofErr w:type="spellStart"/>
      <w:r w:rsidRPr="009B2B20">
        <w:rPr>
          <w:color w:val="000000"/>
          <w:sz w:val="20"/>
          <w:szCs w:val="20"/>
        </w:rPr>
        <w:t>pembangunan</w:t>
      </w:r>
      <w:proofErr w:type="spellEnd"/>
      <w:r w:rsidRPr="009B2B20">
        <w:rPr>
          <w:color w:val="000000"/>
          <w:sz w:val="20"/>
          <w:szCs w:val="20"/>
        </w:rPr>
        <w:t xml:space="preserve"> </w:t>
      </w:r>
      <w:proofErr w:type="spellStart"/>
      <w:r w:rsidRPr="009B2B20">
        <w:rPr>
          <w:color w:val="000000"/>
          <w:sz w:val="20"/>
          <w:szCs w:val="20"/>
        </w:rPr>
        <w:t>fasil</w:t>
      </w:r>
      <w:r>
        <w:rPr>
          <w:color w:val="000000"/>
          <w:sz w:val="20"/>
          <w:szCs w:val="20"/>
        </w:rPr>
        <w:t>itas</w:t>
      </w:r>
      <w:proofErr w:type="spellEnd"/>
      <w:r>
        <w:rPr>
          <w:color w:val="000000"/>
          <w:sz w:val="20"/>
          <w:szCs w:val="20"/>
        </w:rPr>
        <w:t xml:space="preserve"> </w:t>
      </w:r>
      <w:proofErr w:type="spellStart"/>
      <w:r>
        <w:rPr>
          <w:color w:val="000000"/>
          <w:sz w:val="20"/>
          <w:szCs w:val="20"/>
        </w:rPr>
        <w:t>kelebihan</w:t>
      </w:r>
      <w:proofErr w:type="spellEnd"/>
      <w:r>
        <w:rPr>
          <w:color w:val="000000"/>
          <w:sz w:val="20"/>
          <w:szCs w:val="20"/>
        </w:rPr>
        <w:t xml:space="preserve"> </w:t>
      </w:r>
      <w:proofErr w:type="spellStart"/>
      <w:r>
        <w:rPr>
          <w:color w:val="000000"/>
          <w:sz w:val="20"/>
          <w:szCs w:val="20"/>
        </w:rPr>
        <w:t>listrik</w:t>
      </w:r>
      <w:proofErr w:type="spellEnd"/>
      <w:r>
        <w:rPr>
          <w:color w:val="000000"/>
          <w:sz w:val="20"/>
          <w:szCs w:val="20"/>
        </w:rPr>
        <w:t xml:space="preserve">, </w:t>
      </w:r>
      <w:proofErr w:type="spellStart"/>
      <w:r>
        <w:rPr>
          <w:color w:val="000000"/>
          <w:sz w:val="20"/>
          <w:szCs w:val="20"/>
        </w:rPr>
        <w:t>sementa</w:t>
      </w:r>
      <w:r w:rsidRPr="009B2B20">
        <w:rPr>
          <w:color w:val="000000"/>
          <w:sz w:val="20"/>
          <w:szCs w:val="20"/>
        </w:rPr>
        <w:t>ra</w:t>
      </w:r>
      <w:proofErr w:type="spellEnd"/>
      <w:r w:rsidRPr="009B2B20">
        <w:rPr>
          <w:color w:val="000000"/>
          <w:sz w:val="20"/>
          <w:szCs w:val="20"/>
        </w:rPr>
        <w:t xml:space="preserve"> </w:t>
      </w:r>
      <w:proofErr w:type="spellStart"/>
      <w:r w:rsidRPr="009B2B20">
        <w:rPr>
          <w:color w:val="000000"/>
          <w:sz w:val="20"/>
          <w:szCs w:val="20"/>
        </w:rPr>
        <w:t>permintaan</w:t>
      </w:r>
      <w:proofErr w:type="spellEnd"/>
      <w:r w:rsidRPr="009B2B20">
        <w:rPr>
          <w:color w:val="000000"/>
          <w:sz w:val="20"/>
          <w:szCs w:val="20"/>
        </w:rPr>
        <w:t xml:space="preserve"> yang </w:t>
      </w:r>
      <w:proofErr w:type="spellStart"/>
      <w:r w:rsidRPr="009B2B20">
        <w:rPr>
          <w:color w:val="000000"/>
          <w:sz w:val="20"/>
          <w:szCs w:val="20"/>
        </w:rPr>
        <w:t>terlalu</w:t>
      </w:r>
      <w:proofErr w:type="spellEnd"/>
      <w:r w:rsidRPr="009B2B20">
        <w:rPr>
          <w:color w:val="000000"/>
          <w:sz w:val="20"/>
          <w:szCs w:val="20"/>
        </w:rPr>
        <w:t xml:space="preserve"> </w:t>
      </w:r>
      <w:proofErr w:type="spellStart"/>
      <w:r w:rsidRPr="009B2B20">
        <w:rPr>
          <w:color w:val="000000"/>
          <w:sz w:val="20"/>
          <w:szCs w:val="20"/>
        </w:rPr>
        <w:t>rendah</w:t>
      </w:r>
      <w:proofErr w:type="spellEnd"/>
      <w:r w:rsidRPr="009B2B20">
        <w:rPr>
          <w:color w:val="000000"/>
          <w:sz w:val="20"/>
          <w:szCs w:val="20"/>
        </w:rPr>
        <w:t xml:space="preserve"> </w:t>
      </w:r>
      <w:proofErr w:type="spellStart"/>
      <w:r w:rsidRPr="009B2B20">
        <w:rPr>
          <w:color w:val="000000"/>
          <w:sz w:val="20"/>
          <w:szCs w:val="20"/>
        </w:rPr>
        <w:t>akan</w:t>
      </w:r>
      <w:proofErr w:type="spellEnd"/>
      <w:r w:rsidRPr="009B2B20">
        <w:rPr>
          <w:color w:val="000000"/>
          <w:sz w:val="20"/>
          <w:szCs w:val="20"/>
        </w:rPr>
        <w:t xml:space="preserve"> </w:t>
      </w:r>
      <w:proofErr w:type="spellStart"/>
      <w:r w:rsidRPr="009B2B20">
        <w:rPr>
          <w:color w:val="000000"/>
          <w:sz w:val="20"/>
          <w:szCs w:val="20"/>
        </w:rPr>
        <w:t>mengakibatkan</w:t>
      </w:r>
      <w:proofErr w:type="spellEnd"/>
      <w:r w:rsidRPr="009B2B20">
        <w:rPr>
          <w:color w:val="000000"/>
          <w:sz w:val="20"/>
          <w:szCs w:val="20"/>
        </w:rPr>
        <w:t xml:space="preserve"> </w:t>
      </w:r>
      <w:proofErr w:type="spellStart"/>
      <w:r w:rsidRPr="009B2B20">
        <w:rPr>
          <w:color w:val="000000"/>
          <w:sz w:val="20"/>
          <w:szCs w:val="20"/>
        </w:rPr>
        <w:t>pembangkitan</w:t>
      </w:r>
      <w:proofErr w:type="spellEnd"/>
      <w:r w:rsidRPr="009B2B20">
        <w:rPr>
          <w:color w:val="000000"/>
          <w:sz w:val="20"/>
          <w:szCs w:val="20"/>
        </w:rPr>
        <w:t xml:space="preserve"> yang </w:t>
      </w:r>
      <w:proofErr w:type="spellStart"/>
      <w:r w:rsidRPr="009B2B20">
        <w:rPr>
          <w:color w:val="000000"/>
          <w:sz w:val="20"/>
          <w:szCs w:val="20"/>
        </w:rPr>
        <w:t>tidak</w:t>
      </w:r>
      <w:proofErr w:type="spellEnd"/>
      <w:r w:rsidRPr="009B2B20">
        <w:rPr>
          <w:color w:val="000000"/>
          <w:sz w:val="20"/>
          <w:szCs w:val="20"/>
        </w:rPr>
        <w:t xml:space="preserve"> </w:t>
      </w:r>
      <w:proofErr w:type="spellStart"/>
      <w:r w:rsidRPr="009B2B20">
        <w:rPr>
          <w:color w:val="000000"/>
          <w:sz w:val="20"/>
          <w:szCs w:val="20"/>
        </w:rPr>
        <w:t>mencukupi</w:t>
      </w:r>
      <w:proofErr w:type="spellEnd"/>
      <w:r w:rsidRPr="009B2B20">
        <w:rPr>
          <w:color w:val="000000"/>
          <w:sz w:val="20"/>
          <w:szCs w:val="20"/>
        </w:rPr>
        <w:t xml:space="preserve"> dan </w:t>
      </w:r>
      <w:proofErr w:type="spellStart"/>
      <w:r w:rsidRPr="009B2B20">
        <w:rPr>
          <w:color w:val="000000"/>
          <w:sz w:val="20"/>
          <w:szCs w:val="20"/>
        </w:rPr>
        <w:t>per</w:t>
      </w:r>
      <w:r>
        <w:rPr>
          <w:color w:val="000000"/>
          <w:sz w:val="20"/>
          <w:szCs w:val="20"/>
        </w:rPr>
        <w:t>mintaan</w:t>
      </w:r>
      <w:proofErr w:type="spellEnd"/>
      <w:r>
        <w:rPr>
          <w:color w:val="000000"/>
          <w:sz w:val="20"/>
          <w:szCs w:val="20"/>
        </w:rPr>
        <w:t xml:space="preserve"> yang </w:t>
      </w:r>
      <w:proofErr w:type="spellStart"/>
      <w:r>
        <w:rPr>
          <w:color w:val="000000"/>
          <w:sz w:val="20"/>
          <w:szCs w:val="20"/>
        </w:rPr>
        <w:t>tidak</w:t>
      </w:r>
      <w:proofErr w:type="spellEnd"/>
      <w:r>
        <w:rPr>
          <w:color w:val="000000"/>
          <w:sz w:val="20"/>
          <w:szCs w:val="20"/>
        </w:rPr>
        <w:t xml:space="preserve"> </w:t>
      </w:r>
      <w:proofErr w:type="spellStart"/>
      <w:r>
        <w:rPr>
          <w:color w:val="000000"/>
          <w:sz w:val="20"/>
          <w:szCs w:val="20"/>
        </w:rPr>
        <w:t>terpenuhi</w:t>
      </w:r>
      <w:proofErr w:type="spellEnd"/>
      <w:r>
        <w:rPr>
          <w:color w:val="000000"/>
          <w:sz w:val="20"/>
          <w:szCs w:val="20"/>
        </w:rPr>
        <w:t xml:space="preserve"> </w:t>
      </w:r>
      <w:r>
        <w:rPr>
          <w:color w:val="000000"/>
          <w:sz w:val="20"/>
          <w:szCs w:val="20"/>
        </w:rPr>
        <w:fldChar w:fldCharType="begin" w:fldLock="1"/>
      </w:r>
      <w:r w:rsidR="00330356">
        <w:rPr>
          <w:color w:val="000000"/>
          <w:sz w:val="20"/>
          <w:szCs w:val="20"/>
        </w:rPr>
        <w:instrText>ADDIN CSL_CITATION {"citationItems":[{"id":"ITEM-1","itemData":{"DOI":"10.1109/TPWRS.2009.2036017","ISSN":"08858950","abstract":"Long-term electricity demand forecasting plays an important role in planning for future generation facilities and transmission augmentation. In a long-term context, planners must adopt a probabilistic view of potential peak demand levels. Therefore density forecasts (providing estimates of the full probability distributions of the possible future values of the demand) are more helpful than point forecasts, and are necessary for utilities to evaluate and hedge the financial risk accrued by demand variability and forecasting uncertainty. This paper proposes a new methodology to forecast the density of long-term peak electricity demand. © 2010 IEEE.","author":[{"dropping-particle":"","family":"Hyndman","given":"Rob J.","non-dropping-particle":"","parse-names":false,"suffix":""},{"dropping-particle":"","family":"Fan","given":"Shu","non-dropping-particle":"","parse-names":false,"suffix":""}],"container-title":"IEEE Transactions on Power Systems","id":"ITEM-1","issue":"2","issued":{"date-parts":[["2010"]]},"page":"1142-1153","title":"Density forecasting for long-term peak electricity demand","type":"article-journal","volume":"25"},"uris":["http://www.mendeley.com/documents/?uuid=a41cfb92-8ea4-47e3-8564-ddde98482133"]}],"mendeley":{"formattedCitation":"[5]","plainTextFormattedCitation":"[5]","previouslyFormattedCitation":"[5]"},"properties":{"noteIndex":0},"schema":"https://github.com/citation-style-language/schema/raw/master/csl-citation.json"}</w:instrText>
      </w:r>
      <w:r>
        <w:rPr>
          <w:color w:val="000000"/>
          <w:sz w:val="20"/>
          <w:szCs w:val="20"/>
        </w:rPr>
        <w:fldChar w:fldCharType="separate"/>
      </w:r>
      <w:r w:rsidRPr="009B2B20">
        <w:rPr>
          <w:noProof/>
          <w:color w:val="000000"/>
          <w:sz w:val="20"/>
          <w:szCs w:val="20"/>
        </w:rPr>
        <w:t>[5]</w:t>
      </w:r>
      <w:r>
        <w:rPr>
          <w:color w:val="000000"/>
          <w:sz w:val="20"/>
          <w:szCs w:val="20"/>
        </w:rPr>
        <w:fldChar w:fldCharType="end"/>
      </w:r>
      <w:r w:rsidRPr="009B2B20">
        <w:rPr>
          <w:color w:val="000000"/>
          <w:sz w:val="20"/>
          <w:szCs w:val="20"/>
        </w:rPr>
        <w:t>.</w:t>
      </w:r>
      <w:r w:rsidR="0046152E">
        <w:rPr>
          <w:color w:val="000000"/>
          <w:sz w:val="20"/>
          <w:szCs w:val="20"/>
        </w:rPr>
        <w:t xml:space="preserve"> </w:t>
      </w:r>
      <w:proofErr w:type="spellStart"/>
      <w:r w:rsidR="0046152E">
        <w:rPr>
          <w:color w:val="000000"/>
          <w:sz w:val="20"/>
          <w:szCs w:val="20"/>
        </w:rPr>
        <w:t>Terdapat</w:t>
      </w:r>
      <w:proofErr w:type="spellEnd"/>
      <w:r w:rsidR="0046152E">
        <w:rPr>
          <w:color w:val="000000"/>
          <w:sz w:val="20"/>
          <w:szCs w:val="20"/>
        </w:rPr>
        <w:t xml:space="preserve"> 3 </w:t>
      </w:r>
      <w:proofErr w:type="spellStart"/>
      <w:r w:rsidR="0046152E">
        <w:rPr>
          <w:color w:val="000000"/>
          <w:sz w:val="20"/>
          <w:szCs w:val="20"/>
        </w:rPr>
        <w:t>faktor</w:t>
      </w:r>
      <w:proofErr w:type="spellEnd"/>
      <w:r w:rsidR="0046152E">
        <w:rPr>
          <w:color w:val="000000"/>
          <w:sz w:val="20"/>
          <w:szCs w:val="20"/>
        </w:rPr>
        <w:t xml:space="preserve"> yang </w:t>
      </w:r>
      <w:proofErr w:type="spellStart"/>
      <w:r w:rsidR="0046152E">
        <w:rPr>
          <w:color w:val="000000"/>
          <w:sz w:val="20"/>
          <w:szCs w:val="20"/>
        </w:rPr>
        <w:t>mempengaruhi</w:t>
      </w:r>
      <w:proofErr w:type="spellEnd"/>
      <w:r w:rsidR="0046152E">
        <w:rPr>
          <w:color w:val="000000"/>
          <w:sz w:val="20"/>
          <w:szCs w:val="20"/>
        </w:rPr>
        <w:t xml:space="preserve"> </w:t>
      </w:r>
      <w:proofErr w:type="spellStart"/>
      <w:r w:rsidR="0046152E">
        <w:rPr>
          <w:color w:val="000000"/>
          <w:sz w:val="20"/>
          <w:szCs w:val="20"/>
        </w:rPr>
        <w:t>kebutuhan</w:t>
      </w:r>
      <w:proofErr w:type="spellEnd"/>
      <w:r w:rsidR="0046152E">
        <w:rPr>
          <w:color w:val="000000"/>
          <w:sz w:val="20"/>
          <w:szCs w:val="20"/>
        </w:rPr>
        <w:t xml:space="preserve"> </w:t>
      </w:r>
      <w:proofErr w:type="spellStart"/>
      <w:r w:rsidR="0046152E">
        <w:rPr>
          <w:color w:val="000000"/>
          <w:sz w:val="20"/>
          <w:szCs w:val="20"/>
        </w:rPr>
        <w:t>energi</w:t>
      </w:r>
      <w:proofErr w:type="spellEnd"/>
      <w:r w:rsidR="0046152E">
        <w:rPr>
          <w:color w:val="000000"/>
          <w:sz w:val="20"/>
          <w:szCs w:val="20"/>
        </w:rPr>
        <w:t xml:space="preserve"> </w:t>
      </w:r>
      <w:proofErr w:type="spellStart"/>
      <w:r w:rsidR="0046152E">
        <w:rPr>
          <w:color w:val="000000"/>
          <w:sz w:val="20"/>
          <w:szCs w:val="20"/>
        </w:rPr>
        <w:t>listrik</w:t>
      </w:r>
      <w:proofErr w:type="spellEnd"/>
      <w:r w:rsidR="0046152E">
        <w:rPr>
          <w:color w:val="000000"/>
          <w:sz w:val="20"/>
          <w:szCs w:val="20"/>
        </w:rPr>
        <w:t xml:space="preserve"> </w:t>
      </w:r>
      <w:proofErr w:type="spellStart"/>
      <w:r w:rsidR="0046152E">
        <w:rPr>
          <w:color w:val="000000"/>
          <w:sz w:val="20"/>
          <w:szCs w:val="20"/>
        </w:rPr>
        <w:t>yaitu</w:t>
      </w:r>
      <w:proofErr w:type="spellEnd"/>
      <w:r w:rsidR="0046152E">
        <w:rPr>
          <w:color w:val="000000"/>
          <w:sz w:val="20"/>
          <w:szCs w:val="20"/>
        </w:rPr>
        <w:t xml:space="preserve"> </w:t>
      </w:r>
      <w:proofErr w:type="spellStart"/>
      <w:r w:rsidR="0046152E">
        <w:rPr>
          <w:color w:val="000000"/>
          <w:sz w:val="20"/>
          <w:szCs w:val="20"/>
        </w:rPr>
        <w:t>dari</w:t>
      </w:r>
      <w:proofErr w:type="spellEnd"/>
      <w:r w:rsidR="0046152E">
        <w:rPr>
          <w:color w:val="000000"/>
          <w:sz w:val="20"/>
          <w:szCs w:val="20"/>
        </w:rPr>
        <w:t xml:space="preserve"> </w:t>
      </w:r>
      <w:proofErr w:type="spellStart"/>
      <w:r w:rsidR="0046152E">
        <w:rPr>
          <w:color w:val="000000"/>
          <w:sz w:val="20"/>
          <w:szCs w:val="20"/>
        </w:rPr>
        <w:t>faktor</w:t>
      </w:r>
      <w:proofErr w:type="spellEnd"/>
      <w:r w:rsidR="0046152E">
        <w:rPr>
          <w:color w:val="000000"/>
          <w:sz w:val="20"/>
          <w:szCs w:val="20"/>
        </w:rPr>
        <w:t xml:space="preserve"> </w:t>
      </w:r>
      <w:proofErr w:type="spellStart"/>
      <w:r w:rsidR="0046152E">
        <w:rPr>
          <w:color w:val="000000"/>
          <w:sz w:val="20"/>
          <w:szCs w:val="20"/>
        </w:rPr>
        <w:t>ekonomi</w:t>
      </w:r>
      <w:proofErr w:type="spellEnd"/>
      <w:r w:rsidR="0046152E">
        <w:rPr>
          <w:color w:val="000000"/>
          <w:sz w:val="20"/>
          <w:szCs w:val="20"/>
        </w:rPr>
        <w:t xml:space="preserve">, </w:t>
      </w:r>
      <w:proofErr w:type="spellStart"/>
      <w:r w:rsidR="0046152E">
        <w:rPr>
          <w:color w:val="000000"/>
          <w:sz w:val="20"/>
          <w:szCs w:val="20"/>
        </w:rPr>
        <w:t>faktor</w:t>
      </w:r>
      <w:proofErr w:type="spellEnd"/>
      <w:r w:rsidR="0046152E">
        <w:rPr>
          <w:color w:val="000000"/>
          <w:sz w:val="20"/>
          <w:szCs w:val="20"/>
        </w:rPr>
        <w:t xml:space="preserve"> </w:t>
      </w:r>
      <w:proofErr w:type="spellStart"/>
      <w:r w:rsidR="0046152E">
        <w:rPr>
          <w:color w:val="000000"/>
          <w:sz w:val="20"/>
          <w:szCs w:val="20"/>
        </w:rPr>
        <w:t>pertumbuhan</w:t>
      </w:r>
      <w:proofErr w:type="spellEnd"/>
      <w:r w:rsidR="0046152E">
        <w:rPr>
          <w:color w:val="000000"/>
          <w:sz w:val="20"/>
          <w:szCs w:val="20"/>
        </w:rPr>
        <w:t xml:space="preserve"> </w:t>
      </w:r>
      <w:proofErr w:type="spellStart"/>
      <w:r w:rsidR="0046152E">
        <w:rPr>
          <w:color w:val="000000"/>
          <w:sz w:val="20"/>
          <w:szCs w:val="20"/>
        </w:rPr>
        <w:t>penduduk</w:t>
      </w:r>
      <w:proofErr w:type="spellEnd"/>
      <w:r w:rsidR="0046152E">
        <w:rPr>
          <w:color w:val="000000"/>
          <w:sz w:val="20"/>
          <w:szCs w:val="20"/>
        </w:rPr>
        <w:t xml:space="preserve"> </w:t>
      </w:r>
      <w:proofErr w:type="spellStart"/>
      <w:r w:rsidR="0046152E">
        <w:rPr>
          <w:color w:val="000000"/>
          <w:sz w:val="20"/>
          <w:szCs w:val="20"/>
        </w:rPr>
        <w:t>serta</w:t>
      </w:r>
      <w:proofErr w:type="spellEnd"/>
      <w:r w:rsidR="0046152E">
        <w:rPr>
          <w:color w:val="000000"/>
          <w:sz w:val="20"/>
          <w:szCs w:val="20"/>
        </w:rPr>
        <w:t xml:space="preserve"> </w:t>
      </w:r>
      <w:proofErr w:type="spellStart"/>
      <w:r w:rsidR="0046152E">
        <w:rPr>
          <w:color w:val="000000"/>
          <w:sz w:val="20"/>
          <w:szCs w:val="20"/>
        </w:rPr>
        <w:t>faktor</w:t>
      </w:r>
      <w:proofErr w:type="spellEnd"/>
      <w:r w:rsidR="0046152E">
        <w:rPr>
          <w:color w:val="000000"/>
          <w:sz w:val="20"/>
          <w:szCs w:val="20"/>
        </w:rPr>
        <w:t xml:space="preserve"> </w:t>
      </w:r>
      <w:proofErr w:type="spellStart"/>
      <w:r w:rsidR="0046152E">
        <w:rPr>
          <w:color w:val="000000"/>
          <w:sz w:val="20"/>
          <w:szCs w:val="20"/>
        </w:rPr>
        <w:t>pembangunan</w:t>
      </w:r>
      <w:proofErr w:type="spellEnd"/>
      <w:r w:rsidR="0046152E">
        <w:rPr>
          <w:color w:val="000000"/>
          <w:sz w:val="20"/>
          <w:szCs w:val="20"/>
        </w:rPr>
        <w:t xml:space="preserve"> di </w:t>
      </w:r>
      <w:proofErr w:type="spellStart"/>
      <w:r w:rsidR="0046152E">
        <w:rPr>
          <w:color w:val="000000"/>
          <w:sz w:val="20"/>
          <w:szCs w:val="20"/>
        </w:rPr>
        <w:t>daerah</w:t>
      </w:r>
      <w:proofErr w:type="spellEnd"/>
      <w:r w:rsidR="0046152E">
        <w:rPr>
          <w:color w:val="000000"/>
          <w:sz w:val="20"/>
          <w:szCs w:val="20"/>
        </w:rPr>
        <w:t xml:space="preserve"> </w:t>
      </w:r>
      <w:proofErr w:type="spellStart"/>
      <w:r w:rsidR="0046152E">
        <w:rPr>
          <w:color w:val="000000"/>
          <w:sz w:val="20"/>
          <w:szCs w:val="20"/>
        </w:rPr>
        <w:t>tersebut</w:t>
      </w:r>
      <w:proofErr w:type="spellEnd"/>
      <w:r w:rsidR="0046152E">
        <w:rPr>
          <w:color w:val="000000"/>
          <w:sz w:val="20"/>
          <w:szCs w:val="20"/>
        </w:rPr>
        <w:t xml:space="preserve">. </w:t>
      </w:r>
    </w:p>
    <w:p w14:paraId="4E2D346E" w14:textId="494D6618" w:rsidR="00EF0719" w:rsidRPr="00AF10EA" w:rsidRDefault="00EF0719" w:rsidP="00C5505D">
      <w:pPr>
        <w:pStyle w:val="Heading2"/>
        <w:numPr>
          <w:ilvl w:val="0"/>
          <w:numId w:val="0"/>
        </w:numPr>
        <w:spacing w:before="0" w:after="0" w:line="276" w:lineRule="auto"/>
        <w:ind w:left="289" w:hanging="289"/>
      </w:pPr>
      <w:bookmarkStart w:id="2" w:name="_Toc77103566"/>
      <w:r w:rsidRPr="001A17AD">
        <w:rPr>
          <w:b/>
          <w:bCs/>
          <w:i w:val="0"/>
          <w:iCs w:val="0"/>
        </w:rPr>
        <w:t>Software LEAP</w:t>
      </w:r>
      <w:bookmarkEnd w:id="2"/>
    </w:p>
    <w:p w14:paraId="77DE0B99" w14:textId="6D4BC7B3" w:rsidR="001B1EE8" w:rsidRDefault="00EF0719" w:rsidP="001B1EE8">
      <w:pPr>
        <w:spacing w:line="276" w:lineRule="auto"/>
        <w:ind w:firstLine="709"/>
        <w:jc w:val="both"/>
        <w:rPr>
          <w:rFonts w:eastAsia="Times New Roman"/>
        </w:rPr>
      </w:pPr>
      <w:r w:rsidRPr="00752350">
        <w:rPr>
          <w:color w:val="000000"/>
        </w:rPr>
        <w:t xml:space="preserve">LEAP </w:t>
      </w:r>
      <w:proofErr w:type="spellStart"/>
      <w:r w:rsidRPr="00752350">
        <w:rPr>
          <w:color w:val="000000"/>
        </w:rPr>
        <w:t>adalah</w:t>
      </w:r>
      <w:proofErr w:type="spellEnd"/>
      <w:r w:rsidRPr="00752350">
        <w:rPr>
          <w:color w:val="000000"/>
        </w:rPr>
        <w:t xml:space="preserve"> </w:t>
      </w:r>
      <w:proofErr w:type="spellStart"/>
      <w:r w:rsidRPr="00752350">
        <w:rPr>
          <w:color w:val="000000"/>
        </w:rPr>
        <w:t>alat</w:t>
      </w:r>
      <w:proofErr w:type="spellEnd"/>
      <w:r w:rsidRPr="00752350">
        <w:rPr>
          <w:color w:val="000000"/>
        </w:rPr>
        <w:t xml:space="preserve"> </w:t>
      </w:r>
      <w:proofErr w:type="spellStart"/>
      <w:r w:rsidRPr="00752350">
        <w:rPr>
          <w:color w:val="000000"/>
        </w:rPr>
        <w:t>pemodelan</w:t>
      </w:r>
      <w:proofErr w:type="spellEnd"/>
      <w:r w:rsidRPr="00752350">
        <w:rPr>
          <w:color w:val="000000"/>
        </w:rPr>
        <w:t xml:space="preserve"> </w:t>
      </w:r>
      <w:proofErr w:type="spellStart"/>
      <w:r w:rsidRPr="00752350">
        <w:rPr>
          <w:color w:val="000000"/>
        </w:rPr>
        <w:t>dengan</w:t>
      </w:r>
      <w:proofErr w:type="spellEnd"/>
      <w:r w:rsidRPr="00752350">
        <w:rPr>
          <w:color w:val="000000"/>
        </w:rPr>
        <w:t xml:space="preserve"> </w:t>
      </w:r>
      <w:proofErr w:type="spellStart"/>
      <w:r w:rsidRPr="00752350">
        <w:rPr>
          <w:color w:val="000000"/>
        </w:rPr>
        <w:t>skenario</w:t>
      </w:r>
      <w:proofErr w:type="spellEnd"/>
      <w:r w:rsidRPr="00752350">
        <w:rPr>
          <w:color w:val="000000"/>
        </w:rPr>
        <w:t xml:space="preserve"> </w:t>
      </w:r>
      <w:proofErr w:type="spellStart"/>
      <w:r w:rsidRPr="00752350">
        <w:rPr>
          <w:color w:val="000000"/>
        </w:rPr>
        <w:t>terintegrasi</w:t>
      </w:r>
      <w:proofErr w:type="spellEnd"/>
      <w:r w:rsidRPr="00752350">
        <w:rPr>
          <w:color w:val="000000"/>
        </w:rPr>
        <w:t xml:space="preserve"> yang </w:t>
      </w:r>
      <w:proofErr w:type="spellStart"/>
      <w:r w:rsidRPr="00752350">
        <w:rPr>
          <w:color w:val="000000"/>
        </w:rPr>
        <w:t>komprehensif</w:t>
      </w:r>
      <w:proofErr w:type="spellEnd"/>
      <w:r w:rsidRPr="00752350">
        <w:rPr>
          <w:color w:val="000000"/>
        </w:rPr>
        <w:t xml:space="preserve"> </w:t>
      </w:r>
      <w:proofErr w:type="spellStart"/>
      <w:r w:rsidRPr="00752350">
        <w:rPr>
          <w:color w:val="000000"/>
        </w:rPr>
        <w:t>berdasarkan</w:t>
      </w:r>
      <w:proofErr w:type="spellEnd"/>
      <w:r w:rsidRPr="00752350">
        <w:rPr>
          <w:color w:val="000000"/>
        </w:rPr>
        <w:t xml:space="preserve"> </w:t>
      </w:r>
      <w:proofErr w:type="spellStart"/>
      <w:r w:rsidRPr="00752350">
        <w:rPr>
          <w:color w:val="000000"/>
        </w:rPr>
        <w:t>lingkungan</w:t>
      </w:r>
      <w:proofErr w:type="spellEnd"/>
      <w:r w:rsidRPr="00752350">
        <w:rPr>
          <w:color w:val="000000"/>
        </w:rPr>
        <w:t xml:space="preserve"> dan </w:t>
      </w:r>
      <w:proofErr w:type="spellStart"/>
      <w:r w:rsidRPr="00752350">
        <w:rPr>
          <w:color w:val="000000"/>
        </w:rPr>
        <w:t>energi</w:t>
      </w:r>
      <w:proofErr w:type="spellEnd"/>
      <w:r w:rsidRPr="00752350">
        <w:rPr>
          <w:color w:val="000000"/>
        </w:rPr>
        <w:t xml:space="preserve">. LEAP </w:t>
      </w:r>
      <w:proofErr w:type="spellStart"/>
      <w:r w:rsidRPr="00752350">
        <w:rPr>
          <w:color w:val="000000"/>
        </w:rPr>
        <w:t>mampu</w:t>
      </w:r>
      <w:proofErr w:type="spellEnd"/>
      <w:r w:rsidRPr="00752350">
        <w:rPr>
          <w:color w:val="000000"/>
        </w:rPr>
        <w:t xml:space="preserve"> </w:t>
      </w:r>
      <w:proofErr w:type="spellStart"/>
      <w:r w:rsidRPr="00752350">
        <w:rPr>
          <w:color w:val="000000"/>
        </w:rPr>
        <w:t>menyusun</w:t>
      </w:r>
      <w:proofErr w:type="spellEnd"/>
      <w:r w:rsidRPr="00752350">
        <w:rPr>
          <w:color w:val="000000"/>
        </w:rPr>
        <w:t xml:space="preserve"> </w:t>
      </w:r>
      <w:proofErr w:type="spellStart"/>
      <w:r w:rsidRPr="00752350">
        <w:rPr>
          <w:color w:val="000000"/>
        </w:rPr>
        <w:t>skenario</w:t>
      </w:r>
      <w:proofErr w:type="spellEnd"/>
      <w:r w:rsidRPr="00752350">
        <w:rPr>
          <w:color w:val="000000"/>
        </w:rPr>
        <w:t xml:space="preserve"> </w:t>
      </w:r>
      <w:proofErr w:type="spellStart"/>
      <w:r w:rsidRPr="00752350">
        <w:rPr>
          <w:color w:val="000000"/>
        </w:rPr>
        <w:t>seberapa</w:t>
      </w:r>
      <w:proofErr w:type="spellEnd"/>
      <w:r w:rsidRPr="00752350">
        <w:rPr>
          <w:color w:val="000000"/>
        </w:rPr>
        <w:t xml:space="preserve"> </w:t>
      </w:r>
      <w:proofErr w:type="spellStart"/>
      <w:r w:rsidRPr="00752350">
        <w:rPr>
          <w:color w:val="000000"/>
        </w:rPr>
        <w:t>besar</w:t>
      </w:r>
      <w:proofErr w:type="spellEnd"/>
      <w:r w:rsidRPr="00752350">
        <w:rPr>
          <w:color w:val="000000"/>
        </w:rPr>
        <w:t xml:space="preserve"> </w:t>
      </w:r>
      <w:proofErr w:type="spellStart"/>
      <w:r w:rsidRPr="00752350">
        <w:rPr>
          <w:color w:val="000000"/>
        </w:rPr>
        <w:t>konsumsi</w:t>
      </w:r>
      <w:proofErr w:type="spellEnd"/>
      <w:r w:rsidRPr="00752350">
        <w:rPr>
          <w:color w:val="000000"/>
        </w:rPr>
        <w:t xml:space="preserve"> </w:t>
      </w:r>
      <w:proofErr w:type="spellStart"/>
      <w:r w:rsidRPr="00752350">
        <w:rPr>
          <w:color w:val="000000"/>
        </w:rPr>
        <w:t>energi</w:t>
      </w:r>
      <w:proofErr w:type="spellEnd"/>
      <w:r w:rsidRPr="00752350">
        <w:rPr>
          <w:color w:val="000000"/>
        </w:rPr>
        <w:t xml:space="preserve"> yang </w:t>
      </w:r>
      <w:proofErr w:type="spellStart"/>
      <w:r w:rsidRPr="00752350">
        <w:rPr>
          <w:color w:val="000000"/>
        </w:rPr>
        <w:t>digunakan</w:t>
      </w:r>
      <w:proofErr w:type="spellEnd"/>
      <w:r w:rsidRPr="00752350">
        <w:rPr>
          <w:color w:val="000000"/>
        </w:rPr>
        <w:t xml:space="preserve">, </w:t>
      </w:r>
      <w:proofErr w:type="spellStart"/>
      <w:r w:rsidRPr="00752350">
        <w:rPr>
          <w:color w:val="000000"/>
        </w:rPr>
        <w:t>dikonversi</w:t>
      </w:r>
      <w:proofErr w:type="spellEnd"/>
      <w:r w:rsidRPr="00752350">
        <w:rPr>
          <w:color w:val="000000"/>
        </w:rPr>
        <w:t xml:space="preserve"> dan </w:t>
      </w:r>
      <w:proofErr w:type="spellStart"/>
      <w:r w:rsidRPr="00752350">
        <w:rPr>
          <w:color w:val="000000"/>
        </w:rPr>
        <w:t>diproduksi</w:t>
      </w:r>
      <w:proofErr w:type="spellEnd"/>
      <w:r w:rsidRPr="00752350">
        <w:rPr>
          <w:color w:val="000000"/>
        </w:rPr>
        <w:t xml:space="preserve"> </w:t>
      </w:r>
      <w:proofErr w:type="spellStart"/>
      <w:r w:rsidRPr="00752350">
        <w:rPr>
          <w:color w:val="000000"/>
        </w:rPr>
        <w:t>dalam</w:t>
      </w:r>
      <w:proofErr w:type="spellEnd"/>
      <w:r w:rsidRPr="00752350">
        <w:rPr>
          <w:color w:val="000000"/>
        </w:rPr>
        <w:t xml:space="preserve"> </w:t>
      </w:r>
      <w:proofErr w:type="spellStart"/>
      <w:r w:rsidRPr="00752350">
        <w:rPr>
          <w:color w:val="000000"/>
        </w:rPr>
        <w:t>suatu</w:t>
      </w:r>
      <w:proofErr w:type="spellEnd"/>
      <w:r w:rsidRPr="00752350">
        <w:rPr>
          <w:color w:val="000000"/>
        </w:rPr>
        <w:t xml:space="preserve"> </w:t>
      </w:r>
      <w:proofErr w:type="spellStart"/>
      <w:r w:rsidRPr="00752350">
        <w:rPr>
          <w:color w:val="000000"/>
        </w:rPr>
        <w:t>sistem</w:t>
      </w:r>
      <w:proofErr w:type="spellEnd"/>
      <w:r w:rsidRPr="00752350">
        <w:rPr>
          <w:color w:val="000000"/>
        </w:rPr>
        <w:t xml:space="preserve"> </w:t>
      </w:r>
      <w:proofErr w:type="spellStart"/>
      <w:r w:rsidRPr="00752350">
        <w:rPr>
          <w:color w:val="000000"/>
        </w:rPr>
        <w:t>energi</w:t>
      </w:r>
      <w:proofErr w:type="spellEnd"/>
      <w:r w:rsidRPr="00752350">
        <w:rPr>
          <w:color w:val="000000"/>
        </w:rPr>
        <w:t xml:space="preserve"> </w:t>
      </w:r>
      <w:proofErr w:type="spellStart"/>
      <w:r w:rsidRPr="00752350">
        <w:rPr>
          <w:color w:val="000000"/>
        </w:rPr>
        <w:t>dengan</w:t>
      </w:r>
      <w:proofErr w:type="spellEnd"/>
      <w:r w:rsidRPr="00752350">
        <w:rPr>
          <w:color w:val="000000"/>
        </w:rPr>
        <w:t xml:space="preserve"> </w:t>
      </w:r>
      <w:proofErr w:type="spellStart"/>
      <w:r w:rsidRPr="00752350">
        <w:rPr>
          <w:color w:val="000000"/>
        </w:rPr>
        <w:t>berbagai</w:t>
      </w:r>
      <w:proofErr w:type="spellEnd"/>
      <w:r w:rsidRPr="00752350">
        <w:rPr>
          <w:color w:val="000000"/>
        </w:rPr>
        <w:t xml:space="preserve"> </w:t>
      </w:r>
      <w:proofErr w:type="spellStart"/>
      <w:r w:rsidRPr="00752350">
        <w:rPr>
          <w:color w:val="000000"/>
        </w:rPr>
        <w:t>alternatif</w:t>
      </w:r>
      <w:proofErr w:type="spellEnd"/>
      <w:r w:rsidRPr="00752350">
        <w:rPr>
          <w:color w:val="000000"/>
        </w:rPr>
        <w:t xml:space="preserve"> </w:t>
      </w:r>
      <w:proofErr w:type="spellStart"/>
      <w:r w:rsidRPr="00752350">
        <w:rPr>
          <w:color w:val="000000"/>
        </w:rPr>
        <w:t>asumsi</w:t>
      </w:r>
      <w:proofErr w:type="spellEnd"/>
      <w:r w:rsidRPr="00752350">
        <w:rPr>
          <w:color w:val="000000"/>
        </w:rPr>
        <w:t xml:space="preserve"> </w:t>
      </w:r>
      <w:proofErr w:type="spellStart"/>
      <w:r w:rsidRPr="00752350">
        <w:rPr>
          <w:color w:val="000000"/>
        </w:rPr>
        <w:t>kependudukan</w:t>
      </w:r>
      <w:proofErr w:type="spellEnd"/>
      <w:r w:rsidRPr="00752350">
        <w:rPr>
          <w:color w:val="000000"/>
        </w:rPr>
        <w:t xml:space="preserve">, </w:t>
      </w:r>
      <w:proofErr w:type="spellStart"/>
      <w:r w:rsidRPr="00752350">
        <w:rPr>
          <w:color w:val="000000"/>
        </w:rPr>
        <w:t>perkembangan</w:t>
      </w:r>
      <w:proofErr w:type="spellEnd"/>
      <w:r w:rsidRPr="00752350">
        <w:rPr>
          <w:color w:val="000000"/>
        </w:rPr>
        <w:t xml:space="preserve"> </w:t>
      </w:r>
      <w:proofErr w:type="spellStart"/>
      <w:r w:rsidRPr="00752350">
        <w:rPr>
          <w:color w:val="000000"/>
        </w:rPr>
        <w:t>ekonomi</w:t>
      </w:r>
      <w:proofErr w:type="spellEnd"/>
      <w:r w:rsidRPr="00752350">
        <w:rPr>
          <w:color w:val="000000"/>
        </w:rPr>
        <w:t xml:space="preserve">, </w:t>
      </w:r>
      <w:proofErr w:type="spellStart"/>
      <w:r w:rsidRPr="00752350">
        <w:rPr>
          <w:color w:val="000000"/>
        </w:rPr>
        <w:t>teknologi</w:t>
      </w:r>
      <w:proofErr w:type="spellEnd"/>
      <w:r w:rsidRPr="00752350">
        <w:rPr>
          <w:color w:val="000000"/>
        </w:rPr>
        <w:t xml:space="preserve">, </w:t>
      </w:r>
      <w:proofErr w:type="spellStart"/>
      <w:r w:rsidRPr="00752350">
        <w:rPr>
          <w:color w:val="000000"/>
        </w:rPr>
        <w:t>harga</w:t>
      </w:r>
      <w:proofErr w:type="spellEnd"/>
      <w:r w:rsidRPr="00752350">
        <w:rPr>
          <w:color w:val="000000"/>
        </w:rPr>
        <w:t xml:space="preserve"> dan </w:t>
      </w:r>
      <w:proofErr w:type="spellStart"/>
      <w:r w:rsidRPr="00752350">
        <w:rPr>
          <w:color w:val="000000"/>
        </w:rPr>
        <w:t>sebagainya</w:t>
      </w:r>
      <w:proofErr w:type="spellEnd"/>
      <w:r w:rsidRPr="00752350">
        <w:rPr>
          <w:color w:val="000000"/>
        </w:rPr>
        <w:t>.</w:t>
      </w:r>
      <w:r w:rsidRPr="00752350">
        <w:t xml:space="preserve"> </w:t>
      </w:r>
      <w:r w:rsidRPr="00752350">
        <w:rPr>
          <w:color w:val="000000"/>
        </w:rPr>
        <w:t xml:space="preserve">LEAP </w:t>
      </w:r>
      <w:proofErr w:type="spellStart"/>
      <w:r w:rsidRPr="00752350">
        <w:rPr>
          <w:color w:val="000000"/>
        </w:rPr>
        <w:t>telah</w:t>
      </w:r>
      <w:proofErr w:type="spellEnd"/>
      <w:r w:rsidRPr="00752350">
        <w:rPr>
          <w:color w:val="000000"/>
        </w:rPr>
        <w:t xml:space="preserve"> </w:t>
      </w:r>
      <w:proofErr w:type="spellStart"/>
      <w:r w:rsidRPr="00752350">
        <w:rPr>
          <w:color w:val="000000"/>
        </w:rPr>
        <w:t>digunakan</w:t>
      </w:r>
      <w:proofErr w:type="spellEnd"/>
      <w:r w:rsidRPr="00752350">
        <w:rPr>
          <w:color w:val="000000"/>
        </w:rPr>
        <w:t xml:space="preserve"> dan </w:t>
      </w:r>
      <w:proofErr w:type="spellStart"/>
      <w:r w:rsidRPr="00752350">
        <w:rPr>
          <w:color w:val="000000"/>
        </w:rPr>
        <w:t>dikembangkan</w:t>
      </w:r>
      <w:proofErr w:type="spellEnd"/>
      <w:r w:rsidRPr="00752350">
        <w:rPr>
          <w:color w:val="000000"/>
        </w:rPr>
        <w:t xml:space="preserve"> di Stockholm Environment Institute (SEI), LEAP </w:t>
      </w:r>
      <w:proofErr w:type="spellStart"/>
      <w:r w:rsidRPr="00752350">
        <w:rPr>
          <w:color w:val="000000"/>
        </w:rPr>
        <w:t>digunakan</w:t>
      </w:r>
      <w:proofErr w:type="spellEnd"/>
      <w:r w:rsidRPr="00752350">
        <w:rPr>
          <w:color w:val="000000"/>
        </w:rPr>
        <w:t xml:space="preserve"> </w:t>
      </w:r>
      <w:proofErr w:type="spellStart"/>
      <w:r w:rsidRPr="00752350">
        <w:rPr>
          <w:color w:val="000000"/>
        </w:rPr>
        <w:t>untuk</w:t>
      </w:r>
      <w:proofErr w:type="spellEnd"/>
      <w:r w:rsidRPr="00752350">
        <w:rPr>
          <w:color w:val="000000"/>
        </w:rPr>
        <w:t xml:space="preserve"> </w:t>
      </w:r>
      <w:proofErr w:type="spellStart"/>
      <w:r w:rsidRPr="00752350">
        <w:rPr>
          <w:color w:val="000000"/>
        </w:rPr>
        <w:t>mengkaji</w:t>
      </w:r>
      <w:proofErr w:type="spellEnd"/>
      <w:r w:rsidRPr="00752350">
        <w:rPr>
          <w:color w:val="000000"/>
        </w:rPr>
        <w:t xml:space="preserve"> </w:t>
      </w:r>
      <w:proofErr w:type="spellStart"/>
      <w:r w:rsidRPr="00752350">
        <w:rPr>
          <w:color w:val="000000"/>
        </w:rPr>
        <w:t>kebijakan</w:t>
      </w:r>
      <w:proofErr w:type="spellEnd"/>
      <w:r w:rsidRPr="00752350">
        <w:rPr>
          <w:color w:val="000000"/>
        </w:rPr>
        <w:t xml:space="preserve"> </w:t>
      </w:r>
      <w:proofErr w:type="spellStart"/>
      <w:r w:rsidRPr="00752350">
        <w:rPr>
          <w:color w:val="000000"/>
        </w:rPr>
        <w:t>sistem</w:t>
      </w:r>
      <w:proofErr w:type="spellEnd"/>
      <w:r w:rsidRPr="00752350">
        <w:rPr>
          <w:color w:val="000000"/>
        </w:rPr>
        <w:t xml:space="preserve"> </w:t>
      </w:r>
      <w:proofErr w:type="spellStart"/>
      <w:r w:rsidRPr="00752350">
        <w:rPr>
          <w:color w:val="000000"/>
        </w:rPr>
        <w:t>energi</w:t>
      </w:r>
      <w:proofErr w:type="spellEnd"/>
      <w:r w:rsidRPr="00752350">
        <w:rPr>
          <w:color w:val="000000"/>
        </w:rPr>
        <w:t xml:space="preserve"> dan </w:t>
      </w:r>
      <w:proofErr w:type="spellStart"/>
      <w:r w:rsidRPr="00752350">
        <w:rPr>
          <w:color w:val="000000"/>
        </w:rPr>
        <w:t>untuk</w:t>
      </w:r>
      <w:proofErr w:type="spellEnd"/>
      <w:r w:rsidRPr="00752350">
        <w:rPr>
          <w:color w:val="000000"/>
        </w:rPr>
        <w:t xml:space="preserve"> </w:t>
      </w:r>
      <w:proofErr w:type="spellStart"/>
      <w:r w:rsidRPr="00752350">
        <w:rPr>
          <w:color w:val="000000"/>
        </w:rPr>
        <w:t>meningkatkan</w:t>
      </w:r>
      <w:proofErr w:type="spellEnd"/>
      <w:r w:rsidRPr="00752350">
        <w:rPr>
          <w:color w:val="000000"/>
        </w:rPr>
        <w:t xml:space="preserve"> </w:t>
      </w:r>
      <w:proofErr w:type="spellStart"/>
      <w:r w:rsidRPr="00752350">
        <w:rPr>
          <w:color w:val="000000"/>
        </w:rPr>
        <w:t>evaluasi</w:t>
      </w:r>
      <w:proofErr w:type="spellEnd"/>
      <w:r w:rsidRPr="00752350">
        <w:rPr>
          <w:color w:val="000000"/>
        </w:rPr>
        <w:t xml:space="preserve"> </w:t>
      </w:r>
      <w:proofErr w:type="spellStart"/>
      <w:r w:rsidRPr="00752350">
        <w:rPr>
          <w:color w:val="000000"/>
        </w:rPr>
        <w:t>perubahan</w:t>
      </w:r>
      <w:proofErr w:type="spellEnd"/>
      <w:r w:rsidRPr="00752350">
        <w:rPr>
          <w:color w:val="000000"/>
        </w:rPr>
        <w:t xml:space="preserve"> </w:t>
      </w:r>
      <w:proofErr w:type="spellStart"/>
      <w:r w:rsidRPr="00752350">
        <w:rPr>
          <w:color w:val="000000"/>
        </w:rPr>
        <w:t>iklim</w:t>
      </w:r>
      <w:proofErr w:type="spellEnd"/>
      <w:r w:rsidRPr="00752350">
        <w:rPr>
          <w:color w:val="000000"/>
        </w:rPr>
        <w:t xml:space="preserve">. Di </w:t>
      </w:r>
      <w:proofErr w:type="spellStart"/>
      <w:r w:rsidRPr="00752350">
        <w:rPr>
          <w:color w:val="000000"/>
        </w:rPr>
        <w:t>ribuan</w:t>
      </w:r>
      <w:proofErr w:type="spellEnd"/>
      <w:r w:rsidRPr="00752350">
        <w:rPr>
          <w:color w:val="000000"/>
        </w:rPr>
        <w:t xml:space="preserve"> </w:t>
      </w:r>
      <w:proofErr w:type="spellStart"/>
      <w:r w:rsidRPr="00752350">
        <w:rPr>
          <w:color w:val="000000"/>
        </w:rPr>
        <w:t>asosiasi</w:t>
      </w:r>
      <w:proofErr w:type="spellEnd"/>
      <w:r w:rsidRPr="00752350">
        <w:rPr>
          <w:color w:val="000000"/>
        </w:rPr>
        <w:t xml:space="preserve">, </w:t>
      </w:r>
      <w:proofErr w:type="spellStart"/>
      <w:r w:rsidRPr="00752350">
        <w:rPr>
          <w:color w:val="000000"/>
        </w:rPr>
        <w:t>serta</w:t>
      </w:r>
      <w:proofErr w:type="spellEnd"/>
      <w:r w:rsidRPr="00752350">
        <w:rPr>
          <w:color w:val="000000"/>
        </w:rPr>
        <w:t xml:space="preserve"> 190 negara di dunia </w:t>
      </w:r>
      <w:proofErr w:type="spellStart"/>
      <w:r w:rsidRPr="00752350">
        <w:rPr>
          <w:color w:val="000000"/>
        </w:rPr>
        <w:t>telah</w:t>
      </w:r>
      <w:proofErr w:type="spellEnd"/>
      <w:r w:rsidRPr="00752350">
        <w:rPr>
          <w:color w:val="000000"/>
        </w:rPr>
        <w:t xml:space="preserve"> </w:t>
      </w:r>
      <w:proofErr w:type="spellStart"/>
      <w:r w:rsidRPr="00752350">
        <w:rPr>
          <w:color w:val="000000"/>
        </w:rPr>
        <w:t>menerapkan</w:t>
      </w:r>
      <w:proofErr w:type="spellEnd"/>
      <w:r w:rsidRPr="00752350">
        <w:rPr>
          <w:color w:val="000000"/>
        </w:rPr>
        <w:t xml:space="preserve"> </w:t>
      </w:r>
      <w:proofErr w:type="spellStart"/>
      <w:r w:rsidRPr="00752350">
        <w:rPr>
          <w:color w:val="000000"/>
        </w:rPr>
        <w:t>pemodelan</w:t>
      </w:r>
      <w:proofErr w:type="spellEnd"/>
      <w:r w:rsidRPr="00752350">
        <w:rPr>
          <w:color w:val="000000"/>
        </w:rPr>
        <w:t xml:space="preserve"> LEAP </w:t>
      </w:r>
      <w:r w:rsidRPr="00752350">
        <w:rPr>
          <w:color w:val="000000"/>
        </w:rPr>
        <w:fldChar w:fldCharType="begin" w:fldLock="1"/>
      </w:r>
      <w:r w:rsidR="00330356">
        <w:rPr>
          <w:color w:val="000000"/>
        </w:rPr>
        <w:instrText>ADDIN CSL_CITATION {"citationItems":[{"id":"ITEM-1","itemData":{"ISBN":"9781538613702","author":[{"dropping-particle":"","family":"Ejaz","given":"Saba","non-dropping-particle":"","parse-names":false,"suffix":""},{"dropping-particle":"","family":"Ashfaq","given":"Babar","non-dropping-particle":"","parse-names":false,"suffix":""}],"container-title":"2018 International Conference on Computing, Mathematics and Engineering Technologies – iCoMET 2018 Modeling","id":"ITEM-1","issued":{"date-parts":[["2018"]]},"title":"Projects Using LEAP Model","type":"article-journal"},"uris":["http://www.mendeley.com/documents/?uuid=402a1860-3dfe-46a0-b639-31424b15d15a"]}],"mendeley":{"formattedCitation":"[6]","plainTextFormattedCitation":"[6]","previouslyFormattedCitation":"[6]"},"properties":{"noteIndex":0},"schema":"https://github.com/citation-style-language/schema/raw/master/csl-citation.json"}</w:instrText>
      </w:r>
      <w:r w:rsidRPr="00752350">
        <w:rPr>
          <w:color w:val="000000"/>
        </w:rPr>
        <w:fldChar w:fldCharType="separate"/>
      </w:r>
      <w:r w:rsidR="009B2B20" w:rsidRPr="009B2B20">
        <w:rPr>
          <w:noProof/>
          <w:color w:val="000000"/>
        </w:rPr>
        <w:t>[6]</w:t>
      </w:r>
      <w:r w:rsidRPr="00752350">
        <w:rPr>
          <w:color w:val="000000"/>
        </w:rPr>
        <w:fldChar w:fldCharType="end"/>
      </w:r>
      <w:r w:rsidRPr="00752350">
        <w:rPr>
          <w:color w:val="000000"/>
        </w:rPr>
        <w:t xml:space="preserve">. Pada project </w:t>
      </w:r>
      <w:proofErr w:type="spellStart"/>
      <w:r w:rsidRPr="00752350">
        <w:rPr>
          <w:color w:val="000000"/>
        </w:rPr>
        <w:t>ini</w:t>
      </w:r>
      <w:proofErr w:type="spellEnd"/>
      <w:r w:rsidRPr="00752350">
        <w:rPr>
          <w:color w:val="000000"/>
        </w:rPr>
        <w:t xml:space="preserve"> </w:t>
      </w:r>
      <w:r w:rsidRPr="00752350">
        <w:t xml:space="preserve">Long-term Energy Alternative Planning (LEAP) </w:t>
      </w:r>
      <w:proofErr w:type="spellStart"/>
      <w:r w:rsidRPr="00752350">
        <w:t>diterapkan</w:t>
      </w:r>
      <w:proofErr w:type="spellEnd"/>
      <w:r w:rsidRPr="00752350">
        <w:t xml:space="preserve"> </w:t>
      </w:r>
      <w:proofErr w:type="spellStart"/>
      <w:r w:rsidRPr="00752350">
        <w:t>untuk</w:t>
      </w:r>
      <w:proofErr w:type="spellEnd"/>
      <w:r w:rsidRPr="00752350">
        <w:t xml:space="preserve"> </w:t>
      </w:r>
      <w:proofErr w:type="spellStart"/>
      <w:r w:rsidRPr="00752350">
        <w:t>melakukan</w:t>
      </w:r>
      <w:proofErr w:type="spellEnd"/>
      <w:r w:rsidRPr="00752350">
        <w:t xml:space="preserve"> </w:t>
      </w:r>
      <w:proofErr w:type="spellStart"/>
      <w:r w:rsidRPr="00752350">
        <w:t>analisis</w:t>
      </w:r>
      <w:proofErr w:type="spellEnd"/>
      <w:r w:rsidRPr="00752350">
        <w:t xml:space="preserve"> </w:t>
      </w:r>
      <w:proofErr w:type="spellStart"/>
      <w:r w:rsidRPr="00752350">
        <w:t>pemodelan</w:t>
      </w:r>
      <w:proofErr w:type="spellEnd"/>
      <w:r w:rsidRPr="00752350">
        <w:t xml:space="preserve"> </w:t>
      </w:r>
      <w:proofErr w:type="spellStart"/>
      <w:r w:rsidRPr="00752350">
        <w:t>perkiraan</w:t>
      </w:r>
      <w:proofErr w:type="spellEnd"/>
      <w:r w:rsidRPr="00752350">
        <w:t xml:space="preserve"> </w:t>
      </w:r>
      <w:proofErr w:type="spellStart"/>
      <w:r w:rsidRPr="00752350">
        <w:t>energi</w:t>
      </w:r>
      <w:proofErr w:type="spellEnd"/>
      <w:r w:rsidRPr="00752350">
        <w:t xml:space="preserve"> </w:t>
      </w:r>
      <w:proofErr w:type="spellStart"/>
      <w:r w:rsidRPr="00752350">
        <w:t>dari</w:t>
      </w:r>
      <w:proofErr w:type="spellEnd"/>
      <w:r w:rsidRPr="00752350">
        <w:t xml:space="preserve"> 2019 </w:t>
      </w:r>
      <w:proofErr w:type="spellStart"/>
      <w:r w:rsidRPr="00752350">
        <w:t>hingga</w:t>
      </w:r>
      <w:proofErr w:type="spellEnd"/>
      <w:r w:rsidRPr="00752350">
        <w:t xml:space="preserve"> 2027. </w:t>
      </w:r>
      <w:proofErr w:type="spellStart"/>
      <w:r w:rsidRPr="00752350">
        <w:t>Statistik</w:t>
      </w:r>
      <w:proofErr w:type="spellEnd"/>
      <w:r w:rsidRPr="00752350">
        <w:t xml:space="preserve"> </w:t>
      </w:r>
      <w:proofErr w:type="spellStart"/>
      <w:r w:rsidRPr="00752350">
        <w:t>deskriptif</w:t>
      </w:r>
      <w:proofErr w:type="spellEnd"/>
      <w:r w:rsidRPr="00752350">
        <w:t xml:space="preserve"> dan </w:t>
      </w:r>
      <w:proofErr w:type="spellStart"/>
      <w:r w:rsidRPr="00752350">
        <w:t>tabel</w:t>
      </w:r>
      <w:proofErr w:type="spellEnd"/>
      <w:r w:rsidRPr="00752350">
        <w:t xml:space="preserve"> </w:t>
      </w:r>
      <w:proofErr w:type="spellStart"/>
      <w:r w:rsidRPr="00752350">
        <w:t>dibuat</w:t>
      </w:r>
      <w:proofErr w:type="spellEnd"/>
      <w:r w:rsidR="00772639">
        <w:t xml:space="preserve"> </w:t>
      </w:r>
      <w:proofErr w:type="spellStart"/>
      <w:r w:rsidR="00772639">
        <w:t>untuk</w:t>
      </w:r>
      <w:proofErr w:type="spellEnd"/>
      <w:r w:rsidR="00772639">
        <w:t xml:space="preserve"> </w:t>
      </w:r>
      <w:proofErr w:type="spellStart"/>
      <w:r w:rsidR="00772639">
        <w:t>menampilkan</w:t>
      </w:r>
      <w:proofErr w:type="spellEnd"/>
      <w:r w:rsidR="00772639">
        <w:t xml:space="preserve"> </w:t>
      </w:r>
      <w:proofErr w:type="spellStart"/>
      <w:r w:rsidR="00772639">
        <w:t>hasil</w:t>
      </w:r>
      <w:proofErr w:type="spellEnd"/>
      <w:r w:rsidR="00772639">
        <w:t xml:space="preserve"> dan </w:t>
      </w:r>
      <w:proofErr w:type="spellStart"/>
      <w:r w:rsidRPr="00752350">
        <w:t>membuat</w:t>
      </w:r>
      <w:proofErr w:type="spellEnd"/>
      <w:r w:rsidRPr="00752350">
        <w:t xml:space="preserve"> </w:t>
      </w:r>
      <w:proofErr w:type="spellStart"/>
      <w:r w:rsidRPr="00752350">
        <w:t>proyeksi</w:t>
      </w:r>
      <w:proofErr w:type="spellEnd"/>
      <w:r w:rsidRPr="00752350">
        <w:t xml:space="preserve"> </w:t>
      </w:r>
      <w:proofErr w:type="spellStart"/>
      <w:r w:rsidRPr="00752350">
        <w:t>akurat</w:t>
      </w:r>
      <w:proofErr w:type="spellEnd"/>
      <w:r w:rsidRPr="00752350">
        <w:t xml:space="preserve"> </w:t>
      </w:r>
      <w:proofErr w:type="spellStart"/>
      <w:r w:rsidRPr="00752350">
        <w:t>tentang</w:t>
      </w:r>
      <w:proofErr w:type="spellEnd"/>
      <w:r w:rsidRPr="00752350">
        <w:t xml:space="preserve"> </w:t>
      </w:r>
      <w:proofErr w:type="spellStart"/>
      <w:r w:rsidRPr="00752350">
        <w:t>kebutuhan</w:t>
      </w:r>
      <w:proofErr w:type="spellEnd"/>
      <w:r w:rsidRPr="00752350">
        <w:t xml:space="preserve"> </w:t>
      </w:r>
      <w:proofErr w:type="spellStart"/>
      <w:r w:rsidRPr="00752350">
        <w:t>energi</w:t>
      </w:r>
      <w:proofErr w:type="spellEnd"/>
      <w:r w:rsidRPr="00752350">
        <w:t xml:space="preserve"> </w:t>
      </w:r>
      <w:proofErr w:type="spellStart"/>
      <w:r w:rsidRPr="00752350">
        <w:t>dari</w:t>
      </w:r>
      <w:proofErr w:type="spellEnd"/>
      <w:r w:rsidRPr="00752350">
        <w:t xml:space="preserve"> 2019 </w:t>
      </w:r>
      <w:proofErr w:type="spellStart"/>
      <w:r w:rsidRPr="00752350">
        <w:t>hingga</w:t>
      </w:r>
      <w:proofErr w:type="spellEnd"/>
      <w:r w:rsidRPr="00752350">
        <w:t xml:space="preserve"> 2027</w:t>
      </w:r>
      <w:r w:rsidR="00C5505D">
        <w:rPr>
          <w:rFonts w:eastAsia="Times New Roman"/>
        </w:rPr>
        <w:t xml:space="preserve"> </w:t>
      </w:r>
      <w:r w:rsidR="00C5505D">
        <w:rPr>
          <w:rFonts w:eastAsia="Times New Roman"/>
        </w:rPr>
        <w:fldChar w:fldCharType="begin" w:fldLock="1"/>
      </w:r>
      <w:r w:rsidR="00330356">
        <w:rPr>
          <w:rFonts w:eastAsia="Times New Roman"/>
        </w:rPr>
        <w:instrText>ADDIN CSL_CITATION {"citationItems":[{"id":"ITEM-1","itemData":{"DOI":"10.1109/ACCESS.2020.3018314","ISSN":"21693536","abstract":"Ghana currently has no future energy strategic plan or framework for its generation system apart from the Energy Policy developed by the Energy Commission (EC). The EC based its research on the year 2000 parameters and estimated the energy system up to 2020, which cannot entirely address the current challenges facing the energy sector. The main objective of this paper is to develop an integrated energy planning (IEP) framework for Ghana as a guideline for addressing energy challenges, to promote energy efficiency in both demand and transmission, CO2 emissions reduction, and the utilization of renewable energy sources (RES). The methods used are content analysis, multiple case study, and procedure for IEP framework development. The primary computer tool used for the analysis and future energy projections was Long-range Energy Alternative Planning. The demand forecast was performed using key input parameters, including Gross Domestic Product, population change and urbanization. The overall results of this study suggest 40% of non-conventional renewable energy resources into the country's energy mix, proposed energy efficiency promotion in both demand and transmission, and the utilization of RES integration to save the nation up to about 40% CO2 emissions reduction. The paper recommends strategies to reduce losses in the transmission and distribution systems of Ghana. The paper again recommends the revenues accrued from the carbon tax for maintenance work on the existing equipment, and finally, an integrated energy planning framework was developed to serve as a roadmap for Ghana's energy sector up to the year 2050.","author":[{"dropping-particle":"","family":"Akom","given":"Kingsley","non-dropping-particle":"","parse-names":false,"suffix":""},{"dropping-particle":"","family":"Shongwe","given":"Thokozani","non-dropping-particle":"","parse-names":false,"suffix":""},{"dropping-particle":"","family":"Joseph","given":"Meera K.","non-dropping-particle":"","parse-names":false,"suffix":""},{"dropping-particle":"","family":"Padmanaban","given":"Sanjeevikumar","non-dropping-particle":"","parse-names":false,"suffix":""}],"container-title":"IEEE Access","id":"ITEM-1","issued":{"date-parts":[["2020"]]},"page":"152851-152869","title":"Energy Framework and Policy Direction Guidelines: Ghana 2017-2050 Perspectives","type":"article-journal","volume":"8"},"uris":["http://www.mendeley.com/documents/?uuid=d075b10c-a505-439b-89e7-b170b119607e"]}],"mendeley":{"formattedCitation":"[7]","plainTextFormattedCitation":"[7]","previouslyFormattedCitation":"[7]"},"properties":{"noteIndex":0},"schema":"https://github.com/citation-style-language/schema/raw/master/csl-citation.json"}</w:instrText>
      </w:r>
      <w:r w:rsidR="00C5505D">
        <w:rPr>
          <w:rFonts w:eastAsia="Times New Roman"/>
        </w:rPr>
        <w:fldChar w:fldCharType="separate"/>
      </w:r>
      <w:r w:rsidR="009B2B20" w:rsidRPr="009B2B20">
        <w:rPr>
          <w:rFonts w:eastAsia="Times New Roman"/>
          <w:noProof/>
        </w:rPr>
        <w:t>[7]</w:t>
      </w:r>
      <w:r w:rsidR="00C5505D">
        <w:rPr>
          <w:rFonts w:eastAsia="Times New Roman"/>
        </w:rPr>
        <w:fldChar w:fldCharType="end"/>
      </w:r>
      <w:r w:rsidR="00C5505D">
        <w:rPr>
          <w:rFonts w:eastAsia="Times New Roman"/>
        </w:rPr>
        <w:t>.</w:t>
      </w:r>
    </w:p>
    <w:p w14:paraId="5D7E4C14" w14:textId="450DA6E0" w:rsidR="00FB7375" w:rsidRDefault="001B1EE8" w:rsidP="001B1EE8">
      <w:pPr>
        <w:spacing w:line="276" w:lineRule="auto"/>
      </w:pPr>
      <w:r w:rsidRPr="001B1EE8">
        <w:rPr>
          <w:noProof/>
        </w:rPr>
        <w:drawing>
          <wp:inline distT="0" distB="0" distL="0" distR="0" wp14:anchorId="37C7A7D5" wp14:editId="23EA30FE">
            <wp:extent cx="2186609" cy="1112552"/>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03070" cy="1120927"/>
                    </a:xfrm>
                    <a:prstGeom prst="rect">
                      <a:avLst/>
                    </a:prstGeom>
                  </pic:spPr>
                </pic:pic>
              </a:graphicData>
            </a:graphic>
          </wp:inline>
        </w:drawing>
      </w:r>
    </w:p>
    <w:p w14:paraId="440AA422" w14:textId="5A974279" w:rsidR="001B1EE8" w:rsidRDefault="001B1EE8" w:rsidP="001B1EE8">
      <w:pPr>
        <w:spacing w:line="276" w:lineRule="auto"/>
      </w:pPr>
      <w:r w:rsidRPr="001B1EE8">
        <w:rPr>
          <w:b/>
        </w:rPr>
        <w:t>Gambar 1</w:t>
      </w:r>
      <w:r>
        <w:t xml:space="preserve"> </w:t>
      </w:r>
      <w:proofErr w:type="spellStart"/>
      <w:r>
        <w:t>Tampilan</w:t>
      </w:r>
      <w:proofErr w:type="spellEnd"/>
      <w:r>
        <w:t xml:space="preserve"> Software LEAP</w:t>
      </w:r>
    </w:p>
    <w:p w14:paraId="15C44AF9" w14:textId="278A71C5" w:rsidR="00090742" w:rsidRDefault="001B1EE8" w:rsidP="00A77119">
      <w:pPr>
        <w:spacing w:line="276" w:lineRule="auto"/>
        <w:ind w:firstLine="709"/>
        <w:jc w:val="both"/>
      </w:pPr>
      <w:r w:rsidRPr="001B1EE8">
        <w:t xml:space="preserve">LEAP </w:t>
      </w:r>
      <w:proofErr w:type="spellStart"/>
      <w:r w:rsidRPr="001B1EE8">
        <w:t>memiliki</w:t>
      </w:r>
      <w:proofErr w:type="spellEnd"/>
      <w:r w:rsidRPr="001B1EE8">
        <w:t xml:space="preserve"> </w:t>
      </w:r>
      <w:proofErr w:type="spellStart"/>
      <w:r w:rsidRPr="001B1EE8">
        <w:t>fitur</w:t>
      </w:r>
      <w:proofErr w:type="spellEnd"/>
      <w:r w:rsidRPr="001B1EE8">
        <w:t xml:space="preserve"> yang </w:t>
      </w:r>
      <w:proofErr w:type="spellStart"/>
      <w:r w:rsidRPr="001B1EE8">
        <w:t>dirancang</w:t>
      </w:r>
      <w:proofErr w:type="spellEnd"/>
      <w:r w:rsidRPr="001B1EE8">
        <w:t xml:space="preserve"> </w:t>
      </w:r>
      <w:proofErr w:type="spellStart"/>
      <w:r w:rsidRPr="001B1EE8">
        <w:t>untuk</w:t>
      </w:r>
      <w:proofErr w:type="spellEnd"/>
      <w:r w:rsidRPr="001B1EE8">
        <w:t xml:space="preserve"> </w:t>
      </w:r>
      <w:proofErr w:type="spellStart"/>
      <w:r w:rsidRPr="001B1EE8">
        <w:t>membuat</w:t>
      </w:r>
      <w:proofErr w:type="spellEnd"/>
      <w:r w:rsidRPr="001B1EE8">
        <w:t xml:space="preserve"> dan </w:t>
      </w:r>
      <w:proofErr w:type="spellStart"/>
      <w:r w:rsidRPr="001B1EE8">
        <w:t>membuat</w:t>
      </w:r>
      <w:proofErr w:type="spellEnd"/>
      <w:r w:rsidRPr="001B1EE8">
        <w:t xml:space="preserve"> </w:t>
      </w:r>
      <w:proofErr w:type="spellStart"/>
      <w:r w:rsidRPr="001B1EE8">
        <w:t>skenario</w:t>
      </w:r>
      <w:proofErr w:type="spellEnd"/>
      <w:r w:rsidRPr="001B1EE8">
        <w:t xml:space="preserve">, </w:t>
      </w:r>
      <w:proofErr w:type="spellStart"/>
      <w:r w:rsidRPr="001B1EE8">
        <w:t>mengelola</w:t>
      </w:r>
      <w:proofErr w:type="spellEnd"/>
      <w:r w:rsidRPr="001B1EE8">
        <w:t xml:space="preserve"> dan </w:t>
      </w:r>
      <w:proofErr w:type="spellStart"/>
      <w:r w:rsidRPr="001B1EE8">
        <w:t>mendokumentasikan</w:t>
      </w:r>
      <w:proofErr w:type="spellEnd"/>
      <w:r w:rsidRPr="001B1EE8">
        <w:t xml:space="preserve"> data dan </w:t>
      </w:r>
      <w:proofErr w:type="spellStart"/>
      <w:r w:rsidRPr="001B1EE8">
        <w:t>asumsi</w:t>
      </w:r>
      <w:proofErr w:type="spellEnd"/>
      <w:r w:rsidRPr="001B1EE8">
        <w:t xml:space="preserve">, dan </w:t>
      </w:r>
      <w:proofErr w:type="spellStart"/>
      <w:r w:rsidRPr="001B1EE8">
        <w:t>melihat</w:t>
      </w:r>
      <w:proofErr w:type="spellEnd"/>
      <w:r w:rsidRPr="001B1EE8">
        <w:t xml:space="preserve"> </w:t>
      </w:r>
      <w:proofErr w:type="spellStart"/>
      <w:r w:rsidRPr="001B1EE8">
        <w:t>laporan</w:t>
      </w:r>
      <w:proofErr w:type="spellEnd"/>
      <w:r w:rsidRPr="001B1EE8">
        <w:t xml:space="preserve"> </w:t>
      </w:r>
      <w:proofErr w:type="spellStart"/>
      <w:r w:rsidRPr="001B1EE8">
        <w:t>hasil</w:t>
      </w:r>
      <w:proofErr w:type="spellEnd"/>
      <w:r w:rsidRPr="001B1EE8">
        <w:t xml:space="preserve"> </w:t>
      </w:r>
      <w:proofErr w:type="spellStart"/>
      <w:r w:rsidRPr="001B1EE8">
        <w:t>dengan</w:t>
      </w:r>
      <w:proofErr w:type="spellEnd"/>
      <w:r w:rsidRPr="001B1EE8">
        <w:t xml:space="preserve"> </w:t>
      </w:r>
      <w:proofErr w:type="spellStart"/>
      <w:r w:rsidRPr="001B1EE8">
        <w:t>mudah</w:t>
      </w:r>
      <w:proofErr w:type="spellEnd"/>
      <w:r w:rsidRPr="001B1EE8">
        <w:t xml:space="preserve"> dan </w:t>
      </w:r>
      <w:proofErr w:type="spellStart"/>
      <w:r w:rsidRPr="001B1EE8">
        <w:t>fleksibel</w:t>
      </w:r>
      <w:proofErr w:type="spellEnd"/>
      <w:r w:rsidRPr="001B1EE8">
        <w:t xml:space="preserve">. </w:t>
      </w:r>
      <w:proofErr w:type="spellStart"/>
      <w:r w:rsidRPr="001B1EE8">
        <w:t>Misalnya</w:t>
      </w:r>
      <w:proofErr w:type="spellEnd"/>
      <w:r w:rsidRPr="001B1EE8">
        <w:t xml:space="preserve">, </w:t>
      </w:r>
      <w:proofErr w:type="spellStart"/>
      <w:r w:rsidRPr="001B1EE8">
        <w:t>struktur</w:t>
      </w:r>
      <w:proofErr w:type="spellEnd"/>
      <w:r w:rsidRPr="001B1EE8">
        <w:t xml:space="preserve"> data LEAP </w:t>
      </w:r>
      <w:proofErr w:type="spellStart"/>
      <w:r w:rsidRPr="001B1EE8">
        <w:t>utama</w:t>
      </w:r>
      <w:proofErr w:type="spellEnd"/>
      <w:r w:rsidRPr="001B1EE8">
        <w:t xml:space="preserve"> </w:t>
      </w:r>
      <w:proofErr w:type="spellStart"/>
      <w:r w:rsidRPr="001B1EE8">
        <w:t>secara</w:t>
      </w:r>
      <w:proofErr w:type="spellEnd"/>
      <w:r w:rsidRPr="001B1EE8">
        <w:t xml:space="preserve"> </w:t>
      </w:r>
      <w:proofErr w:type="spellStart"/>
      <w:r w:rsidRPr="001B1EE8">
        <w:t>intuitif</w:t>
      </w:r>
      <w:proofErr w:type="spellEnd"/>
      <w:r w:rsidRPr="001B1EE8">
        <w:t xml:space="preserve"> </w:t>
      </w:r>
      <w:proofErr w:type="spellStart"/>
      <w:r w:rsidRPr="001B1EE8">
        <w:t>ditampilkan</w:t>
      </w:r>
      <w:proofErr w:type="spellEnd"/>
      <w:r w:rsidRPr="001B1EE8">
        <w:t xml:space="preserve"> </w:t>
      </w:r>
      <w:proofErr w:type="spellStart"/>
      <w:r w:rsidRPr="001B1EE8">
        <w:t>sebagai</w:t>
      </w:r>
      <w:proofErr w:type="spellEnd"/>
      <w:r w:rsidRPr="001B1EE8">
        <w:t xml:space="preserve"> "</w:t>
      </w:r>
      <w:proofErr w:type="spellStart"/>
      <w:r w:rsidRPr="001B1EE8">
        <w:t>pohon</w:t>
      </w:r>
      <w:proofErr w:type="spellEnd"/>
      <w:r w:rsidRPr="001B1EE8">
        <w:t xml:space="preserve">" (Tree) yang </w:t>
      </w:r>
      <w:proofErr w:type="spellStart"/>
      <w:r w:rsidRPr="001B1EE8">
        <w:t>dapat</w:t>
      </w:r>
      <w:proofErr w:type="spellEnd"/>
      <w:r w:rsidRPr="001B1EE8">
        <w:t xml:space="preserve"> </w:t>
      </w:r>
      <w:proofErr w:type="spellStart"/>
      <w:r w:rsidRPr="001B1EE8">
        <w:t>diedit</w:t>
      </w:r>
      <w:proofErr w:type="spellEnd"/>
      <w:r w:rsidRPr="001B1EE8">
        <w:t xml:space="preserve"> </w:t>
      </w:r>
      <w:proofErr w:type="spellStart"/>
      <w:r w:rsidRPr="001B1EE8">
        <w:t>dengan</w:t>
      </w:r>
      <w:proofErr w:type="spellEnd"/>
      <w:r w:rsidRPr="001B1EE8">
        <w:t xml:space="preserve"> "drag and drop" </w:t>
      </w:r>
      <w:proofErr w:type="spellStart"/>
      <w:r w:rsidRPr="001B1EE8">
        <w:t>atau</w:t>
      </w:r>
      <w:proofErr w:type="spellEnd"/>
      <w:r w:rsidRPr="001B1EE8">
        <w:t xml:space="preserve"> </w:t>
      </w:r>
      <w:proofErr w:type="spellStart"/>
      <w:r w:rsidRPr="001B1EE8">
        <w:t>salin</w:t>
      </w:r>
      <w:proofErr w:type="spellEnd"/>
      <w:r w:rsidRPr="001B1EE8">
        <w:t xml:space="preserve"> dan </w:t>
      </w:r>
      <w:proofErr w:type="spellStart"/>
      <w:r w:rsidRPr="001B1EE8">
        <w:t>tempel</w:t>
      </w:r>
      <w:proofErr w:type="spellEnd"/>
      <w:r w:rsidRPr="001B1EE8">
        <w:t xml:space="preserve"> </w:t>
      </w:r>
      <w:proofErr w:type="spellStart"/>
      <w:r w:rsidRPr="001B1EE8">
        <w:t>setiap</w:t>
      </w:r>
      <w:proofErr w:type="spellEnd"/>
      <w:r w:rsidRPr="001B1EE8">
        <w:t xml:space="preserve"> "branch" yang </w:t>
      </w:r>
      <w:proofErr w:type="spellStart"/>
      <w:r w:rsidRPr="001B1EE8">
        <w:t>ada</w:t>
      </w:r>
      <w:proofErr w:type="spellEnd"/>
      <w:r w:rsidRPr="001B1EE8">
        <w:t xml:space="preserve">. </w:t>
      </w:r>
      <w:proofErr w:type="spellStart"/>
      <w:r w:rsidRPr="001B1EE8">
        <w:t>Tabel</w:t>
      </w:r>
      <w:proofErr w:type="spellEnd"/>
      <w:r w:rsidRPr="001B1EE8">
        <w:t xml:space="preserve"> </w:t>
      </w:r>
      <w:proofErr w:type="spellStart"/>
      <w:r w:rsidRPr="001B1EE8">
        <w:t>standar</w:t>
      </w:r>
      <w:proofErr w:type="spellEnd"/>
      <w:r w:rsidRPr="001B1EE8">
        <w:t xml:space="preserve"> </w:t>
      </w:r>
      <w:proofErr w:type="spellStart"/>
      <w:r w:rsidRPr="001B1EE8">
        <w:t>keseimbangan</w:t>
      </w:r>
      <w:proofErr w:type="spellEnd"/>
      <w:r w:rsidRPr="001B1EE8">
        <w:t xml:space="preserve"> </w:t>
      </w:r>
      <w:proofErr w:type="spellStart"/>
      <w:r w:rsidRPr="001B1EE8">
        <w:t>energi</w:t>
      </w:r>
      <w:proofErr w:type="spellEnd"/>
      <w:r w:rsidRPr="001B1EE8">
        <w:t xml:space="preserve"> dan diagram </w:t>
      </w:r>
      <w:proofErr w:type="spellStart"/>
      <w:r w:rsidRPr="001B1EE8">
        <w:t>Sistem</w:t>
      </w:r>
      <w:proofErr w:type="spellEnd"/>
      <w:r w:rsidRPr="001B1EE8">
        <w:t xml:space="preserve"> </w:t>
      </w:r>
      <w:proofErr w:type="spellStart"/>
      <w:r w:rsidRPr="001B1EE8">
        <w:t>Energi</w:t>
      </w:r>
      <w:proofErr w:type="spellEnd"/>
      <w:r w:rsidRPr="001B1EE8">
        <w:t xml:space="preserve"> </w:t>
      </w:r>
      <w:proofErr w:type="spellStart"/>
      <w:r w:rsidRPr="001B1EE8">
        <w:t>Referensi</w:t>
      </w:r>
      <w:proofErr w:type="spellEnd"/>
      <w:r w:rsidRPr="001B1EE8">
        <w:t xml:space="preserve"> (RES) </w:t>
      </w:r>
      <w:proofErr w:type="spellStart"/>
      <w:r w:rsidRPr="001B1EE8">
        <w:t>dibuat</w:t>
      </w:r>
      <w:proofErr w:type="spellEnd"/>
      <w:r w:rsidRPr="001B1EE8">
        <w:t xml:space="preserve"> </w:t>
      </w:r>
      <w:proofErr w:type="spellStart"/>
      <w:r w:rsidRPr="001B1EE8">
        <w:t>secara</w:t>
      </w:r>
      <w:proofErr w:type="spellEnd"/>
      <w:r w:rsidRPr="001B1EE8">
        <w:t xml:space="preserve"> </w:t>
      </w:r>
      <w:proofErr w:type="spellStart"/>
      <w:r w:rsidRPr="001B1EE8">
        <w:t>otomatis</w:t>
      </w:r>
      <w:proofErr w:type="spellEnd"/>
      <w:r w:rsidRPr="001B1EE8">
        <w:t xml:space="preserve"> dan </w:t>
      </w:r>
      <w:proofErr w:type="spellStart"/>
      <w:r w:rsidRPr="001B1EE8">
        <w:t>terus</w:t>
      </w:r>
      <w:proofErr w:type="spellEnd"/>
      <w:r w:rsidRPr="001B1EE8">
        <w:t xml:space="preserve"> </w:t>
      </w:r>
      <w:proofErr w:type="spellStart"/>
      <w:r w:rsidRPr="001B1EE8">
        <w:t>disinkronkan</w:t>
      </w:r>
      <w:proofErr w:type="spellEnd"/>
      <w:r w:rsidRPr="001B1EE8">
        <w:t xml:space="preserve"> </w:t>
      </w:r>
      <w:proofErr w:type="spellStart"/>
      <w:r w:rsidRPr="001B1EE8">
        <w:t>saat</w:t>
      </w:r>
      <w:proofErr w:type="spellEnd"/>
      <w:r w:rsidRPr="001B1EE8">
        <w:t xml:space="preserve"> </w:t>
      </w:r>
      <w:proofErr w:type="spellStart"/>
      <w:r w:rsidRPr="001B1EE8">
        <w:t>pengguna</w:t>
      </w:r>
      <w:proofErr w:type="spellEnd"/>
      <w:r w:rsidRPr="001B1EE8">
        <w:t xml:space="preserve"> </w:t>
      </w:r>
      <w:proofErr w:type="spellStart"/>
      <w:r w:rsidRPr="001B1EE8">
        <w:t>mengedit</w:t>
      </w:r>
      <w:proofErr w:type="spellEnd"/>
      <w:r w:rsidRPr="001B1EE8">
        <w:t xml:space="preserve"> </w:t>
      </w:r>
      <w:proofErr w:type="spellStart"/>
      <w:r w:rsidRPr="001B1EE8">
        <w:t>pohon</w:t>
      </w:r>
      <w:proofErr w:type="spellEnd"/>
      <w:r w:rsidRPr="001B1EE8">
        <w:t xml:space="preserve">. Hasil </w:t>
      </w:r>
      <w:proofErr w:type="spellStart"/>
      <w:r w:rsidRPr="001B1EE8">
        <w:t>tampilan</w:t>
      </w:r>
      <w:proofErr w:type="spellEnd"/>
      <w:r w:rsidRPr="001B1EE8">
        <w:t xml:space="preserve"> </w:t>
      </w:r>
      <w:proofErr w:type="spellStart"/>
      <w:r w:rsidRPr="001B1EE8">
        <w:t>adalah</w:t>
      </w:r>
      <w:proofErr w:type="spellEnd"/>
      <w:r w:rsidRPr="001B1EE8">
        <w:t xml:space="preserve"> </w:t>
      </w:r>
      <w:proofErr w:type="spellStart"/>
      <w:r w:rsidRPr="001B1EE8">
        <w:t>laporan</w:t>
      </w:r>
      <w:proofErr w:type="spellEnd"/>
      <w:r w:rsidRPr="001B1EE8">
        <w:t xml:space="preserve"> yang </w:t>
      </w:r>
      <w:proofErr w:type="spellStart"/>
      <w:r w:rsidRPr="001B1EE8">
        <w:t>dihasilkan</w:t>
      </w:r>
      <w:proofErr w:type="spellEnd"/>
      <w:r w:rsidRPr="001B1EE8">
        <w:t xml:space="preserve"> </w:t>
      </w:r>
      <w:proofErr w:type="spellStart"/>
      <w:r w:rsidRPr="001B1EE8">
        <w:t>dengan</w:t>
      </w:r>
      <w:proofErr w:type="spellEnd"/>
      <w:r w:rsidRPr="001B1EE8">
        <w:t xml:space="preserve"> </w:t>
      </w:r>
      <w:proofErr w:type="spellStart"/>
      <w:r w:rsidRPr="001B1EE8">
        <w:t>kuat</w:t>
      </w:r>
      <w:proofErr w:type="spellEnd"/>
      <w:r w:rsidRPr="001B1EE8">
        <w:t xml:space="preserve"> yang </w:t>
      </w:r>
      <w:proofErr w:type="spellStart"/>
      <w:r w:rsidRPr="001B1EE8">
        <w:t>dapat</w:t>
      </w:r>
      <w:proofErr w:type="spellEnd"/>
      <w:r w:rsidRPr="001B1EE8">
        <w:t xml:space="preserve"> </w:t>
      </w:r>
      <w:proofErr w:type="spellStart"/>
      <w:r w:rsidRPr="001B1EE8">
        <w:t>menghasilkan</w:t>
      </w:r>
      <w:proofErr w:type="spellEnd"/>
      <w:r w:rsidRPr="001B1EE8">
        <w:t xml:space="preserve"> </w:t>
      </w:r>
      <w:proofErr w:type="spellStart"/>
      <w:r w:rsidRPr="001B1EE8">
        <w:t>ribuan</w:t>
      </w:r>
      <w:proofErr w:type="spellEnd"/>
      <w:r w:rsidRPr="001B1EE8">
        <w:t xml:space="preserve"> </w:t>
      </w:r>
      <w:proofErr w:type="spellStart"/>
      <w:r w:rsidRPr="001B1EE8">
        <w:t>laporan</w:t>
      </w:r>
      <w:proofErr w:type="spellEnd"/>
      <w:r w:rsidRPr="001B1EE8">
        <w:t xml:space="preserve"> </w:t>
      </w:r>
      <w:proofErr w:type="spellStart"/>
      <w:r w:rsidRPr="001B1EE8">
        <w:t>dalam</w:t>
      </w:r>
      <w:proofErr w:type="spellEnd"/>
      <w:r w:rsidRPr="001B1EE8">
        <w:t xml:space="preserve"> </w:t>
      </w:r>
      <w:proofErr w:type="spellStart"/>
      <w:r w:rsidRPr="001B1EE8">
        <w:t>bentuk</w:t>
      </w:r>
      <w:proofErr w:type="spellEnd"/>
      <w:r w:rsidRPr="001B1EE8">
        <w:t xml:space="preserve"> </w:t>
      </w:r>
      <w:proofErr w:type="spellStart"/>
      <w:r w:rsidRPr="001B1EE8">
        <w:t>bagan</w:t>
      </w:r>
      <w:proofErr w:type="spellEnd"/>
      <w:r w:rsidRPr="001B1EE8">
        <w:t xml:space="preserve"> </w:t>
      </w:r>
      <w:proofErr w:type="spellStart"/>
      <w:r w:rsidRPr="001B1EE8">
        <w:t>atau</w:t>
      </w:r>
      <w:proofErr w:type="spellEnd"/>
      <w:r w:rsidRPr="001B1EE8">
        <w:t xml:space="preserve"> </w:t>
      </w:r>
      <w:proofErr w:type="spellStart"/>
      <w:r w:rsidRPr="001B1EE8">
        <w:t>tabel</w:t>
      </w:r>
      <w:proofErr w:type="spellEnd"/>
      <w:r w:rsidR="00214474">
        <w:t xml:space="preserve"> </w:t>
      </w:r>
      <w:r w:rsidR="00214474">
        <w:fldChar w:fldCharType="begin" w:fldLock="1"/>
      </w:r>
      <w:r w:rsidR="00330356">
        <w:instrText>ADDIN CSL_CITATION {"citationItems":[{"id":"ITEM-1","itemData":{"author":[{"dropping-particle":"","family":"Muhammad","given":"Afdhol","non-dropping-particle":"","parse-names":false,"suffix":""}],"id":"ITEM-1","issued":{"date-parts":[["2020"]]},"title":"Analisis Prakiraan Kebutuhan dan Ketersediaan Energi Listrik Tahun 2019-2023","type":"article-journal","volume":"2023"},"uris":["http://www.mendeley.com/documents/?uuid=3d5e9347-9bef-4502-a10d-54f3332628e6"]}],"mendeley":{"formattedCitation":"[8]","plainTextFormattedCitation":"[8]","previouslyFormattedCitation":"[8]"},"properties":{"noteIndex":0},"schema":"https://github.com/citation-style-language/schema/raw/master/csl-citation.json"}</w:instrText>
      </w:r>
      <w:r w:rsidR="00214474">
        <w:fldChar w:fldCharType="separate"/>
      </w:r>
      <w:r w:rsidR="009B2B20" w:rsidRPr="009B2B20">
        <w:rPr>
          <w:noProof/>
        </w:rPr>
        <w:t>[8]</w:t>
      </w:r>
      <w:r w:rsidR="00214474">
        <w:fldChar w:fldCharType="end"/>
      </w:r>
      <w:r w:rsidRPr="001B1EE8">
        <w:t>.</w:t>
      </w:r>
    </w:p>
    <w:p w14:paraId="78FC8AE0" w14:textId="35C3928D" w:rsidR="0046152E" w:rsidRDefault="0046152E" w:rsidP="0046152E">
      <w:pPr>
        <w:spacing w:line="276" w:lineRule="auto"/>
        <w:jc w:val="both"/>
      </w:pPr>
      <w:r>
        <w:t xml:space="preserve">Tools Pada </w:t>
      </w:r>
      <w:proofErr w:type="gramStart"/>
      <w:r>
        <w:t>LEAP :</w:t>
      </w:r>
      <w:proofErr w:type="gramEnd"/>
    </w:p>
    <w:p w14:paraId="2AD9F734" w14:textId="3D263F8E" w:rsidR="0046152E" w:rsidRDefault="00CC0A6D" w:rsidP="0046152E">
      <w:pPr>
        <w:spacing w:line="276" w:lineRule="auto"/>
        <w:jc w:val="both"/>
      </w:pPr>
      <w:r>
        <w:lastRenderedPageBreak/>
        <w:t>-</w:t>
      </w:r>
      <w:proofErr w:type="spellStart"/>
      <w:r>
        <w:t>Metode</w:t>
      </w:r>
      <w:proofErr w:type="spellEnd"/>
      <w:r>
        <w:t xml:space="preserve"> </w:t>
      </w:r>
      <w:proofErr w:type="spellStart"/>
      <w:r>
        <w:t>simulasi</w:t>
      </w:r>
      <w:proofErr w:type="spellEnd"/>
      <w:r>
        <w:t xml:space="preserve"> </w:t>
      </w:r>
    </w:p>
    <w:p w14:paraId="7F61113C" w14:textId="66DB3995" w:rsidR="00CC0A6D" w:rsidRDefault="00CC0A6D" w:rsidP="0046152E">
      <w:pPr>
        <w:spacing w:line="276" w:lineRule="auto"/>
        <w:jc w:val="both"/>
      </w:pPr>
      <w:r>
        <w:tab/>
      </w:r>
      <w:proofErr w:type="spellStart"/>
      <w:r w:rsidRPr="00CC0A6D">
        <w:t>Metode</w:t>
      </w:r>
      <w:proofErr w:type="spellEnd"/>
      <w:r w:rsidRPr="00CC0A6D">
        <w:t xml:space="preserve"> yang </w:t>
      </w:r>
      <w:proofErr w:type="spellStart"/>
      <w:r w:rsidRPr="00CC0A6D">
        <w:t>digunakan</w:t>
      </w:r>
      <w:proofErr w:type="spellEnd"/>
      <w:r w:rsidRPr="00CC0A6D">
        <w:t xml:space="preserve"> </w:t>
      </w:r>
      <w:proofErr w:type="spellStart"/>
      <w:r w:rsidRPr="00CC0A6D">
        <w:t>dalam</w:t>
      </w:r>
      <w:proofErr w:type="spellEnd"/>
      <w:r w:rsidRPr="00CC0A6D">
        <w:t xml:space="preserve"> </w:t>
      </w:r>
      <w:proofErr w:type="spellStart"/>
      <w:r w:rsidRPr="00CC0A6D">
        <w:t>simulasi</w:t>
      </w:r>
      <w:proofErr w:type="spellEnd"/>
      <w:r w:rsidRPr="00CC0A6D">
        <w:t xml:space="preserve"> </w:t>
      </w:r>
      <w:proofErr w:type="spellStart"/>
      <w:r w:rsidRPr="00CC0A6D">
        <w:t>ini</w:t>
      </w:r>
      <w:proofErr w:type="spellEnd"/>
      <w:r w:rsidRPr="00CC0A6D">
        <w:t xml:space="preserve"> </w:t>
      </w:r>
      <w:proofErr w:type="spellStart"/>
      <w:r w:rsidRPr="00CC0A6D">
        <w:t>berdasarkan</w:t>
      </w:r>
      <w:proofErr w:type="spellEnd"/>
      <w:r w:rsidRPr="00CC0A6D">
        <w:t xml:space="preserve"> </w:t>
      </w:r>
      <w:proofErr w:type="spellStart"/>
      <w:r w:rsidRPr="00CC0A6D">
        <w:t>analisis</w:t>
      </w:r>
      <w:proofErr w:type="spellEnd"/>
      <w:r w:rsidRPr="00CC0A6D">
        <w:t xml:space="preserve"> </w:t>
      </w:r>
      <w:proofErr w:type="spellStart"/>
      <w:r w:rsidRPr="00CC0A6D">
        <w:t>permintaan</w:t>
      </w:r>
      <w:proofErr w:type="spellEnd"/>
      <w:r w:rsidRPr="00CC0A6D">
        <w:t xml:space="preserve"> </w:t>
      </w:r>
      <w:proofErr w:type="spellStart"/>
      <w:r w:rsidRPr="00CC0A6D">
        <w:t>energi</w:t>
      </w:r>
      <w:proofErr w:type="spellEnd"/>
      <w:r w:rsidRPr="00CC0A6D">
        <w:t xml:space="preserve"> final </w:t>
      </w:r>
      <w:proofErr w:type="spellStart"/>
      <w:r w:rsidRPr="00CC0A6D">
        <w:t>atau</w:t>
      </w:r>
      <w:proofErr w:type="spellEnd"/>
      <w:r w:rsidRPr="00CC0A6D">
        <w:t xml:space="preserve"> </w:t>
      </w:r>
      <w:proofErr w:type="spellStart"/>
      <w:r w:rsidRPr="00CC0A6D">
        <w:t>biasa</w:t>
      </w:r>
      <w:proofErr w:type="spellEnd"/>
      <w:r w:rsidRPr="00CC0A6D">
        <w:t xml:space="preserve"> </w:t>
      </w:r>
      <w:proofErr w:type="spellStart"/>
      <w:r w:rsidRPr="00CC0A6D">
        <w:t>dikategorikan</w:t>
      </w:r>
      <w:proofErr w:type="spellEnd"/>
      <w:r w:rsidRPr="00CC0A6D">
        <w:t xml:space="preserve"> </w:t>
      </w:r>
      <w:proofErr w:type="spellStart"/>
      <w:r w:rsidRPr="00CC0A6D">
        <w:t>sebagai</w:t>
      </w:r>
      <w:proofErr w:type="spellEnd"/>
      <w:r w:rsidRPr="00CC0A6D">
        <w:t xml:space="preserve"> model </w:t>
      </w:r>
      <w:proofErr w:type="spellStart"/>
      <w:r w:rsidRPr="00CC0A6D">
        <w:t>penggunaan</w:t>
      </w:r>
      <w:proofErr w:type="spellEnd"/>
      <w:r w:rsidRPr="00CC0A6D">
        <w:t xml:space="preserve"> </w:t>
      </w:r>
      <w:proofErr w:type="spellStart"/>
      <w:r w:rsidRPr="00CC0A6D">
        <w:t>akhir</w:t>
      </w:r>
      <w:proofErr w:type="spellEnd"/>
      <w:r w:rsidRPr="00CC0A6D">
        <w:t xml:space="preserve">. </w:t>
      </w:r>
      <w:proofErr w:type="spellStart"/>
      <w:r w:rsidRPr="00CC0A6D">
        <w:t>persamaan</w:t>
      </w:r>
      <w:proofErr w:type="spellEnd"/>
      <w:r w:rsidRPr="00CC0A6D">
        <w:t xml:space="preserve"> yang </w:t>
      </w:r>
      <w:proofErr w:type="spellStart"/>
      <w:r w:rsidRPr="00CC0A6D">
        <w:t>digunakan</w:t>
      </w:r>
      <w:proofErr w:type="spellEnd"/>
      <w:r w:rsidRPr="00CC0A6D">
        <w:t xml:space="preserve"> </w:t>
      </w:r>
      <w:proofErr w:type="spellStart"/>
      <w:r w:rsidRPr="00CC0A6D">
        <w:t>sebagai</w:t>
      </w:r>
      <w:proofErr w:type="spellEnd"/>
      <w:r w:rsidRPr="00CC0A6D">
        <w:t xml:space="preserve"> </w:t>
      </w:r>
      <w:proofErr w:type="spellStart"/>
      <w:r w:rsidRPr="00CC0A6D">
        <w:t>analisis</w:t>
      </w:r>
      <w:proofErr w:type="spellEnd"/>
      <w:r w:rsidRPr="00CC0A6D">
        <w:t xml:space="preserve"> </w:t>
      </w:r>
      <w:proofErr w:type="spellStart"/>
      <w:r>
        <w:t>yaitu</w:t>
      </w:r>
      <w:proofErr w:type="spellEnd"/>
      <w:r>
        <w:t xml:space="preserve"> </w:t>
      </w:r>
      <w:proofErr w:type="spellStart"/>
      <w:r w:rsidRPr="00CC0A6D">
        <w:t>dengan</w:t>
      </w:r>
      <w:proofErr w:type="spellEnd"/>
      <w:r w:rsidRPr="00CC0A6D">
        <w:t xml:space="preserve"> </w:t>
      </w:r>
      <w:proofErr w:type="spellStart"/>
      <w:r w:rsidRPr="00CC0A6D">
        <w:t>mengakomodasi</w:t>
      </w:r>
      <w:proofErr w:type="spellEnd"/>
      <w:r w:rsidRPr="00CC0A6D">
        <w:t xml:space="preserve"> </w:t>
      </w:r>
      <w:proofErr w:type="spellStart"/>
      <w:r w:rsidRPr="00CC0A6D">
        <w:t>variabel</w:t>
      </w:r>
      <w:proofErr w:type="spellEnd"/>
      <w:r w:rsidRPr="00CC0A6D">
        <w:t xml:space="preserve"> </w:t>
      </w:r>
      <w:proofErr w:type="spellStart"/>
      <w:r w:rsidRPr="00CC0A6D">
        <w:t>intensitas</w:t>
      </w:r>
      <w:proofErr w:type="spellEnd"/>
      <w:r w:rsidRPr="00CC0A6D">
        <w:t xml:space="preserve"> </w:t>
      </w:r>
      <w:proofErr w:type="spellStart"/>
      <w:r w:rsidRPr="00CC0A6D">
        <w:t>energi</w:t>
      </w:r>
      <w:proofErr w:type="spellEnd"/>
      <w:r w:rsidRPr="00CC0A6D">
        <w:t xml:space="preserve"> dan </w:t>
      </w:r>
      <w:proofErr w:type="spellStart"/>
      <w:r w:rsidRPr="00CC0A6D">
        <w:t>jumlah</w:t>
      </w:r>
      <w:proofErr w:type="spellEnd"/>
      <w:r w:rsidRPr="00CC0A6D">
        <w:t xml:space="preserve"> </w:t>
      </w:r>
      <w:proofErr w:type="spellStart"/>
      <w:r w:rsidRPr="00CC0A6D">
        <w:t>pelanggan</w:t>
      </w:r>
      <w:proofErr w:type="spellEnd"/>
      <w:r w:rsidRPr="00CC0A6D">
        <w:t xml:space="preserve"> yang </w:t>
      </w:r>
      <w:proofErr w:type="spellStart"/>
      <w:r w:rsidRPr="00CC0A6D">
        <w:t>berfungs</w:t>
      </w:r>
      <w:r>
        <w:t>i</w:t>
      </w:r>
      <w:proofErr w:type="spellEnd"/>
      <w:r>
        <w:t xml:space="preserve"> </w:t>
      </w:r>
      <w:proofErr w:type="spellStart"/>
      <w:r>
        <w:t>sebagai</w:t>
      </w:r>
      <w:proofErr w:type="spellEnd"/>
      <w:r>
        <w:t xml:space="preserve"> activity level units.</w:t>
      </w:r>
    </w:p>
    <w:p w14:paraId="033D04D7" w14:textId="30128761" w:rsidR="00CC0A6D" w:rsidRDefault="00CC0A6D" w:rsidP="0046152E">
      <w:pPr>
        <w:spacing w:line="276" w:lineRule="auto"/>
        <w:jc w:val="both"/>
      </w:pPr>
      <w:r>
        <w:t xml:space="preserve">-Parameter </w:t>
      </w:r>
      <w:proofErr w:type="spellStart"/>
      <w:r>
        <w:t>dasar</w:t>
      </w:r>
      <w:proofErr w:type="spellEnd"/>
      <w:r>
        <w:t xml:space="preserve"> </w:t>
      </w:r>
    </w:p>
    <w:p w14:paraId="51E05BDE" w14:textId="6DBB8EF9" w:rsidR="00CC0A6D" w:rsidRDefault="00CC0A6D" w:rsidP="00CC0A6D">
      <w:pPr>
        <w:spacing w:line="276" w:lineRule="auto"/>
        <w:ind w:firstLine="720"/>
        <w:jc w:val="both"/>
      </w:pPr>
      <w:r w:rsidRPr="00CC0A6D">
        <w:t xml:space="preserve">Langkah </w:t>
      </w:r>
      <w:proofErr w:type="spellStart"/>
      <w:r w:rsidRPr="00CC0A6D">
        <w:t>pe</w:t>
      </w:r>
      <w:r w:rsidR="00866916">
        <w:t>rtama</w:t>
      </w:r>
      <w:proofErr w:type="spellEnd"/>
      <w:r w:rsidR="00866916">
        <w:t xml:space="preserve"> </w:t>
      </w:r>
      <w:proofErr w:type="spellStart"/>
      <w:r w:rsidR="00866916">
        <w:t>dalam</w:t>
      </w:r>
      <w:proofErr w:type="spellEnd"/>
      <w:r w:rsidR="00866916">
        <w:t xml:space="preserve"> </w:t>
      </w:r>
      <w:proofErr w:type="spellStart"/>
      <w:r w:rsidR="00866916">
        <w:t>simulasi</w:t>
      </w:r>
      <w:proofErr w:type="spellEnd"/>
      <w:r w:rsidR="00866916">
        <w:t xml:space="preserve"> </w:t>
      </w:r>
      <w:proofErr w:type="spellStart"/>
      <w:r w:rsidR="00866916">
        <w:t>adalah</w:t>
      </w:r>
      <w:proofErr w:type="spellEnd"/>
      <w:r w:rsidR="00866916">
        <w:t xml:space="preserve"> </w:t>
      </w:r>
      <w:proofErr w:type="spellStart"/>
      <w:r w:rsidR="00866916">
        <w:t>menyusun</w:t>
      </w:r>
      <w:proofErr w:type="spellEnd"/>
      <w:r w:rsidR="00866916">
        <w:t xml:space="preserve"> </w:t>
      </w:r>
      <w:proofErr w:type="spellStart"/>
      <w:r w:rsidR="00866916">
        <w:t>serta</w:t>
      </w:r>
      <w:proofErr w:type="spellEnd"/>
      <w:r w:rsidR="00866916">
        <w:t xml:space="preserve"> </w:t>
      </w:r>
      <w:proofErr w:type="spellStart"/>
      <w:r w:rsidR="00866916">
        <w:t>m</w:t>
      </w:r>
      <w:r w:rsidRPr="00CC0A6D">
        <w:t>en</w:t>
      </w:r>
      <w:r w:rsidR="00866916">
        <w:t>en</w:t>
      </w:r>
      <w:r w:rsidRPr="00CC0A6D">
        <w:t>tukan</w:t>
      </w:r>
      <w:proofErr w:type="spellEnd"/>
      <w:r w:rsidRPr="00CC0A6D">
        <w:t xml:space="preserve"> parameter Dasar </w:t>
      </w:r>
      <w:proofErr w:type="spellStart"/>
      <w:r w:rsidRPr="00CC0A6D">
        <w:t>simulasi</w:t>
      </w:r>
      <w:proofErr w:type="spellEnd"/>
      <w:r w:rsidRPr="00CC0A6D">
        <w:t xml:space="preserve">. </w:t>
      </w:r>
      <w:proofErr w:type="spellStart"/>
      <w:r w:rsidRPr="00CC0A6D">
        <w:t>Dalam</w:t>
      </w:r>
      <w:proofErr w:type="spellEnd"/>
      <w:r w:rsidRPr="00CC0A6D">
        <w:t xml:space="preserve"> parameter </w:t>
      </w:r>
      <w:proofErr w:type="spellStart"/>
      <w:r w:rsidRPr="00CC0A6D">
        <w:t>dasar</w:t>
      </w:r>
      <w:proofErr w:type="spellEnd"/>
      <w:r w:rsidRPr="00CC0A6D">
        <w:t xml:space="preserve">, </w:t>
      </w:r>
      <w:proofErr w:type="spellStart"/>
      <w:r w:rsidRPr="00CC0A6D">
        <w:t>lingkup</w:t>
      </w:r>
      <w:proofErr w:type="spellEnd"/>
      <w:r w:rsidRPr="00CC0A6D">
        <w:t xml:space="preserve"> </w:t>
      </w:r>
      <w:proofErr w:type="spellStart"/>
      <w:r w:rsidRPr="00CC0A6D">
        <w:t>pekerjaan</w:t>
      </w:r>
      <w:proofErr w:type="spellEnd"/>
      <w:r w:rsidRPr="00CC0A6D">
        <w:t xml:space="preserve"> </w:t>
      </w:r>
      <w:proofErr w:type="spellStart"/>
      <w:r w:rsidRPr="00CC0A6D">
        <w:t>ditentukan</w:t>
      </w:r>
      <w:proofErr w:type="spellEnd"/>
      <w:r w:rsidRPr="00CC0A6D">
        <w:t xml:space="preserve"> </w:t>
      </w:r>
      <w:proofErr w:type="spellStart"/>
      <w:r w:rsidRPr="00CC0A6D">
        <w:t>hanya</w:t>
      </w:r>
      <w:proofErr w:type="spellEnd"/>
      <w:r w:rsidRPr="00CC0A6D">
        <w:t xml:space="preserve"> pada </w:t>
      </w:r>
      <w:proofErr w:type="spellStart"/>
      <w:r w:rsidRPr="00CC0A6D">
        <w:t>analisis</w:t>
      </w:r>
      <w:proofErr w:type="spellEnd"/>
      <w:r w:rsidRPr="00CC0A6D">
        <w:t xml:space="preserve"> </w:t>
      </w:r>
      <w:proofErr w:type="spellStart"/>
      <w:r w:rsidRPr="00CC0A6D">
        <w:t>meminta</w:t>
      </w:r>
      <w:proofErr w:type="spellEnd"/>
      <w:r w:rsidRPr="00CC0A6D">
        <w:t xml:space="preserve">. </w:t>
      </w:r>
      <w:proofErr w:type="spellStart"/>
      <w:r w:rsidRPr="00CC0A6D">
        <w:t>Kemudian</w:t>
      </w:r>
      <w:proofErr w:type="spellEnd"/>
      <w:r w:rsidRPr="00CC0A6D">
        <w:t xml:space="preserve"> </w:t>
      </w:r>
      <w:proofErr w:type="spellStart"/>
      <w:r w:rsidRPr="00CC0A6D">
        <w:t>tentukan</w:t>
      </w:r>
      <w:proofErr w:type="spellEnd"/>
      <w:r w:rsidRPr="00CC0A6D">
        <w:t xml:space="preserve"> </w:t>
      </w:r>
      <w:proofErr w:type="spellStart"/>
      <w:r w:rsidRPr="00CC0A6D">
        <w:t>tahun</w:t>
      </w:r>
      <w:proofErr w:type="spellEnd"/>
      <w:r w:rsidRPr="00CC0A6D">
        <w:t xml:space="preserve"> </w:t>
      </w:r>
      <w:proofErr w:type="spellStart"/>
      <w:r w:rsidRPr="00CC0A6D">
        <w:t>d</w:t>
      </w:r>
      <w:r w:rsidR="00EB08AF">
        <w:t>asar</w:t>
      </w:r>
      <w:proofErr w:type="spellEnd"/>
      <w:r w:rsidR="00EB08AF">
        <w:t xml:space="preserve"> </w:t>
      </w:r>
      <w:proofErr w:type="spellStart"/>
      <w:r w:rsidR="00EB08AF">
        <w:t>simulasi</w:t>
      </w:r>
      <w:proofErr w:type="spellEnd"/>
      <w:r w:rsidR="00EB08AF">
        <w:t xml:space="preserve">. </w:t>
      </w:r>
      <w:proofErr w:type="spellStart"/>
      <w:r w:rsidR="00EB08AF">
        <w:t>Dalam</w:t>
      </w:r>
      <w:proofErr w:type="spellEnd"/>
      <w:r w:rsidR="00EB08AF">
        <w:t xml:space="preserve"> project </w:t>
      </w:r>
      <w:proofErr w:type="spellStart"/>
      <w:r w:rsidRPr="00CC0A6D">
        <w:t>ini</w:t>
      </w:r>
      <w:proofErr w:type="spellEnd"/>
      <w:r w:rsidRPr="00CC0A6D">
        <w:t xml:space="preserve"> </w:t>
      </w:r>
      <w:proofErr w:type="spellStart"/>
      <w:r w:rsidRPr="00CC0A6D">
        <w:t>digunakan</w:t>
      </w:r>
      <w:proofErr w:type="spellEnd"/>
      <w:r w:rsidRPr="00CC0A6D">
        <w:t xml:space="preserve"> pada </w:t>
      </w:r>
      <w:proofErr w:type="spellStart"/>
      <w:r w:rsidRPr="00CC0A6D">
        <w:t>tahun</w:t>
      </w:r>
      <w:proofErr w:type="spellEnd"/>
      <w:r w:rsidRPr="00CC0A6D">
        <w:t xml:space="preserve"> </w:t>
      </w:r>
      <w:proofErr w:type="spellStart"/>
      <w:r w:rsidRPr="00CC0A6D">
        <w:t>dasar</w:t>
      </w:r>
      <w:proofErr w:type="spellEnd"/>
      <w:r w:rsidRPr="00CC0A6D">
        <w:t xml:space="preserve"> </w:t>
      </w:r>
      <w:proofErr w:type="spellStart"/>
      <w:r w:rsidRPr="00CC0A6D">
        <w:t>adalah</w:t>
      </w:r>
      <w:proofErr w:type="spellEnd"/>
      <w:r w:rsidRPr="00CC0A6D">
        <w:t xml:space="preserve"> 2019.</w:t>
      </w:r>
    </w:p>
    <w:p w14:paraId="5202B1FC" w14:textId="713D724F" w:rsidR="00792655" w:rsidRDefault="00792655" w:rsidP="00792655">
      <w:pPr>
        <w:spacing w:line="276" w:lineRule="auto"/>
        <w:jc w:val="both"/>
      </w:pPr>
      <w:r>
        <w:t>-</w:t>
      </w:r>
      <w:proofErr w:type="spellStart"/>
      <w:r>
        <w:t>Asumsi</w:t>
      </w:r>
      <w:proofErr w:type="spellEnd"/>
      <w:r>
        <w:t xml:space="preserve"> </w:t>
      </w:r>
      <w:proofErr w:type="spellStart"/>
      <w:r>
        <w:t>kunci</w:t>
      </w:r>
      <w:proofErr w:type="spellEnd"/>
    </w:p>
    <w:p w14:paraId="5D573AD5" w14:textId="6EA8E47D" w:rsidR="00792655" w:rsidRDefault="00A42AC1" w:rsidP="00A42AC1">
      <w:pPr>
        <w:spacing w:line="276" w:lineRule="auto"/>
        <w:ind w:firstLine="720"/>
        <w:jc w:val="both"/>
      </w:pPr>
      <w:proofErr w:type="spellStart"/>
      <w:r w:rsidRPr="00A42AC1">
        <w:t>Asumsi</w:t>
      </w:r>
      <w:proofErr w:type="spellEnd"/>
      <w:r w:rsidRPr="00A42AC1">
        <w:t xml:space="preserve"> </w:t>
      </w:r>
      <w:proofErr w:type="spellStart"/>
      <w:r w:rsidRPr="00A42AC1">
        <w:t>Kunci</w:t>
      </w:r>
      <w:proofErr w:type="spellEnd"/>
      <w:r w:rsidRPr="00A42AC1">
        <w:t xml:space="preserve"> </w:t>
      </w:r>
      <w:proofErr w:type="spellStart"/>
      <w:r w:rsidRPr="00A42AC1">
        <w:t>adalah</w:t>
      </w:r>
      <w:proofErr w:type="spellEnd"/>
      <w:r w:rsidRPr="00A42AC1">
        <w:t xml:space="preserve"> </w:t>
      </w:r>
      <w:proofErr w:type="spellStart"/>
      <w:r w:rsidRPr="00A42AC1">
        <w:t>bagian</w:t>
      </w:r>
      <w:proofErr w:type="spellEnd"/>
      <w:r w:rsidRPr="00A42AC1">
        <w:t xml:space="preserve"> </w:t>
      </w:r>
      <w:proofErr w:type="spellStart"/>
      <w:r w:rsidRPr="00A42AC1">
        <w:t>dari</w:t>
      </w:r>
      <w:proofErr w:type="spellEnd"/>
      <w:r w:rsidRPr="00A42AC1">
        <w:t xml:space="preserve"> </w:t>
      </w:r>
      <w:proofErr w:type="spellStart"/>
      <w:r w:rsidRPr="00A42AC1">
        <w:t>cabang</w:t>
      </w:r>
      <w:proofErr w:type="spellEnd"/>
      <w:r w:rsidRPr="00A42AC1">
        <w:t xml:space="preserve"> (</w:t>
      </w:r>
      <w:proofErr w:type="spellStart"/>
      <w:r w:rsidRPr="00A42AC1">
        <w:t>cabang</w:t>
      </w:r>
      <w:proofErr w:type="spellEnd"/>
      <w:r w:rsidRPr="00A42AC1">
        <w:t xml:space="preserve">) yang </w:t>
      </w:r>
      <w:proofErr w:type="spellStart"/>
      <w:r w:rsidRPr="00A42AC1">
        <w:t>berfungsi</w:t>
      </w:r>
      <w:proofErr w:type="spellEnd"/>
      <w:r w:rsidRPr="00A42AC1">
        <w:t xml:space="preserve"> </w:t>
      </w:r>
      <w:proofErr w:type="spellStart"/>
      <w:r w:rsidRPr="00A42AC1">
        <w:t>sebagai</w:t>
      </w:r>
      <w:proofErr w:type="spellEnd"/>
      <w:r w:rsidRPr="00A42AC1">
        <w:t xml:space="preserve"> </w:t>
      </w:r>
      <w:proofErr w:type="spellStart"/>
      <w:r w:rsidRPr="00A42AC1">
        <w:t>variabel</w:t>
      </w:r>
      <w:proofErr w:type="spellEnd"/>
      <w:r w:rsidRPr="00A42AC1">
        <w:t xml:space="preserve"> </w:t>
      </w:r>
      <w:proofErr w:type="spellStart"/>
      <w:r w:rsidRPr="00A42AC1">
        <w:t>penggerak</w:t>
      </w:r>
      <w:proofErr w:type="spellEnd"/>
      <w:r w:rsidRPr="00A42AC1">
        <w:t xml:space="preserve">. </w:t>
      </w:r>
      <w:proofErr w:type="spellStart"/>
      <w:r w:rsidRPr="00A42AC1">
        <w:t>Asumsi</w:t>
      </w:r>
      <w:proofErr w:type="spellEnd"/>
      <w:r w:rsidRPr="00A42AC1">
        <w:t xml:space="preserve"> yang </w:t>
      </w:r>
      <w:proofErr w:type="spellStart"/>
      <w:r w:rsidRPr="00A42AC1">
        <w:t>digunakan</w:t>
      </w:r>
      <w:proofErr w:type="spellEnd"/>
      <w:r w:rsidRPr="00A42AC1">
        <w:t xml:space="preserve"> </w:t>
      </w:r>
      <w:proofErr w:type="spellStart"/>
      <w:r w:rsidRPr="00A42AC1">
        <w:t>sebagai</w:t>
      </w:r>
      <w:proofErr w:type="spellEnd"/>
      <w:r w:rsidRPr="00A42AC1">
        <w:t xml:space="preserve"> </w:t>
      </w:r>
      <w:proofErr w:type="spellStart"/>
      <w:r w:rsidRPr="00A42AC1">
        <w:t>kunci</w:t>
      </w:r>
      <w:proofErr w:type="spellEnd"/>
      <w:r w:rsidRPr="00A42AC1">
        <w:t xml:space="preserve"> </w:t>
      </w:r>
      <w:proofErr w:type="spellStart"/>
      <w:r w:rsidRPr="00A42AC1">
        <w:t>adalah</w:t>
      </w:r>
      <w:proofErr w:type="spellEnd"/>
      <w:r w:rsidRPr="00A42AC1">
        <w:t xml:space="preserve"> </w:t>
      </w:r>
      <w:proofErr w:type="spellStart"/>
      <w:r w:rsidRPr="00A42AC1">
        <w:t>intensitas</w:t>
      </w:r>
      <w:proofErr w:type="spellEnd"/>
      <w:r w:rsidRPr="00A42AC1">
        <w:t xml:space="preserve"> </w:t>
      </w:r>
      <w:proofErr w:type="spellStart"/>
      <w:r w:rsidRPr="00A42AC1">
        <w:t>energi</w:t>
      </w:r>
      <w:proofErr w:type="spellEnd"/>
      <w:r w:rsidRPr="00A42AC1">
        <w:t xml:space="preserve"> dan </w:t>
      </w:r>
      <w:proofErr w:type="spellStart"/>
      <w:r w:rsidRPr="00A42AC1">
        <w:t>pelanggan</w:t>
      </w:r>
      <w:proofErr w:type="spellEnd"/>
      <w:r w:rsidRPr="00A42AC1">
        <w:t xml:space="preserve"> </w:t>
      </w:r>
      <w:proofErr w:type="spellStart"/>
      <w:r>
        <w:t>untuk</w:t>
      </w:r>
      <w:proofErr w:type="spellEnd"/>
      <w:r>
        <w:t xml:space="preserve"> masing-masing </w:t>
      </w:r>
      <w:proofErr w:type="spellStart"/>
      <w:r>
        <w:t>sektor</w:t>
      </w:r>
      <w:proofErr w:type="spellEnd"/>
      <w:r w:rsidRPr="00A42AC1">
        <w:t xml:space="preserve">, </w:t>
      </w:r>
      <w:proofErr w:type="spellStart"/>
      <w:r w:rsidRPr="00A42AC1">
        <w:t>misalnya</w:t>
      </w:r>
      <w:proofErr w:type="spellEnd"/>
      <w:r w:rsidRPr="00A42AC1">
        <w:t>,</w:t>
      </w:r>
      <w:r>
        <w:t xml:space="preserve"> </w:t>
      </w:r>
      <w:proofErr w:type="spellStart"/>
      <w:r w:rsidRPr="00A42AC1">
        <w:t>intensitas</w:t>
      </w:r>
      <w:proofErr w:type="spellEnd"/>
      <w:r>
        <w:t xml:space="preserve"> </w:t>
      </w:r>
      <w:proofErr w:type="spellStart"/>
      <w:r>
        <w:t>energi</w:t>
      </w:r>
      <w:proofErr w:type="spellEnd"/>
      <w:r>
        <w:t xml:space="preserve"> </w:t>
      </w:r>
      <w:proofErr w:type="spellStart"/>
      <w:r>
        <w:t>sosial</w:t>
      </w:r>
      <w:proofErr w:type="spellEnd"/>
      <w:r>
        <w:t xml:space="preserve">, </w:t>
      </w:r>
      <w:proofErr w:type="spellStart"/>
      <w:r>
        <w:t>intensitas</w:t>
      </w:r>
      <w:proofErr w:type="spellEnd"/>
      <w:r>
        <w:t xml:space="preserve"> </w:t>
      </w:r>
      <w:proofErr w:type="spellStart"/>
      <w:r w:rsidRPr="00A42AC1">
        <w:t>energi</w:t>
      </w:r>
      <w:proofErr w:type="spellEnd"/>
      <w:r>
        <w:t xml:space="preserve"> </w:t>
      </w:r>
      <w:proofErr w:type="spellStart"/>
      <w:r w:rsidRPr="00A42AC1">
        <w:t>rumah</w:t>
      </w:r>
      <w:proofErr w:type="spellEnd"/>
      <w:r>
        <w:t xml:space="preserve"> </w:t>
      </w:r>
      <w:proofErr w:type="spellStart"/>
      <w:r>
        <w:t>tangga</w:t>
      </w:r>
      <w:proofErr w:type="spellEnd"/>
      <w:r>
        <w:t xml:space="preserve">, </w:t>
      </w:r>
      <w:proofErr w:type="spellStart"/>
      <w:r w:rsidRPr="00A42AC1">
        <w:t>intensitas</w:t>
      </w:r>
      <w:proofErr w:type="spellEnd"/>
      <w:r>
        <w:t xml:space="preserve"> </w:t>
      </w:r>
      <w:proofErr w:type="spellStart"/>
      <w:r>
        <w:t>energi</w:t>
      </w:r>
      <w:proofErr w:type="spellEnd"/>
      <w:r>
        <w:t xml:space="preserve"> </w:t>
      </w:r>
      <w:proofErr w:type="spellStart"/>
      <w:r>
        <w:t>bisnis</w:t>
      </w:r>
      <w:proofErr w:type="spellEnd"/>
      <w:r w:rsidRPr="00A42AC1">
        <w:t>,</w:t>
      </w:r>
      <w:r>
        <w:t xml:space="preserve"> </w:t>
      </w:r>
      <w:proofErr w:type="spellStart"/>
      <w:r w:rsidRPr="00A42AC1">
        <w:t>intensitas</w:t>
      </w:r>
      <w:proofErr w:type="spellEnd"/>
      <w:r>
        <w:t xml:space="preserve"> </w:t>
      </w:r>
      <w:proofErr w:type="spellStart"/>
      <w:r w:rsidRPr="00A42AC1">
        <w:t>energi</w:t>
      </w:r>
      <w:proofErr w:type="spellEnd"/>
      <w:r>
        <w:t xml:space="preserve"> </w:t>
      </w:r>
      <w:proofErr w:type="spellStart"/>
      <w:r>
        <w:t>industri</w:t>
      </w:r>
      <w:proofErr w:type="spellEnd"/>
      <w:r w:rsidRPr="00A42AC1">
        <w:t xml:space="preserve">, </w:t>
      </w:r>
      <w:proofErr w:type="spellStart"/>
      <w:r w:rsidRPr="00A42AC1">
        <w:t>pemerintah</w:t>
      </w:r>
      <w:proofErr w:type="spellEnd"/>
      <w:r w:rsidRPr="00A42AC1">
        <w:t xml:space="preserve">, dan </w:t>
      </w:r>
      <w:proofErr w:type="spellStart"/>
      <w:r w:rsidRPr="00A42AC1">
        <w:t>sebagainya</w:t>
      </w:r>
      <w:proofErr w:type="spellEnd"/>
      <w:r w:rsidRPr="00A42AC1">
        <w:t xml:space="preserve">. </w:t>
      </w:r>
      <w:proofErr w:type="spellStart"/>
      <w:r w:rsidRPr="00A42AC1">
        <w:t>Secara</w:t>
      </w:r>
      <w:proofErr w:type="spellEnd"/>
      <w:r w:rsidRPr="00A42AC1">
        <w:t xml:space="preserve"> </w:t>
      </w:r>
      <w:proofErr w:type="spellStart"/>
      <w:r w:rsidRPr="00A42AC1">
        <w:t>rinci</w:t>
      </w:r>
      <w:proofErr w:type="spellEnd"/>
      <w:r w:rsidRPr="00A42AC1">
        <w:t xml:space="preserve"> </w:t>
      </w:r>
      <w:proofErr w:type="spellStart"/>
      <w:r>
        <w:t>dapat</w:t>
      </w:r>
      <w:proofErr w:type="spellEnd"/>
      <w:r>
        <w:t xml:space="preserve"> </w:t>
      </w:r>
      <w:proofErr w:type="spellStart"/>
      <w:r>
        <w:t>dilihat</w:t>
      </w:r>
      <w:proofErr w:type="spellEnd"/>
      <w:r>
        <w:t xml:space="preserve"> di Gambar </w:t>
      </w:r>
      <w:r w:rsidRPr="00A42AC1">
        <w:t>1.</w:t>
      </w:r>
    </w:p>
    <w:p w14:paraId="139AF5A4" w14:textId="3D7B105D" w:rsidR="001A5B52" w:rsidRDefault="001A5B52" w:rsidP="00A42AC1">
      <w:pPr>
        <w:spacing w:line="276" w:lineRule="auto"/>
        <w:ind w:firstLine="720"/>
        <w:jc w:val="both"/>
      </w:pPr>
      <w:r w:rsidRPr="001A5B52">
        <w:t xml:space="preserve">Setelah </w:t>
      </w:r>
      <w:proofErr w:type="spellStart"/>
      <w:r w:rsidRPr="001A5B52">
        <w:t>membuat</w:t>
      </w:r>
      <w:proofErr w:type="spellEnd"/>
      <w:r w:rsidRPr="001A5B52">
        <w:t xml:space="preserve"> </w:t>
      </w:r>
      <w:proofErr w:type="spellStart"/>
      <w:r w:rsidRPr="001A5B52">
        <w:t>asumsi</w:t>
      </w:r>
      <w:proofErr w:type="spellEnd"/>
      <w:r w:rsidRPr="001A5B52">
        <w:t xml:space="preserve"> </w:t>
      </w:r>
      <w:proofErr w:type="spellStart"/>
      <w:r w:rsidRPr="001A5B52">
        <w:t>kunci</w:t>
      </w:r>
      <w:proofErr w:type="spellEnd"/>
      <w:r w:rsidRPr="001A5B52">
        <w:t xml:space="preserve">, </w:t>
      </w:r>
      <w:proofErr w:type="spellStart"/>
      <w:r w:rsidRPr="001A5B52">
        <w:t>maka</w:t>
      </w:r>
      <w:proofErr w:type="spellEnd"/>
      <w:r w:rsidRPr="001A5B52">
        <w:t xml:space="preserve"> Langkah </w:t>
      </w:r>
      <w:proofErr w:type="spellStart"/>
      <w:r w:rsidRPr="001A5B52">
        <w:t>selanjutnya</w:t>
      </w:r>
      <w:proofErr w:type="spellEnd"/>
      <w:r w:rsidRPr="001A5B52">
        <w:t xml:space="preserve"> </w:t>
      </w:r>
      <w:proofErr w:type="spellStart"/>
      <w:r w:rsidRPr="001A5B52">
        <w:t>adalah</w:t>
      </w:r>
      <w:proofErr w:type="spellEnd"/>
      <w:r w:rsidRPr="001A5B52">
        <w:t xml:space="preserve"> </w:t>
      </w:r>
      <w:proofErr w:type="spellStart"/>
      <w:r w:rsidRPr="001A5B52">
        <w:t>memberik</w:t>
      </w:r>
      <w:r>
        <w:t>an</w:t>
      </w:r>
      <w:proofErr w:type="spellEnd"/>
      <w:r>
        <w:t xml:space="preserve"> </w:t>
      </w:r>
      <w:proofErr w:type="spellStart"/>
      <w:r>
        <w:t>masukan</w:t>
      </w:r>
      <w:proofErr w:type="spellEnd"/>
      <w:r>
        <w:t xml:space="preserve"> </w:t>
      </w:r>
      <w:proofErr w:type="spellStart"/>
      <w:r>
        <w:t>dalam</w:t>
      </w:r>
      <w:proofErr w:type="spellEnd"/>
      <w:r>
        <w:t xml:space="preserve"> </w:t>
      </w:r>
      <w:proofErr w:type="spellStart"/>
      <w:r>
        <w:t>kondisi</w:t>
      </w:r>
      <w:proofErr w:type="spellEnd"/>
      <w:r>
        <w:t xml:space="preserve"> </w:t>
      </w:r>
      <w:proofErr w:type="spellStart"/>
      <w:r>
        <w:t>nilai</w:t>
      </w:r>
      <w:proofErr w:type="spellEnd"/>
      <w:r>
        <w:t xml:space="preserve"> </w:t>
      </w:r>
      <w:proofErr w:type="spellStart"/>
      <w:r>
        <w:t>dasar</w:t>
      </w:r>
      <w:proofErr w:type="spellEnd"/>
      <w:r>
        <w:t xml:space="preserve">, </w:t>
      </w:r>
      <w:proofErr w:type="spellStart"/>
      <w:r>
        <w:t>yaitu</w:t>
      </w:r>
      <w:proofErr w:type="spellEnd"/>
      <w:r>
        <w:t xml:space="preserve"> </w:t>
      </w:r>
      <w:proofErr w:type="spellStart"/>
      <w:r>
        <w:t>kondisi</w:t>
      </w:r>
      <w:proofErr w:type="spellEnd"/>
      <w:r>
        <w:t xml:space="preserve"> </w:t>
      </w:r>
      <w:proofErr w:type="spellStart"/>
      <w:r>
        <w:t>tahun</w:t>
      </w:r>
      <w:proofErr w:type="spellEnd"/>
      <w:r>
        <w:t xml:space="preserve"> </w:t>
      </w:r>
      <w:proofErr w:type="spellStart"/>
      <w:r>
        <w:t>dasar</w:t>
      </w:r>
      <w:proofErr w:type="spellEnd"/>
      <w:r w:rsidRPr="001A5B52">
        <w:t xml:space="preserve">. Karena </w:t>
      </w:r>
      <w:proofErr w:type="spellStart"/>
      <w:r w:rsidRPr="001A5B52">
        <w:t>tahun</w:t>
      </w:r>
      <w:proofErr w:type="spellEnd"/>
      <w:r w:rsidRPr="001A5B52">
        <w:t xml:space="preserve"> </w:t>
      </w:r>
      <w:proofErr w:type="spellStart"/>
      <w:r w:rsidRPr="001A5B52">
        <w:t>dasar</w:t>
      </w:r>
      <w:proofErr w:type="spellEnd"/>
      <w:r w:rsidRPr="001A5B52">
        <w:t xml:space="preserve"> yang </w:t>
      </w:r>
      <w:proofErr w:type="spellStart"/>
      <w:r w:rsidRPr="001A5B52">
        <w:t>digunakan</w:t>
      </w:r>
      <w:proofErr w:type="spellEnd"/>
      <w:r w:rsidRPr="001A5B52">
        <w:t xml:space="preserve"> </w:t>
      </w:r>
      <w:proofErr w:type="spellStart"/>
      <w:r w:rsidRPr="001A5B52">
        <w:t>adalah</w:t>
      </w:r>
      <w:proofErr w:type="spellEnd"/>
      <w:r w:rsidRPr="001A5B52">
        <w:t xml:space="preserve"> 2019 </w:t>
      </w:r>
      <w:proofErr w:type="spellStart"/>
      <w:r w:rsidRPr="001A5B52">
        <w:t>maka</w:t>
      </w:r>
      <w:proofErr w:type="spellEnd"/>
      <w:r w:rsidRPr="001A5B52">
        <w:t xml:space="preserve"> input </w:t>
      </w:r>
      <w:proofErr w:type="spellStart"/>
      <w:r w:rsidRPr="001A5B52">
        <w:t>awal</w:t>
      </w:r>
      <w:proofErr w:type="spellEnd"/>
      <w:r w:rsidRPr="001A5B52">
        <w:t xml:space="preserve"> </w:t>
      </w:r>
      <w:proofErr w:type="spellStart"/>
      <w:r w:rsidRPr="001A5B52">
        <w:t>adalah</w:t>
      </w:r>
      <w:proofErr w:type="spellEnd"/>
      <w:r w:rsidRPr="001A5B52">
        <w:t xml:space="preserve"> input </w:t>
      </w:r>
      <w:proofErr w:type="spellStart"/>
      <w:r w:rsidRPr="001A5B52">
        <w:t>dimasukkan</w:t>
      </w:r>
      <w:proofErr w:type="spellEnd"/>
      <w:r w:rsidRPr="001A5B52">
        <w:t xml:space="preserve"> </w:t>
      </w:r>
      <w:proofErr w:type="spellStart"/>
      <w:r w:rsidRPr="001A5B52">
        <w:t>dalam</w:t>
      </w:r>
      <w:proofErr w:type="spellEnd"/>
      <w:r w:rsidRPr="001A5B52">
        <w:t xml:space="preserve"> </w:t>
      </w:r>
      <w:proofErr w:type="spellStart"/>
      <w:r w:rsidRPr="001A5B52">
        <w:t>ekspresi</w:t>
      </w:r>
      <w:proofErr w:type="spellEnd"/>
      <w:r w:rsidRPr="001A5B52">
        <w:t xml:space="preserve"> </w:t>
      </w:r>
      <w:proofErr w:type="spellStart"/>
      <w:r w:rsidRPr="001A5B52">
        <w:t>seperti</w:t>
      </w:r>
      <w:proofErr w:type="spellEnd"/>
      <w:r w:rsidRPr="001A5B52">
        <w:t xml:space="preserve"> </w:t>
      </w:r>
      <w:proofErr w:type="spellStart"/>
      <w:r w:rsidRPr="001A5B52">
        <w:t>ditunjukkan</w:t>
      </w:r>
      <w:proofErr w:type="spellEnd"/>
      <w:r w:rsidRPr="001A5B52">
        <w:t xml:space="preserve"> oleh </w:t>
      </w:r>
      <w:proofErr w:type="spellStart"/>
      <w:r w:rsidRPr="001A5B52">
        <w:t>gambar</w:t>
      </w:r>
      <w:proofErr w:type="spellEnd"/>
      <w:r w:rsidRPr="001A5B52">
        <w:t xml:space="preserve"> 1 Data yang </w:t>
      </w:r>
      <w:proofErr w:type="spellStart"/>
      <w:r w:rsidRPr="001A5B52">
        <w:t>dimasukkan</w:t>
      </w:r>
      <w:proofErr w:type="spellEnd"/>
      <w:r w:rsidRPr="001A5B52">
        <w:t xml:space="preserve"> </w:t>
      </w:r>
      <w:proofErr w:type="spellStart"/>
      <w:r w:rsidRPr="001A5B52">
        <w:t>adalah</w:t>
      </w:r>
      <w:proofErr w:type="spellEnd"/>
      <w:r w:rsidRPr="001A5B52">
        <w:t xml:space="preserve"> data </w:t>
      </w:r>
      <w:proofErr w:type="spellStart"/>
      <w:r w:rsidRPr="001A5B52">
        <w:t>untuk</w:t>
      </w:r>
      <w:proofErr w:type="spellEnd"/>
      <w:r w:rsidRPr="001A5B52">
        <w:t xml:space="preserve"> </w:t>
      </w:r>
      <w:proofErr w:type="spellStart"/>
      <w:r w:rsidRPr="001A5B52">
        <w:t>setiap</w:t>
      </w:r>
      <w:proofErr w:type="spellEnd"/>
      <w:r w:rsidRPr="001A5B52">
        <w:t xml:space="preserve"> </w:t>
      </w:r>
      <w:proofErr w:type="spellStart"/>
      <w:r w:rsidRPr="001A5B52">
        <w:t>sektor</w:t>
      </w:r>
      <w:proofErr w:type="spellEnd"/>
      <w:r w:rsidRPr="001A5B52">
        <w:t xml:space="preserve"> </w:t>
      </w:r>
      <w:proofErr w:type="spellStart"/>
      <w:r w:rsidRPr="001A5B52">
        <w:t>pengguna</w:t>
      </w:r>
      <w:proofErr w:type="spellEnd"/>
      <w:r w:rsidRPr="001A5B52">
        <w:t>.</w:t>
      </w:r>
    </w:p>
    <w:p w14:paraId="352F88B1" w14:textId="1E976997" w:rsidR="001A5B52" w:rsidRDefault="001A5B52" w:rsidP="001A5B52">
      <w:pPr>
        <w:spacing w:line="276" w:lineRule="auto"/>
        <w:jc w:val="both"/>
      </w:pPr>
      <w:r>
        <w:t xml:space="preserve">-Demand </w:t>
      </w:r>
      <w:proofErr w:type="spellStart"/>
      <w:r>
        <w:t>analisis</w:t>
      </w:r>
      <w:proofErr w:type="spellEnd"/>
    </w:p>
    <w:p w14:paraId="5F334967" w14:textId="48738269" w:rsidR="001A5B52" w:rsidRDefault="001A5B52" w:rsidP="001A5B52">
      <w:pPr>
        <w:spacing w:line="276" w:lineRule="auto"/>
        <w:jc w:val="both"/>
      </w:pPr>
      <w:r>
        <w:tab/>
      </w:r>
      <w:proofErr w:type="spellStart"/>
      <w:r w:rsidRPr="001A5B52">
        <w:t>Analisis</w:t>
      </w:r>
      <w:proofErr w:type="spellEnd"/>
      <w:r w:rsidRPr="001A5B52">
        <w:t xml:space="preserve"> </w:t>
      </w:r>
      <w:proofErr w:type="spellStart"/>
      <w:r w:rsidRPr="001A5B52">
        <w:t>permintaan</w:t>
      </w:r>
      <w:proofErr w:type="spellEnd"/>
      <w:r w:rsidRPr="001A5B52">
        <w:t xml:space="preserve"> </w:t>
      </w:r>
      <w:proofErr w:type="spellStart"/>
      <w:r>
        <w:t>adalah</w:t>
      </w:r>
      <w:proofErr w:type="spellEnd"/>
      <w:r>
        <w:t xml:space="preserve"> </w:t>
      </w:r>
      <w:proofErr w:type="spellStart"/>
      <w:r>
        <w:t>cabang</w:t>
      </w:r>
      <w:proofErr w:type="spellEnd"/>
      <w:r>
        <w:t xml:space="preserve"> yang </w:t>
      </w:r>
      <w:proofErr w:type="spellStart"/>
      <w:r>
        <w:t>menyusun</w:t>
      </w:r>
      <w:proofErr w:type="spellEnd"/>
      <w:r>
        <w:t xml:space="preserve"> </w:t>
      </w:r>
      <w:proofErr w:type="spellStart"/>
      <w:r>
        <w:t>bagaimana</w:t>
      </w:r>
      <w:proofErr w:type="spellEnd"/>
      <w:r>
        <w:t xml:space="preserve"> </w:t>
      </w:r>
      <w:proofErr w:type="spellStart"/>
      <w:r>
        <w:t>karakteristik</w:t>
      </w:r>
      <w:proofErr w:type="spellEnd"/>
      <w:r>
        <w:t xml:space="preserve"> </w:t>
      </w:r>
      <w:proofErr w:type="spellStart"/>
      <w:r>
        <w:t>perhitungan</w:t>
      </w:r>
      <w:proofErr w:type="spellEnd"/>
      <w:r w:rsidRPr="001A5B52">
        <w:t xml:space="preserve"> </w:t>
      </w:r>
      <w:proofErr w:type="spellStart"/>
      <w:r w:rsidRPr="001A5B52">
        <w:t>nilai</w:t>
      </w:r>
      <w:proofErr w:type="spellEnd"/>
      <w:r w:rsidRPr="001A5B52">
        <w:t xml:space="preserve"> </w:t>
      </w:r>
      <w:proofErr w:type="spellStart"/>
      <w:r w:rsidRPr="001A5B52">
        <w:t>permintaan</w:t>
      </w:r>
      <w:proofErr w:type="spellEnd"/>
      <w:r w:rsidRPr="001A5B52">
        <w:t xml:space="preserve">. </w:t>
      </w:r>
      <w:proofErr w:type="spellStart"/>
      <w:r w:rsidRPr="001A5B52">
        <w:t>Dalam</w:t>
      </w:r>
      <w:proofErr w:type="spellEnd"/>
      <w:r w:rsidRPr="001A5B52">
        <w:t xml:space="preserve"> </w:t>
      </w:r>
      <w:proofErr w:type="spellStart"/>
      <w:r w:rsidRPr="001A5B52">
        <w:t>penelitian</w:t>
      </w:r>
      <w:proofErr w:type="spellEnd"/>
      <w:r w:rsidRPr="001A5B52">
        <w:t xml:space="preserve"> </w:t>
      </w:r>
      <w:proofErr w:type="spellStart"/>
      <w:r w:rsidRPr="001A5B52">
        <w:t>ini</w:t>
      </w:r>
      <w:proofErr w:type="spellEnd"/>
      <w:r w:rsidRPr="001A5B52">
        <w:t xml:space="preserve"> </w:t>
      </w:r>
      <w:proofErr w:type="spellStart"/>
      <w:r w:rsidRPr="001A5B52">
        <w:t>permintaan</w:t>
      </w:r>
      <w:proofErr w:type="spellEnd"/>
      <w:r w:rsidRPr="001A5B52">
        <w:t xml:space="preserve"> </w:t>
      </w:r>
      <w:proofErr w:type="spellStart"/>
      <w:r w:rsidRPr="001A5B52">
        <w:t>dihitung</w:t>
      </w:r>
      <w:proofErr w:type="spellEnd"/>
      <w:r w:rsidRPr="001A5B52">
        <w:t xml:space="preserve"> </w:t>
      </w:r>
      <w:proofErr w:type="spellStart"/>
      <w:r w:rsidRPr="001A5B52">
        <w:t>berdasarkan</w:t>
      </w:r>
      <w:proofErr w:type="spellEnd"/>
      <w:r w:rsidRPr="001A5B52">
        <w:t xml:space="preserve"> 2 </w:t>
      </w:r>
      <w:proofErr w:type="spellStart"/>
      <w:r w:rsidRPr="001A5B52">
        <w:t>variabel</w:t>
      </w:r>
      <w:proofErr w:type="spellEnd"/>
      <w:r w:rsidRPr="001A5B52">
        <w:t xml:space="preserve"> </w:t>
      </w:r>
      <w:proofErr w:type="spellStart"/>
      <w:r w:rsidRPr="001A5B52">
        <w:t>yaitu</w:t>
      </w:r>
      <w:proofErr w:type="spellEnd"/>
      <w:r w:rsidRPr="001A5B52">
        <w:t xml:space="preserve"> </w:t>
      </w:r>
      <w:proofErr w:type="spellStart"/>
      <w:r w:rsidRPr="001A5B52">
        <w:t>intensitas</w:t>
      </w:r>
      <w:proofErr w:type="spellEnd"/>
      <w:r w:rsidRPr="001A5B52">
        <w:t xml:space="preserve"> </w:t>
      </w:r>
      <w:proofErr w:type="spellStart"/>
      <w:r w:rsidRPr="001A5B52">
        <w:t>energi</w:t>
      </w:r>
      <w:proofErr w:type="spellEnd"/>
      <w:r w:rsidRPr="001A5B52">
        <w:t xml:space="preserve"> dan </w:t>
      </w:r>
      <w:proofErr w:type="spellStart"/>
      <w:r w:rsidRPr="001A5B52">
        <w:t>pelanggan</w:t>
      </w:r>
      <w:proofErr w:type="spellEnd"/>
      <w:r w:rsidRPr="001A5B52">
        <w:t xml:space="preserve">. </w:t>
      </w:r>
      <w:proofErr w:type="spellStart"/>
      <w:r w:rsidRPr="001A5B52">
        <w:t>tingkat</w:t>
      </w:r>
      <w:proofErr w:type="spellEnd"/>
      <w:r w:rsidRPr="001A5B52">
        <w:t xml:space="preserve"> </w:t>
      </w:r>
      <w:proofErr w:type="spellStart"/>
      <w:r w:rsidRPr="001A5B52">
        <w:t>permintaan</w:t>
      </w:r>
      <w:proofErr w:type="spellEnd"/>
      <w:r w:rsidRPr="001A5B52">
        <w:t xml:space="preserve"> </w:t>
      </w:r>
      <w:proofErr w:type="spellStart"/>
      <w:r w:rsidRPr="001A5B52">
        <w:t>ditentukan</w:t>
      </w:r>
      <w:proofErr w:type="spellEnd"/>
      <w:r w:rsidRPr="001A5B52">
        <w:t xml:space="preserve"> oleh </w:t>
      </w:r>
      <w:proofErr w:type="spellStart"/>
      <w:r w:rsidRPr="001A5B52">
        <w:t>kalikan</w:t>
      </w:r>
      <w:proofErr w:type="spellEnd"/>
      <w:r w:rsidRPr="001A5B52">
        <w:t xml:space="preserve"> </w:t>
      </w:r>
      <w:proofErr w:type="spellStart"/>
      <w:r w:rsidRPr="001A5B52">
        <w:t>nilai</w:t>
      </w:r>
      <w:proofErr w:type="spellEnd"/>
      <w:r w:rsidRPr="001A5B52">
        <w:t xml:space="preserve"> </w:t>
      </w:r>
      <w:proofErr w:type="spellStart"/>
      <w:r w:rsidRPr="001A5B52">
        <w:t>proyeksi</w:t>
      </w:r>
      <w:proofErr w:type="spellEnd"/>
      <w:r w:rsidRPr="001A5B52">
        <w:t xml:space="preserve"> </w:t>
      </w:r>
      <w:proofErr w:type="spellStart"/>
      <w:r w:rsidRPr="001A5B52">
        <w:t>intensitas</w:t>
      </w:r>
      <w:proofErr w:type="spellEnd"/>
      <w:r w:rsidRPr="001A5B52">
        <w:t xml:space="preserve"> </w:t>
      </w:r>
      <w:proofErr w:type="spellStart"/>
      <w:r w:rsidRPr="001A5B52">
        <w:t>energi</w:t>
      </w:r>
      <w:proofErr w:type="spellEnd"/>
      <w:r w:rsidRPr="001A5B52">
        <w:t xml:space="preserve"> dan </w:t>
      </w:r>
      <w:proofErr w:type="spellStart"/>
      <w:r w:rsidRPr="001A5B52">
        <w:t>pelanggan</w:t>
      </w:r>
      <w:proofErr w:type="spellEnd"/>
      <w:r w:rsidRPr="001A5B52">
        <w:t xml:space="preserve"> yang </w:t>
      </w:r>
      <w:proofErr w:type="spellStart"/>
      <w:r w:rsidRPr="001A5B52">
        <w:t>ada</w:t>
      </w:r>
      <w:proofErr w:type="spellEnd"/>
      <w:r w:rsidRPr="001A5B52">
        <w:t xml:space="preserve"> pada </w:t>
      </w:r>
      <w:proofErr w:type="spellStart"/>
      <w:r w:rsidRPr="001A5B52">
        <w:t>asumsi</w:t>
      </w:r>
      <w:proofErr w:type="spellEnd"/>
      <w:r w:rsidRPr="001A5B52">
        <w:t xml:space="preserve"> </w:t>
      </w:r>
      <w:proofErr w:type="spellStart"/>
      <w:r w:rsidRPr="001A5B52">
        <w:t>kunci</w:t>
      </w:r>
      <w:proofErr w:type="spellEnd"/>
      <w:r w:rsidRPr="001A5B52">
        <w:t>.</w:t>
      </w:r>
    </w:p>
    <w:p w14:paraId="31BA8CAA" w14:textId="343FADE8" w:rsidR="001A5B52" w:rsidRDefault="001A228C" w:rsidP="001A5B52">
      <w:pPr>
        <w:spacing w:line="276" w:lineRule="auto"/>
        <w:jc w:val="both"/>
      </w:pPr>
      <w:r>
        <w:t>-</w:t>
      </w:r>
      <w:proofErr w:type="spellStart"/>
      <w:r>
        <w:t>Skenario</w:t>
      </w:r>
      <w:proofErr w:type="spellEnd"/>
      <w:r>
        <w:t xml:space="preserve"> </w:t>
      </w:r>
    </w:p>
    <w:p w14:paraId="09FF7C72" w14:textId="0FD4C19B" w:rsidR="001A228C" w:rsidRDefault="001A228C" w:rsidP="00380437">
      <w:pPr>
        <w:spacing w:line="276" w:lineRule="auto"/>
        <w:jc w:val="both"/>
      </w:pPr>
      <w:r>
        <w:tab/>
      </w:r>
      <w:r w:rsidR="00380437">
        <w:t xml:space="preserve">Setelah </w:t>
      </w:r>
      <w:proofErr w:type="spellStart"/>
      <w:r w:rsidR="00380437">
        <w:t>memasukkan</w:t>
      </w:r>
      <w:proofErr w:type="spellEnd"/>
      <w:r w:rsidR="00380437">
        <w:t xml:space="preserve"> data </w:t>
      </w:r>
      <w:proofErr w:type="spellStart"/>
      <w:r w:rsidR="00380437">
        <w:t>nilai</w:t>
      </w:r>
      <w:proofErr w:type="spellEnd"/>
      <w:r w:rsidR="00380437">
        <w:t xml:space="preserve"> </w:t>
      </w:r>
      <w:proofErr w:type="spellStart"/>
      <w:r w:rsidRPr="001A228C">
        <w:t>selesai</w:t>
      </w:r>
      <w:proofErr w:type="spellEnd"/>
      <w:r w:rsidRPr="001A228C">
        <w:t xml:space="preserve">, </w:t>
      </w:r>
      <w:proofErr w:type="spellStart"/>
      <w:r w:rsidRPr="001A228C">
        <w:t>maka</w:t>
      </w:r>
      <w:proofErr w:type="spellEnd"/>
      <w:r w:rsidRPr="001A228C">
        <w:t xml:space="preserve"> </w:t>
      </w:r>
      <w:proofErr w:type="spellStart"/>
      <w:r w:rsidRPr="001A228C">
        <w:t>perlu</w:t>
      </w:r>
      <w:proofErr w:type="spellEnd"/>
      <w:r w:rsidRPr="001A228C">
        <w:t xml:space="preserve"> </w:t>
      </w:r>
      <w:proofErr w:type="spellStart"/>
      <w:r w:rsidRPr="001A228C">
        <w:t>ditentukan</w:t>
      </w:r>
      <w:proofErr w:type="spellEnd"/>
      <w:r w:rsidRPr="001A228C">
        <w:t xml:space="preserve"> </w:t>
      </w:r>
      <w:proofErr w:type="spellStart"/>
      <w:r w:rsidRPr="001A228C">
        <w:t>skenario</w:t>
      </w:r>
      <w:proofErr w:type="spellEnd"/>
      <w:r w:rsidRPr="001A228C">
        <w:t xml:space="preserve"> yang </w:t>
      </w:r>
      <w:proofErr w:type="spellStart"/>
      <w:r w:rsidRPr="001A228C">
        <w:t>digunakan</w:t>
      </w:r>
      <w:proofErr w:type="spellEnd"/>
      <w:r w:rsidRPr="001A228C">
        <w:t xml:space="preserve">. </w:t>
      </w:r>
      <w:proofErr w:type="spellStart"/>
      <w:r w:rsidRPr="001A228C">
        <w:t>Skenario</w:t>
      </w:r>
      <w:proofErr w:type="spellEnd"/>
      <w:r w:rsidRPr="001A228C">
        <w:t xml:space="preserve"> </w:t>
      </w:r>
      <w:r w:rsidR="00380437">
        <w:t xml:space="preserve">yang </w:t>
      </w:r>
      <w:proofErr w:type="spellStart"/>
      <w:r w:rsidR="00380437">
        <w:t>digunakan</w:t>
      </w:r>
      <w:proofErr w:type="spellEnd"/>
      <w:r w:rsidR="00380437">
        <w:t xml:space="preserve"> </w:t>
      </w:r>
      <w:proofErr w:type="spellStart"/>
      <w:r w:rsidR="00380437">
        <w:t>dalam</w:t>
      </w:r>
      <w:proofErr w:type="spellEnd"/>
      <w:r w:rsidR="00380437">
        <w:t xml:space="preserve"> project </w:t>
      </w:r>
      <w:proofErr w:type="spellStart"/>
      <w:r w:rsidR="00380437">
        <w:t>ini</w:t>
      </w:r>
      <w:proofErr w:type="spellEnd"/>
      <w:r w:rsidR="00380437">
        <w:t xml:space="preserve"> </w:t>
      </w:r>
      <w:proofErr w:type="spellStart"/>
      <w:r w:rsidR="00380437">
        <w:t>adalah</w:t>
      </w:r>
      <w:proofErr w:type="spellEnd"/>
      <w:r w:rsidR="00380437">
        <w:t xml:space="preserve"> Business </w:t>
      </w:r>
      <w:proofErr w:type="spellStart"/>
      <w:r w:rsidR="00380437">
        <w:t>us</w:t>
      </w:r>
      <w:proofErr w:type="spellEnd"/>
      <w:r w:rsidR="00380437">
        <w:t xml:space="preserve"> usual</w:t>
      </w:r>
      <w:r w:rsidRPr="001A228C">
        <w:t xml:space="preserve"> (BAU). BAU </w:t>
      </w:r>
      <w:proofErr w:type="spellStart"/>
      <w:r w:rsidRPr="001A228C">
        <w:t>adalah</w:t>
      </w:r>
      <w:proofErr w:type="spellEnd"/>
      <w:r w:rsidRPr="001A228C">
        <w:t xml:space="preserve"> </w:t>
      </w:r>
      <w:proofErr w:type="spellStart"/>
      <w:r w:rsidRPr="001A228C">
        <w:t>sebuah</w:t>
      </w:r>
      <w:proofErr w:type="spellEnd"/>
      <w:r w:rsidRPr="001A228C">
        <w:t xml:space="preserve"> </w:t>
      </w:r>
      <w:proofErr w:type="spellStart"/>
      <w:r w:rsidRPr="001A228C">
        <w:t>skenario</w:t>
      </w:r>
      <w:proofErr w:type="spellEnd"/>
      <w:r w:rsidRPr="001A228C">
        <w:t xml:space="preserve"> </w:t>
      </w:r>
      <w:proofErr w:type="spellStart"/>
      <w:r w:rsidRPr="001A228C">
        <w:t>dimana</w:t>
      </w:r>
      <w:proofErr w:type="spellEnd"/>
      <w:r w:rsidRPr="001A228C">
        <w:t xml:space="preserve"> </w:t>
      </w:r>
      <w:proofErr w:type="spellStart"/>
      <w:r w:rsidRPr="001A228C">
        <w:t>proyeksi</w:t>
      </w:r>
      <w:proofErr w:type="spellEnd"/>
      <w:r w:rsidRPr="001A228C">
        <w:t xml:space="preserve"> </w:t>
      </w:r>
      <w:proofErr w:type="spellStart"/>
      <w:r w:rsidRPr="001A228C">
        <w:t>didasarkan</w:t>
      </w:r>
      <w:proofErr w:type="spellEnd"/>
      <w:r w:rsidRPr="001A228C">
        <w:t xml:space="preserve"> pada </w:t>
      </w:r>
      <w:proofErr w:type="spellStart"/>
      <w:r w:rsidRPr="001A228C">
        <w:t>asumsi</w:t>
      </w:r>
      <w:proofErr w:type="spellEnd"/>
      <w:r w:rsidRPr="001A228C">
        <w:t xml:space="preserve"> </w:t>
      </w:r>
      <w:proofErr w:type="spellStart"/>
      <w:r w:rsidRPr="001A228C">
        <w:t>bahwa</w:t>
      </w:r>
      <w:proofErr w:type="spellEnd"/>
      <w:r w:rsidRPr="001A228C">
        <w:t xml:space="preserve"> </w:t>
      </w:r>
      <w:proofErr w:type="spellStart"/>
      <w:r w:rsidRPr="001A228C">
        <w:t>pertumbuhan</w:t>
      </w:r>
      <w:proofErr w:type="spellEnd"/>
      <w:r w:rsidRPr="001A228C">
        <w:t xml:space="preserve"> </w:t>
      </w:r>
      <w:proofErr w:type="spellStart"/>
      <w:r w:rsidRPr="001A228C">
        <w:t>konsumsi</w:t>
      </w:r>
      <w:proofErr w:type="spellEnd"/>
      <w:r w:rsidRPr="001A228C">
        <w:t xml:space="preserve"> </w:t>
      </w:r>
      <w:proofErr w:type="spellStart"/>
      <w:r w:rsidRPr="001A228C">
        <w:t>listrik</w:t>
      </w:r>
      <w:proofErr w:type="spellEnd"/>
      <w:r w:rsidRPr="001A228C">
        <w:t xml:space="preserve"> </w:t>
      </w:r>
      <w:proofErr w:type="spellStart"/>
      <w:r w:rsidRPr="001A228C">
        <w:t>akan</w:t>
      </w:r>
      <w:proofErr w:type="spellEnd"/>
      <w:r w:rsidRPr="001A228C">
        <w:t xml:space="preserve"> </w:t>
      </w:r>
      <w:proofErr w:type="spellStart"/>
      <w:r w:rsidRPr="001A228C">
        <w:t>terus</w:t>
      </w:r>
      <w:proofErr w:type="spellEnd"/>
      <w:r w:rsidRPr="001A228C">
        <w:t xml:space="preserve"> </w:t>
      </w:r>
      <w:proofErr w:type="spellStart"/>
      <w:r w:rsidRPr="001A228C">
        <w:t>berlanjut</w:t>
      </w:r>
      <w:proofErr w:type="spellEnd"/>
      <w:r w:rsidRPr="001A228C">
        <w:t xml:space="preserve"> </w:t>
      </w:r>
      <w:proofErr w:type="spellStart"/>
      <w:r w:rsidRPr="001A228C">
        <w:t>seperti</w:t>
      </w:r>
      <w:proofErr w:type="spellEnd"/>
      <w:r w:rsidRPr="001A228C">
        <w:t xml:space="preserve"> </w:t>
      </w:r>
      <w:proofErr w:type="spellStart"/>
      <w:r w:rsidRPr="001A228C">
        <w:t>biasa</w:t>
      </w:r>
      <w:proofErr w:type="spellEnd"/>
      <w:r w:rsidRPr="001A228C">
        <w:t xml:space="preserve"> </w:t>
      </w:r>
      <w:proofErr w:type="spellStart"/>
      <w:r w:rsidRPr="001A228C">
        <w:t>seperti</w:t>
      </w:r>
      <w:proofErr w:type="spellEnd"/>
      <w:r w:rsidRPr="001A228C">
        <w:t xml:space="preserve"> </w:t>
      </w:r>
      <w:proofErr w:type="spellStart"/>
      <w:r w:rsidRPr="001A228C">
        <w:t>sebelumnya</w:t>
      </w:r>
      <w:proofErr w:type="spellEnd"/>
      <w:r w:rsidRPr="001A228C">
        <w:t xml:space="preserve">. </w:t>
      </w:r>
      <w:proofErr w:type="spellStart"/>
      <w:r w:rsidRPr="001A228C">
        <w:t>Untuk</w:t>
      </w:r>
      <w:proofErr w:type="spellEnd"/>
      <w:r w:rsidRPr="001A228C">
        <w:t xml:space="preserve"> </w:t>
      </w:r>
      <w:proofErr w:type="spellStart"/>
      <w:r w:rsidRPr="001A228C">
        <w:t>menggunakan</w:t>
      </w:r>
      <w:proofErr w:type="spellEnd"/>
      <w:r w:rsidRPr="001A228C">
        <w:t xml:space="preserve"> </w:t>
      </w:r>
      <w:proofErr w:type="spellStart"/>
      <w:r w:rsidRPr="001A228C">
        <w:t>skenario</w:t>
      </w:r>
      <w:proofErr w:type="spellEnd"/>
      <w:r w:rsidRPr="001A228C">
        <w:t xml:space="preserve"> BAU, Anda </w:t>
      </w:r>
      <w:proofErr w:type="spellStart"/>
      <w:r w:rsidRPr="001A228C">
        <w:t>dapat</w:t>
      </w:r>
      <w:proofErr w:type="spellEnd"/>
      <w:r w:rsidRPr="001A228C">
        <w:t xml:space="preserve"> </w:t>
      </w:r>
      <w:proofErr w:type="spellStart"/>
      <w:r w:rsidRPr="001A228C">
        <w:t>melakukannya</w:t>
      </w:r>
      <w:proofErr w:type="spellEnd"/>
      <w:r w:rsidRPr="001A228C">
        <w:t xml:space="preserve"> </w:t>
      </w:r>
      <w:proofErr w:type="spellStart"/>
      <w:r w:rsidRPr="001A228C">
        <w:t>dengan</w:t>
      </w:r>
      <w:proofErr w:type="spellEnd"/>
      <w:r w:rsidRPr="001A228C">
        <w:t xml:space="preserve"> </w:t>
      </w:r>
      <w:proofErr w:type="spellStart"/>
      <w:r w:rsidRPr="001A228C">
        <w:t>memilih</w:t>
      </w:r>
      <w:proofErr w:type="spellEnd"/>
      <w:r w:rsidRPr="001A228C">
        <w:t xml:space="preserve"> </w:t>
      </w:r>
      <w:proofErr w:type="spellStart"/>
      <w:r w:rsidRPr="001A228C">
        <w:t>Referensi</w:t>
      </w:r>
      <w:proofErr w:type="spellEnd"/>
      <w:r w:rsidRPr="001A228C">
        <w:t xml:space="preserve"> (REF) di </w:t>
      </w:r>
      <w:proofErr w:type="spellStart"/>
      <w:r w:rsidRPr="001A228C">
        <w:t>dalam</w:t>
      </w:r>
      <w:proofErr w:type="spellEnd"/>
      <w:r w:rsidRPr="001A228C">
        <w:t xml:space="preserve"> </w:t>
      </w:r>
      <w:proofErr w:type="spellStart"/>
      <w:r w:rsidRPr="001A228C">
        <w:t>kotak</w:t>
      </w:r>
      <w:proofErr w:type="spellEnd"/>
      <w:r w:rsidRPr="001A228C">
        <w:t xml:space="preserve"> </w:t>
      </w:r>
      <w:proofErr w:type="spellStart"/>
      <w:r w:rsidRPr="001A228C">
        <w:t>skenario</w:t>
      </w:r>
      <w:proofErr w:type="spellEnd"/>
      <w:r w:rsidRPr="001A228C">
        <w:t xml:space="preserve">. Setelah </w:t>
      </w:r>
      <w:proofErr w:type="spellStart"/>
      <w:r w:rsidRPr="001A228C">
        <w:t>itu</w:t>
      </w:r>
      <w:proofErr w:type="spellEnd"/>
      <w:r w:rsidRPr="001A228C">
        <w:t xml:space="preserve"> </w:t>
      </w:r>
      <w:proofErr w:type="spellStart"/>
      <w:r w:rsidRPr="001A228C">
        <w:t>muncul</w:t>
      </w:r>
      <w:proofErr w:type="spellEnd"/>
      <w:r w:rsidRPr="001A228C">
        <w:t xml:space="preserve"> </w:t>
      </w:r>
      <w:proofErr w:type="spellStart"/>
      <w:r w:rsidRPr="001A228C">
        <w:t>tampilan</w:t>
      </w:r>
      <w:proofErr w:type="spellEnd"/>
      <w:r w:rsidRPr="001A228C">
        <w:t xml:space="preserve"> di mana </w:t>
      </w:r>
      <w:proofErr w:type="spellStart"/>
      <w:r w:rsidRPr="001A228C">
        <w:t>untuk</w:t>
      </w:r>
      <w:proofErr w:type="spellEnd"/>
      <w:r w:rsidRPr="001A228C">
        <w:t xml:space="preserve"> </w:t>
      </w:r>
      <w:proofErr w:type="spellStart"/>
      <w:r w:rsidRPr="001A228C">
        <w:t>memasukkan</w:t>
      </w:r>
      <w:proofErr w:type="spellEnd"/>
      <w:r w:rsidRPr="001A228C">
        <w:t xml:space="preserve"> </w:t>
      </w:r>
      <w:proofErr w:type="spellStart"/>
      <w:r w:rsidRPr="001A228C">
        <w:t>ekspresi</w:t>
      </w:r>
      <w:proofErr w:type="spellEnd"/>
      <w:r w:rsidRPr="001A228C">
        <w:t xml:space="preserve"> data.</w:t>
      </w:r>
    </w:p>
    <w:p w14:paraId="0BF4D776" w14:textId="2192F535" w:rsidR="00380437" w:rsidRDefault="00A42557" w:rsidP="001A5B52">
      <w:pPr>
        <w:spacing w:line="276" w:lineRule="auto"/>
        <w:jc w:val="both"/>
        <w:rPr>
          <w:b/>
        </w:rPr>
      </w:pPr>
      <w:proofErr w:type="spellStart"/>
      <w:r>
        <w:rPr>
          <w:b/>
        </w:rPr>
        <w:t>Realisasi</w:t>
      </w:r>
      <w:proofErr w:type="spellEnd"/>
      <w:r>
        <w:rPr>
          <w:b/>
        </w:rPr>
        <w:t xml:space="preserve"> </w:t>
      </w:r>
      <w:proofErr w:type="spellStart"/>
      <w:r w:rsidR="00380437" w:rsidRPr="00380437">
        <w:rPr>
          <w:b/>
        </w:rPr>
        <w:t>Energi</w:t>
      </w:r>
      <w:proofErr w:type="spellEnd"/>
      <w:r>
        <w:rPr>
          <w:b/>
        </w:rPr>
        <w:t xml:space="preserve"> Listrik</w:t>
      </w:r>
    </w:p>
    <w:p w14:paraId="6C0054D3" w14:textId="16AD4AA2" w:rsidR="00380437" w:rsidRPr="00330356" w:rsidRDefault="00380437" w:rsidP="001A5B52">
      <w:pPr>
        <w:spacing w:line="276" w:lineRule="auto"/>
        <w:jc w:val="both"/>
      </w:pPr>
      <w:r>
        <w:rPr>
          <w:b/>
        </w:rPr>
        <w:tab/>
      </w:r>
      <w:proofErr w:type="spellStart"/>
      <w:r w:rsidR="00330356" w:rsidRPr="00330356">
        <w:t>Realisasi</w:t>
      </w:r>
      <w:proofErr w:type="spellEnd"/>
      <w:r w:rsidR="00330356" w:rsidRPr="00330356">
        <w:t xml:space="preserve"> </w:t>
      </w:r>
      <w:proofErr w:type="spellStart"/>
      <w:r w:rsidR="00330356" w:rsidRPr="00330356">
        <w:t>energi</w:t>
      </w:r>
      <w:proofErr w:type="spellEnd"/>
      <w:r w:rsidR="00330356" w:rsidRPr="00330356">
        <w:t xml:space="preserve"> </w:t>
      </w:r>
      <w:proofErr w:type="spellStart"/>
      <w:r w:rsidR="00330356" w:rsidRPr="00330356">
        <w:t>listrik</w:t>
      </w:r>
      <w:proofErr w:type="spellEnd"/>
      <w:r w:rsidR="00330356" w:rsidRPr="00330356">
        <w:t xml:space="preserve"> </w:t>
      </w:r>
      <w:proofErr w:type="spellStart"/>
      <w:r w:rsidR="00330356" w:rsidRPr="00330356">
        <w:t>diawali</w:t>
      </w:r>
      <w:proofErr w:type="spellEnd"/>
      <w:r w:rsidR="00330356" w:rsidRPr="00330356">
        <w:t xml:space="preserve"> </w:t>
      </w:r>
      <w:proofErr w:type="spellStart"/>
      <w:r w:rsidR="00330356" w:rsidRPr="00330356">
        <w:t>dengan</w:t>
      </w:r>
      <w:proofErr w:type="spellEnd"/>
      <w:r w:rsidR="00330356" w:rsidRPr="00330356">
        <w:t xml:space="preserve"> </w:t>
      </w:r>
      <w:proofErr w:type="spellStart"/>
      <w:r w:rsidR="00330356" w:rsidRPr="00330356">
        <w:t>membuat</w:t>
      </w:r>
      <w:proofErr w:type="spellEnd"/>
      <w:r w:rsidR="00330356" w:rsidRPr="00330356">
        <w:t xml:space="preserve"> </w:t>
      </w:r>
      <w:proofErr w:type="spellStart"/>
      <w:r w:rsidR="00330356" w:rsidRPr="00330356">
        <w:t>gambaran</w:t>
      </w:r>
      <w:proofErr w:type="spellEnd"/>
      <w:r w:rsidR="00330356" w:rsidRPr="00330356">
        <w:t xml:space="preserve"> </w:t>
      </w:r>
      <w:proofErr w:type="spellStart"/>
      <w:r w:rsidR="00330356" w:rsidRPr="00330356">
        <w:t>kebutuhan</w:t>
      </w:r>
      <w:proofErr w:type="spellEnd"/>
      <w:r w:rsidR="00330356" w:rsidRPr="00330356">
        <w:t xml:space="preserve"> </w:t>
      </w:r>
      <w:proofErr w:type="spellStart"/>
      <w:r w:rsidR="00330356" w:rsidRPr="00330356">
        <w:t>listrik</w:t>
      </w:r>
      <w:proofErr w:type="spellEnd"/>
      <w:r w:rsidR="00330356" w:rsidRPr="00330356">
        <w:t xml:space="preserve"> </w:t>
      </w:r>
      <w:proofErr w:type="spellStart"/>
      <w:r w:rsidR="00330356" w:rsidRPr="00330356">
        <w:t>Kab</w:t>
      </w:r>
      <w:proofErr w:type="spellEnd"/>
      <w:r w:rsidR="00330356" w:rsidRPr="00330356">
        <w:t xml:space="preserve">. </w:t>
      </w:r>
      <w:proofErr w:type="spellStart"/>
      <w:r w:rsidR="00330356" w:rsidRPr="00330356">
        <w:t>Rembang</w:t>
      </w:r>
      <w:proofErr w:type="spellEnd"/>
      <w:r w:rsidR="00330356" w:rsidRPr="00330356">
        <w:t xml:space="preserve"> </w:t>
      </w:r>
      <w:proofErr w:type="spellStart"/>
      <w:r w:rsidR="00330356" w:rsidRPr="00330356">
        <w:t>dari</w:t>
      </w:r>
      <w:proofErr w:type="spellEnd"/>
      <w:r w:rsidR="00330356" w:rsidRPr="00330356">
        <w:t xml:space="preserve"> </w:t>
      </w:r>
      <w:proofErr w:type="spellStart"/>
      <w:r w:rsidR="00330356" w:rsidRPr="00330356">
        <w:t>tahun</w:t>
      </w:r>
      <w:proofErr w:type="spellEnd"/>
      <w:r w:rsidR="00330356" w:rsidRPr="00330356">
        <w:t xml:space="preserve"> 2019˗˗</w:t>
      </w:r>
      <w:proofErr w:type="gramStart"/>
      <w:r w:rsidR="00330356" w:rsidRPr="00330356">
        <w:t xml:space="preserve">2027  </w:t>
      </w:r>
      <w:proofErr w:type="spellStart"/>
      <w:r w:rsidR="00330356" w:rsidRPr="00330356">
        <w:t>dari</w:t>
      </w:r>
      <w:proofErr w:type="spellEnd"/>
      <w:proofErr w:type="gramEnd"/>
      <w:r w:rsidR="00330356" w:rsidRPr="00330356">
        <w:t xml:space="preserve"> </w:t>
      </w:r>
      <w:proofErr w:type="spellStart"/>
      <w:r w:rsidR="00330356" w:rsidRPr="00330356">
        <w:t>setiap</w:t>
      </w:r>
      <w:proofErr w:type="spellEnd"/>
      <w:r w:rsidR="00330356" w:rsidRPr="00330356">
        <w:t xml:space="preserve"> </w:t>
      </w:r>
      <w:proofErr w:type="spellStart"/>
      <w:r w:rsidR="00330356" w:rsidRPr="00330356">
        <w:t>sektor</w:t>
      </w:r>
      <w:proofErr w:type="spellEnd"/>
      <w:r w:rsidR="00330356" w:rsidRPr="00330356">
        <w:t xml:space="preserve"> </w:t>
      </w:r>
      <w:proofErr w:type="spellStart"/>
      <w:r w:rsidR="00330356" w:rsidRPr="00330356">
        <w:t>pemakaian</w:t>
      </w:r>
      <w:proofErr w:type="spellEnd"/>
      <w:r w:rsidR="00330356" w:rsidRPr="00330356">
        <w:t xml:space="preserve"> </w:t>
      </w:r>
      <w:proofErr w:type="spellStart"/>
      <w:r w:rsidR="00330356" w:rsidRPr="00330356">
        <w:t>energi</w:t>
      </w:r>
      <w:proofErr w:type="spellEnd"/>
      <w:r w:rsidR="00330356" w:rsidRPr="00330356">
        <w:t xml:space="preserve"> </w:t>
      </w:r>
      <w:proofErr w:type="spellStart"/>
      <w:r w:rsidR="00330356" w:rsidRPr="00330356">
        <w:t>listrik</w:t>
      </w:r>
      <w:proofErr w:type="spellEnd"/>
      <w:r w:rsidR="00330356" w:rsidRPr="00330356">
        <w:t xml:space="preserve">, </w:t>
      </w:r>
      <w:proofErr w:type="spellStart"/>
      <w:r w:rsidR="00330356" w:rsidRPr="00330356">
        <w:t>yaitu</w:t>
      </w:r>
      <w:proofErr w:type="spellEnd"/>
      <w:r w:rsidR="00330356" w:rsidRPr="00330356">
        <w:t xml:space="preserve"> </w:t>
      </w:r>
      <w:proofErr w:type="spellStart"/>
      <w:r w:rsidR="00330356" w:rsidRPr="00330356">
        <w:t>sektor</w:t>
      </w:r>
      <w:proofErr w:type="spellEnd"/>
      <w:r w:rsidR="00330356" w:rsidRPr="00330356">
        <w:t xml:space="preserve"> </w:t>
      </w:r>
      <w:proofErr w:type="spellStart"/>
      <w:r w:rsidR="00330356" w:rsidRPr="00330356">
        <w:t>sosial</w:t>
      </w:r>
      <w:proofErr w:type="spellEnd"/>
      <w:r w:rsidR="00330356" w:rsidRPr="00330356">
        <w:t xml:space="preserve">, </w:t>
      </w:r>
      <w:proofErr w:type="spellStart"/>
      <w:r w:rsidR="00330356" w:rsidRPr="00330356">
        <w:t>rumah</w:t>
      </w:r>
      <w:proofErr w:type="spellEnd"/>
      <w:r w:rsidR="00330356" w:rsidRPr="00330356">
        <w:t xml:space="preserve"> </w:t>
      </w:r>
      <w:proofErr w:type="spellStart"/>
      <w:r w:rsidR="00330356" w:rsidRPr="00330356">
        <w:t>tangga</w:t>
      </w:r>
      <w:proofErr w:type="spellEnd"/>
      <w:r w:rsidR="00330356" w:rsidRPr="00330356">
        <w:t xml:space="preserve">, </w:t>
      </w:r>
      <w:proofErr w:type="spellStart"/>
      <w:r w:rsidR="00330356" w:rsidRPr="00330356">
        <w:t>bisnis</w:t>
      </w:r>
      <w:proofErr w:type="spellEnd"/>
      <w:r w:rsidR="00330356" w:rsidRPr="00330356">
        <w:t xml:space="preserve">, </w:t>
      </w:r>
      <w:proofErr w:type="spellStart"/>
      <w:r w:rsidR="00330356" w:rsidRPr="00330356">
        <w:t>industri</w:t>
      </w:r>
      <w:proofErr w:type="spellEnd"/>
      <w:r w:rsidR="00330356" w:rsidRPr="00330356">
        <w:t xml:space="preserve"> </w:t>
      </w:r>
      <w:proofErr w:type="spellStart"/>
      <w:r w:rsidR="00330356" w:rsidRPr="00330356">
        <w:t>serta</w:t>
      </w:r>
      <w:proofErr w:type="spellEnd"/>
      <w:r w:rsidR="00330356" w:rsidRPr="00330356">
        <w:t xml:space="preserve"> </w:t>
      </w:r>
      <w:proofErr w:type="spellStart"/>
      <w:r w:rsidR="00330356" w:rsidRPr="00330356">
        <w:t>pemerintah</w:t>
      </w:r>
      <w:proofErr w:type="spellEnd"/>
      <w:r w:rsidR="00330356" w:rsidRPr="00330356">
        <w:t xml:space="preserve">. </w:t>
      </w:r>
      <w:proofErr w:type="spellStart"/>
      <w:r w:rsidR="00330356" w:rsidRPr="00330356">
        <w:t>Realisasi</w:t>
      </w:r>
      <w:proofErr w:type="spellEnd"/>
      <w:r w:rsidR="00330356" w:rsidRPr="00330356">
        <w:t xml:space="preserve"> </w:t>
      </w:r>
      <w:proofErr w:type="spellStart"/>
      <w:r w:rsidR="00330356" w:rsidRPr="00330356">
        <w:t>energi</w:t>
      </w:r>
      <w:proofErr w:type="spellEnd"/>
      <w:r w:rsidR="00330356" w:rsidRPr="00330356">
        <w:t xml:space="preserve"> </w:t>
      </w:r>
      <w:proofErr w:type="spellStart"/>
      <w:r w:rsidR="00330356" w:rsidRPr="00330356">
        <w:t>listrik</w:t>
      </w:r>
      <w:proofErr w:type="spellEnd"/>
      <w:r w:rsidR="00330356" w:rsidRPr="00330356">
        <w:t xml:space="preserve"> </w:t>
      </w:r>
      <w:proofErr w:type="spellStart"/>
      <w:r w:rsidR="00330356" w:rsidRPr="00330356">
        <w:t>dipengaruhi</w:t>
      </w:r>
      <w:proofErr w:type="spellEnd"/>
      <w:r w:rsidR="00330356" w:rsidRPr="00330356">
        <w:t xml:space="preserve"> oleh </w:t>
      </w:r>
      <w:proofErr w:type="spellStart"/>
      <w:r w:rsidR="00330356" w:rsidRPr="00330356">
        <w:t>faktor</w:t>
      </w:r>
      <w:proofErr w:type="spellEnd"/>
      <w:r w:rsidR="00330356" w:rsidRPr="00330356">
        <w:t xml:space="preserve"> </w:t>
      </w:r>
      <w:proofErr w:type="spellStart"/>
      <w:r w:rsidR="00330356" w:rsidRPr="00330356">
        <w:t>ekonomi</w:t>
      </w:r>
      <w:proofErr w:type="spellEnd"/>
      <w:r w:rsidR="00330356" w:rsidRPr="00330356">
        <w:t xml:space="preserve"> dan </w:t>
      </w:r>
      <w:proofErr w:type="spellStart"/>
      <w:r w:rsidR="00330356" w:rsidRPr="00330356">
        <w:t>kebijakan</w:t>
      </w:r>
      <w:proofErr w:type="spellEnd"/>
      <w:r w:rsidR="00330356" w:rsidRPr="00330356">
        <w:t xml:space="preserve"> </w:t>
      </w:r>
      <w:proofErr w:type="spellStart"/>
      <w:r w:rsidR="00330356" w:rsidRPr="00330356">
        <w:t>pemerintah</w:t>
      </w:r>
      <w:proofErr w:type="spellEnd"/>
      <w:r w:rsidR="00330356" w:rsidRPr="00330356">
        <w:t xml:space="preserve">. </w:t>
      </w:r>
      <w:proofErr w:type="spellStart"/>
      <w:r w:rsidR="00330356" w:rsidRPr="00330356">
        <w:t>Perencanaan</w:t>
      </w:r>
      <w:proofErr w:type="spellEnd"/>
      <w:r w:rsidR="00330356" w:rsidRPr="00330356">
        <w:t xml:space="preserve"> </w:t>
      </w:r>
      <w:proofErr w:type="spellStart"/>
      <w:r w:rsidR="00330356" w:rsidRPr="00330356">
        <w:t>pembangunan</w:t>
      </w:r>
      <w:proofErr w:type="spellEnd"/>
      <w:r w:rsidR="00330356" w:rsidRPr="00330356">
        <w:t xml:space="preserve"> </w:t>
      </w:r>
      <w:proofErr w:type="spellStart"/>
      <w:r w:rsidR="00330356" w:rsidRPr="00330356">
        <w:t>pembangkit</w:t>
      </w:r>
      <w:proofErr w:type="spellEnd"/>
      <w:r w:rsidR="00330356" w:rsidRPr="00330356">
        <w:t xml:space="preserve"> </w:t>
      </w:r>
      <w:proofErr w:type="spellStart"/>
      <w:r w:rsidR="00330356" w:rsidRPr="00330356">
        <w:t>listrik</w:t>
      </w:r>
      <w:proofErr w:type="spellEnd"/>
      <w:r w:rsidR="00330356" w:rsidRPr="00330356">
        <w:t xml:space="preserve"> </w:t>
      </w:r>
      <w:proofErr w:type="spellStart"/>
      <w:r w:rsidR="00330356" w:rsidRPr="00330356">
        <w:t>direncanakan</w:t>
      </w:r>
      <w:proofErr w:type="spellEnd"/>
      <w:r w:rsidR="00330356" w:rsidRPr="00330356">
        <w:t xml:space="preserve"> </w:t>
      </w:r>
      <w:proofErr w:type="spellStart"/>
      <w:r w:rsidR="00330356" w:rsidRPr="00330356">
        <w:t>berdasarkan</w:t>
      </w:r>
      <w:proofErr w:type="spellEnd"/>
      <w:r w:rsidR="00330356" w:rsidRPr="00330356">
        <w:t xml:space="preserve"> </w:t>
      </w:r>
      <w:proofErr w:type="spellStart"/>
      <w:r w:rsidR="00330356" w:rsidRPr="00330356">
        <w:t>prinsip</w:t>
      </w:r>
      <w:proofErr w:type="spellEnd"/>
      <w:r w:rsidR="00330356" w:rsidRPr="00330356">
        <w:t xml:space="preserve"> </w:t>
      </w:r>
      <w:proofErr w:type="spellStart"/>
      <w:r w:rsidR="00330356" w:rsidRPr="00330356">
        <w:t>optimasi</w:t>
      </w:r>
      <w:proofErr w:type="spellEnd"/>
      <w:r w:rsidR="00330356" w:rsidRPr="00330356">
        <w:t xml:space="preserve"> </w:t>
      </w:r>
      <w:proofErr w:type="spellStart"/>
      <w:r w:rsidR="00330356" w:rsidRPr="00330356">
        <w:t>atau</w:t>
      </w:r>
      <w:proofErr w:type="spellEnd"/>
      <w:r w:rsidR="00330356" w:rsidRPr="00330356">
        <w:t xml:space="preserve"> </w:t>
      </w:r>
      <w:proofErr w:type="spellStart"/>
      <w:r w:rsidR="00330356" w:rsidRPr="00330356">
        <w:t>biaya</w:t>
      </w:r>
      <w:proofErr w:type="spellEnd"/>
      <w:r w:rsidR="00330356" w:rsidRPr="00330356">
        <w:t xml:space="preserve"> </w:t>
      </w:r>
      <w:proofErr w:type="spellStart"/>
      <w:r w:rsidR="00330356" w:rsidRPr="00330356">
        <w:t>terendah</w:t>
      </w:r>
      <w:proofErr w:type="spellEnd"/>
      <w:r w:rsidR="00330356" w:rsidRPr="00330356">
        <w:t xml:space="preserve"> </w:t>
      </w:r>
      <w:proofErr w:type="spellStart"/>
      <w:r w:rsidR="00330356" w:rsidRPr="00330356">
        <w:t>dengan</w:t>
      </w:r>
      <w:proofErr w:type="spellEnd"/>
      <w:r w:rsidR="00330356" w:rsidRPr="00330356">
        <w:t xml:space="preserve"> </w:t>
      </w:r>
      <w:proofErr w:type="spellStart"/>
      <w:r w:rsidR="00330356" w:rsidRPr="00330356">
        <w:t>memperhatikan</w:t>
      </w:r>
      <w:proofErr w:type="spellEnd"/>
      <w:r w:rsidR="00330356" w:rsidRPr="00330356">
        <w:t xml:space="preserve"> </w:t>
      </w:r>
      <w:proofErr w:type="spellStart"/>
      <w:r w:rsidR="00330356" w:rsidRPr="00330356">
        <w:t>ketersediaan</w:t>
      </w:r>
      <w:proofErr w:type="spellEnd"/>
      <w:r w:rsidR="00330356" w:rsidRPr="00330356">
        <w:t xml:space="preserve"> </w:t>
      </w:r>
      <w:proofErr w:type="spellStart"/>
      <w:r w:rsidR="00330356" w:rsidRPr="00330356">
        <w:t>sumber</w:t>
      </w:r>
      <w:proofErr w:type="spellEnd"/>
      <w:r w:rsidR="00330356" w:rsidRPr="00330356">
        <w:t xml:space="preserve"> </w:t>
      </w:r>
      <w:proofErr w:type="spellStart"/>
      <w:r w:rsidR="00330356" w:rsidRPr="00330356">
        <w:t>energi</w:t>
      </w:r>
      <w:proofErr w:type="spellEnd"/>
      <w:r w:rsidR="00330356" w:rsidRPr="00330356">
        <w:t xml:space="preserve"> primer </w:t>
      </w:r>
      <w:proofErr w:type="spellStart"/>
      <w:r w:rsidR="00330356" w:rsidRPr="00330356">
        <w:t>setempat</w:t>
      </w:r>
      <w:proofErr w:type="spellEnd"/>
      <w:r w:rsidR="00330356" w:rsidRPr="00330356">
        <w:t xml:space="preserve">, </w:t>
      </w:r>
      <w:proofErr w:type="spellStart"/>
      <w:r w:rsidR="00330356" w:rsidRPr="00330356">
        <w:t>sifat</w:t>
      </w:r>
      <w:proofErr w:type="spellEnd"/>
      <w:r w:rsidR="00330356" w:rsidRPr="00330356">
        <w:t xml:space="preserve"> </w:t>
      </w:r>
      <w:proofErr w:type="spellStart"/>
      <w:r w:rsidR="00330356" w:rsidRPr="00330356">
        <w:t>variasi</w:t>
      </w:r>
      <w:proofErr w:type="spellEnd"/>
      <w:r w:rsidR="00330356" w:rsidRPr="00330356">
        <w:t xml:space="preserve"> </w:t>
      </w:r>
      <w:proofErr w:type="spellStart"/>
      <w:r w:rsidR="00330356" w:rsidRPr="00330356">
        <w:t>beban</w:t>
      </w:r>
      <w:proofErr w:type="spellEnd"/>
      <w:r w:rsidR="00330356" w:rsidRPr="00330356">
        <w:t xml:space="preserve">, </w:t>
      </w:r>
      <w:proofErr w:type="spellStart"/>
      <w:r w:rsidR="00330356" w:rsidRPr="00330356">
        <w:t>beban</w:t>
      </w:r>
      <w:proofErr w:type="spellEnd"/>
      <w:r w:rsidR="00330356" w:rsidRPr="00330356">
        <w:t xml:space="preserve"> </w:t>
      </w:r>
      <w:proofErr w:type="spellStart"/>
      <w:r w:rsidR="00330356" w:rsidRPr="00330356">
        <w:t>puncak</w:t>
      </w:r>
      <w:proofErr w:type="spellEnd"/>
      <w:r w:rsidR="00330356" w:rsidRPr="00330356">
        <w:t xml:space="preserve">, </w:t>
      </w:r>
      <w:proofErr w:type="spellStart"/>
      <w:r w:rsidR="00330356" w:rsidRPr="00330356">
        <w:t>teknologi</w:t>
      </w:r>
      <w:proofErr w:type="spellEnd"/>
      <w:r w:rsidR="00330356" w:rsidRPr="00330356">
        <w:t>/</w:t>
      </w:r>
      <w:proofErr w:type="spellStart"/>
      <w:r w:rsidR="00330356" w:rsidRPr="00330356">
        <w:t>jenis</w:t>
      </w:r>
      <w:proofErr w:type="spellEnd"/>
      <w:r w:rsidR="00330356" w:rsidRPr="00330356">
        <w:t xml:space="preserve"> </w:t>
      </w:r>
      <w:proofErr w:type="spellStart"/>
      <w:r w:rsidR="00330356" w:rsidRPr="00330356">
        <w:t>pembangkitan</w:t>
      </w:r>
      <w:proofErr w:type="spellEnd"/>
      <w:r w:rsidR="00330356" w:rsidRPr="00330356">
        <w:t xml:space="preserve">, dan </w:t>
      </w:r>
      <w:proofErr w:type="spellStart"/>
      <w:r w:rsidR="00330356" w:rsidRPr="00330356">
        <w:t>faktor</w:t>
      </w:r>
      <w:proofErr w:type="spellEnd"/>
      <w:r w:rsidR="00330356" w:rsidRPr="00330356">
        <w:t xml:space="preserve"> </w:t>
      </w:r>
      <w:proofErr w:type="spellStart"/>
      <w:r w:rsidR="00330356" w:rsidRPr="00330356">
        <w:t>eksternal</w:t>
      </w:r>
      <w:proofErr w:type="spellEnd"/>
      <w:r w:rsidR="00330356" w:rsidRPr="00330356">
        <w:t xml:space="preserve"> lain yang </w:t>
      </w:r>
      <w:proofErr w:type="spellStart"/>
      <w:r w:rsidR="00330356" w:rsidRPr="00330356">
        <w:t>perlu</w:t>
      </w:r>
      <w:proofErr w:type="spellEnd"/>
      <w:r w:rsidR="00330356" w:rsidRPr="00330356">
        <w:t xml:space="preserve"> </w:t>
      </w:r>
      <w:proofErr w:type="spellStart"/>
      <w:r w:rsidR="00330356" w:rsidRPr="00330356">
        <w:t>diperhatikan</w:t>
      </w:r>
      <w:proofErr w:type="spellEnd"/>
      <w:r w:rsidR="00330356" w:rsidRPr="00330356">
        <w:t xml:space="preserve">, </w:t>
      </w:r>
      <w:proofErr w:type="spellStart"/>
      <w:r w:rsidR="00330356" w:rsidRPr="00330356">
        <w:t>seperti</w:t>
      </w:r>
      <w:proofErr w:type="spellEnd"/>
      <w:r w:rsidR="00330356" w:rsidRPr="00330356">
        <w:t xml:space="preserve"> </w:t>
      </w:r>
      <w:proofErr w:type="spellStart"/>
      <w:r w:rsidR="00330356" w:rsidRPr="00330356">
        <w:t>dampak</w:t>
      </w:r>
      <w:proofErr w:type="spellEnd"/>
      <w:r w:rsidR="00330356" w:rsidRPr="00330356">
        <w:t xml:space="preserve"> </w:t>
      </w:r>
      <w:proofErr w:type="spellStart"/>
      <w:r w:rsidR="00330356" w:rsidRPr="00330356">
        <w:t>lingkungan</w:t>
      </w:r>
      <w:proofErr w:type="spellEnd"/>
      <w:r w:rsidR="00330356">
        <w:t xml:space="preserve"> </w:t>
      </w:r>
      <w:r w:rsidR="00330356">
        <w:fldChar w:fldCharType="begin" w:fldLock="1"/>
      </w:r>
      <w:r w:rsidR="00330356">
        <w:instrText>ADDIN CSL_CITATION {"citationItems":[{"id":"ITEM-1","itemData":{"ISSN":"2301-8402","abstract":"Seiring dengan perkembangan zaman sekarang ini permintaan akan energi listrik meningkat pesat. Peningkatan ini dipengaruhi oleh pertumbuhan penduduk dan faktor ekonomi suatu daerah. Sehingga dibutuhkan perencanaan untuk dapat memenuhi kebutuhan energi listrik di waktu mendatang. Tugas akhir ini bertujuan untuk memproyeksikan konsumsi energi listrik, jumlah pelanggan listrik, produksi energi listrik dan beban puncak di Kota Manado tahun 2014 sampai 2023 menggunakan perangkat lunak LEAP (Long-range Energy Alternatives Planning System). Selain itu, dilakukan juga perencanaan pengembangan pembangkit yang sesuai untuk memenuhi kebutuhan energi listrik Kota Manado. Hasil proyeksi konsumsi energi listrik di Kota Manado mengalami peningkatan dari tahun 2014 – 2023, dengan pertumbuhan rata – rata sebesar 12,2 persen per tahun atau meningkat dari 541.233 MWh pada tahun 2014 menjadi 1.525.508 MWh pada tahun 2023, pertumbuhan rata – rata jumlah pelanggan energi listrik selama periode tersebut sebesar 3,5 persen per tahun atau sebesar 102.213 pelanggan pada tahun 2023. Proyeksi produksi energi listrik juga meningkat sesuai dengan peningkatan konsumsi energi listrik dengan pertumbuhan rata – rata 11,8 persen per tahun atau sebesar 1.645.830 MWh pada tahun 2023. Hasil proyeksi beban puncak bertumbuh rata – rata 10,4 persen per tahun, dengan total kebutuhan energi listrik pada tahun 2023 sebesar 281,25 MW. Berdasarkan hasil proyeksi kebutuhan energi listrik Kota Manado tahun 2014 – 2023, untuk dapat memenuhi kebutuhan energi listrik sampai tahun 2023, maka direncanakan pengembangan pembangkit khusus untuk memenuhi kebutuhan energi listrik Kota Manado yang akan interkoneksi melalui sistem Minahasa","author":[{"dropping-particle":"","family":"Rajagukguk","given":"Agus Sofyan F.","non-dropping-particle":"","parse-names":false,"suffix":""},{"dropping-particle":"","family":"Pakiding","given":"Marthinus","non-dropping-particle":"","parse-names":false,"suffix":""},{"dropping-particle":"","family":"Rumbayan","given":"Meita","non-dropping-particle":"","parse-names":false,"suffix":""}],"container-title":"E-Journal Teknik Elektro Dan Komputer","id":"ITEM-1","issue":"3","issued":{"date-parts":[["2015"]]},"page":"1-12","title":"Kajian Perencanaan Kebutuhan dan Pemenuhan Energi Listrik di Kota Manado","type":"article-journal","volume":"4"},"uris":["http://www.mendeley.com/documents/?uuid=65b2be70-22ee-4dd1-a9dd-5fa3a68ae97f"]}],"mendeley":{"formattedCitation":"[9]","plainTextFormattedCitation":"[9]"},"properties":{"noteIndex":0},"schema":"https://github.com/citation-style-language/schema/raw/master/csl-citation.json"}</w:instrText>
      </w:r>
      <w:r w:rsidR="00330356">
        <w:fldChar w:fldCharType="separate"/>
      </w:r>
      <w:r w:rsidR="00330356" w:rsidRPr="00330356">
        <w:rPr>
          <w:noProof/>
        </w:rPr>
        <w:t>[9]</w:t>
      </w:r>
      <w:r w:rsidR="00330356">
        <w:fldChar w:fldCharType="end"/>
      </w:r>
      <w:r w:rsidR="00330356" w:rsidRPr="00330356">
        <w:t xml:space="preserve">. </w:t>
      </w:r>
    </w:p>
    <w:p w14:paraId="48BC4A84" w14:textId="77777777" w:rsidR="00257155" w:rsidRPr="001B1EE8" w:rsidRDefault="00257155" w:rsidP="00257155">
      <w:pPr>
        <w:spacing w:line="276" w:lineRule="auto"/>
        <w:ind w:firstLine="709"/>
        <w:jc w:val="both"/>
      </w:pPr>
    </w:p>
    <w:p w14:paraId="0B6B8383" w14:textId="74409CED" w:rsidR="00420A9F" w:rsidRPr="00C5505D" w:rsidRDefault="00B84020" w:rsidP="001B1EE8">
      <w:pPr>
        <w:pStyle w:val="Default"/>
        <w:spacing w:line="276" w:lineRule="auto"/>
        <w:rPr>
          <w:b/>
          <w:sz w:val="20"/>
          <w:szCs w:val="20"/>
        </w:rPr>
      </w:pPr>
      <w:r w:rsidRPr="00C5505D">
        <w:rPr>
          <w:b/>
          <w:sz w:val="20"/>
          <w:szCs w:val="20"/>
          <w:lang w:val="id-ID"/>
        </w:rPr>
        <w:t>METODE</w:t>
      </w:r>
      <w:r w:rsidR="00DC2359" w:rsidRPr="00C5505D">
        <w:rPr>
          <w:b/>
          <w:sz w:val="20"/>
          <w:szCs w:val="20"/>
        </w:rPr>
        <w:t xml:space="preserve"> PENELITIAN</w:t>
      </w:r>
    </w:p>
    <w:p w14:paraId="08D18586" w14:textId="110A4B02" w:rsidR="00C5505D" w:rsidRDefault="00EF0719" w:rsidP="001B1EE8">
      <w:pPr>
        <w:pStyle w:val="NoSpacing"/>
        <w:spacing w:line="276" w:lineRule="auto"/>
        <w:ind w:firstLine="709"/>
        <w:rPr>
          <w:color w:val="000000"/>
          <w:sz w:val="20"/>
          <w:szCs w:val="20"/>
        </w:rPr>
      </w:pPr>
      <w:proofErr w:type="spellStart"/>
      <w:r w:rsidRPr="00AF10EA">
        <w:rPr>
          <w:color w:val="000000"/>
          <w:sz w:val="20"/>
          <w:szCs w:val="20"/>
        </w:rPr>
        <w:t>Tahapan</w:t>
      </w:r>
      <w:proofErr w:type="spellEnd"/>
      <w:r w:rsidRPr="00AF10EA">
        <w:rPr>
          <w:color w:val="000000"/>
          <w:sz w:val="20"/>
          <w:szCs w:val="20"/>
        </w:rPr>
        <w:t xml:space="preserve"> project </w:t>
      </w:r>
      <w:proofErr w:type="spellStart"/>
      <w:r w:rsidRPr="00AF10EA">
        <w:rPr>
          <w:color w:val="000000"/>
          <w:sz w:val="20"/>
          <w:szCs w:val="20"/>
        </w:rPr>
        <w:t>ini</w:t>
      </w:r>
      <w:proofErr w:type="spellEnd"/>
      <w:r w:rsidRPr="00AF10EA">
        <w:rPr>
          <w:color w:val="000000"/>
          <w:sz w:val="20"/>
          <w:szCs w:val="20"/>
        </w:rPr>
        <w:t xml:space="preserve"> </w:t>
      </w:r>
      <w:proofErr w:type="spellStart"/>
      <w:r w:rsidRPr="00AF10EA">
        <w:rPr>
          <w:color w:val="000000"/>
          <w:sz w:val="20"/>
          <w:szCs w:val="20"/>
        </w:rPr>
        <w:t>dimulai</w:t>
      </w:r>
      <w:proofErr w:type="spellEnd"/>
      <w:r w:rsidRPr="00AF10EA">
        <w:rPr>
          <w:color w:val="000000"/>
          <w:sz w:val="20"/>
          <w:szCs w:val="20"/>
        </w:rPr>
        <w:t xml:space="preserve"> </w:t>
      </w:r>
      <w:proofErr w:type="spellStart"/>
      <w:r w:rsidRPr="00AF10EA">
        <w:rPr>
          <w:color w:val="000000"/>
          <w:sz w:val="20"/>
          <w:szCs w:val="20"/>
        </w:rPr>
        <w:t>dengan</w:t>
      </w:r>
      <w:proofErr w:type="spellEnd"/>
      <w:r w:rsidRPr="00AF10EA">
        <w:rPr>
          <w:color w:val="000000"/>
          <w:sz w:val="20"/>
          <w:szCs w:val="20"/>
        </w:rPr>
        <w:t xml:space="preserve"> </w:t>
      </w:r>
      <w:proofErr w:type="spellStart"/>
      <w:r w:rsidRPr="00AF10EA">
        <w:rPr>
          <w:color w:val="000000"/>
          <w:sz w:val="20"/>
          <w:szCs w:val="20"/>
        </w:rPr>
        <w:t>beberapa</w:t>
      </w:r>
      <w:proofErr w:type="spellEnd"/>
      <w:r w:rsidRPr="00AF10EA">
        <w:rPr>
          <w:color w:val="000000"/>
          <w:sz w:val="20"/>
          <w:szCs w:val="20"/>
        </w:rPr>
        <w:t xml:space="preserve"> </w:t>
      </w:r>
      <w:proofErr w:type="spellStart"/>
      <w:r w:rsidRPr="00AF10EA">
        <w:rPr>
          <w:color w:val="000000"/>
          <w:sz w:val="20"/>
          <w:szCs w:val="20"/>
        </w:rPr>
        <w:t>tahapan</w:t>
      </w:r>
      <w:proofErr w:type="spellEnd"/>
      <w:r w:rsidRPr="00AF10EA">
        <w:rPr>
          <w:color w:val="000000"/>
          <w:sz w:val="20"/>
          <w:szCs w:val="20"/>
        </w:rPr>
        <w:t xml:space="preserve"> </w:t>
      </w:r>
      <w:proofErr w:type="spellStart"/>
      <w:r w:rsidRPr="00AF10EA">
        <w:rPr>
          <w:color w:val="000000"/>
          <w:sz w:val="20"/>
          <w:szCs w:val="20"/>
        </w:rPr>
        <w:t>yaitu</w:t>
      </w:r>
      <w:proofErr w:type="spellEnd"/>
      <w:r w:rsidRPr="00AF10EA">
        <w:rPr>
          <w:color w:val="000000"/>
          <w:sz w:val="20"/>
          <w:szCs w:val="20"/>
        </w:rPr>
        <w:t xml:space="preserve"> </w:t>
      </w:r>
      <w:proofErr w:type="spellStart"/>
      <w:r w:rsidRPr="00AF10EA">
        <w:rPr>
          <w:color w:val="000000"/>
          <w:sz w:val="20"/>
          <w:szCs w:val="20"/>
        </w:rPr>
        <w:t>dengan</w:t>
      </w:r>
      <w:proofErr w:type="spellEnd"/>
      <w:r w:rsidRPr="00AF10EA">
        <w:rPr>
          <w:color w:val="000000"/>
          <w:sz w:val="20"/>
          <w:szCs w:val="20"/>
        </w:rPr>
        <w:t xml:space="preserve"> </w:t>
      </w:r>
      <w:proofErr w:type="spellStart"/>
      <w:r w:rsidRPr="00AF10EA">
        <w:rPr>
          <w:color w:val="000000"/>
          <w:sz w:val="20"/>
          <w:szCs w:val="20"/>
        </w:rPr>
        <w:t>mengidentifikasi</w:t>
      </w:r>
      <w:proofErr w:type="spellEnd"/>
      <w:r w:rsidRPr="00AF10EA">
        <w:rPr>
          <w:color w:val="000000"/>
          <w:sz w:val="20"/>
          <w:szCs w:val="20"/>
        </w:rPr>
        <w:t xml:space="preserve"> </w:t>
      </w:r>
      <w:proofErr w:type="spellStart"/>
      <w:r w:rsidRPr="00AF10EA">
        <w:rPr>
          <w:color w:val="000000"/>
          <w:sz w:val="20"/>
          <w:szCs w:val="20"/>
        </w:rPr>
        <w:t>masalah</w:t>
      </w:r>
      <w:proofErr w:type="spellEnd"/>
      <w:r w:rsidRPr="00AF10EA">
        <w:rPr>
          <w:color w:val="000000"/>
          <w:sz w:val="20"/>
          <w:szCs w:val="20"/>
        </w:rPr>
        <w:t xml:space="preserve"> dan </w:t>
      </w:r>
      <w:proofErr w:type="spellStart"/>
      <w:r w:rsidRPr="00AF10EA">
        <w:rPr>
          <w:color w:val="000000"/>
          <w:sz w:val="20"/>
          <w:szCs w:val="20"/>
        </w:rPr>
        <w:t>kemudian</w:t>
      </w:r>
      <w:proofErr w:type="spellEnd"/>
      <w:r w:rsidRPr="00AF10EA">
        <w:rPr>
          <w:color w:val="000000"/>
          <w:sz w:val="20"/>
          <w:szCs w:val="20"/>
        </w:rPr>
        <w:t xml:space="preserve"> </w:t>
      </w:r>
      <w:proofErr w:type="spellStart"/>
      <w:r w:rsidRPr="00AF10EA">
        <w:rPr>
          <w:color w:val="000000"/>
          <w:sz w:val="20"/>
          <w:szCs w:val="20"/>
        </w:rPr>
        <w:t>melakukan</w:t>
      </w:r>
      <w:proofErr w:type="spellEnd"/>
      <w:r w:rsidRPr="00AF10EA">
        <w:rPr>
          <w:color w:val="000000"/>
          <w:sz w:val="20"/>
          <w:szCs w:val="20"/>
        </w:rPr>
        <w:t xml:space="preserve"> </w:t>
      </w:r>
      <w:proofErr w:type="spellStart"/>
      <w:r w:rsidRPr="00AF10EA">
        <w:rPr>
          <w:color w:val="000000"/>
          <w:sz w:val="20"/>
          <w:szCs w:val="20"/>
        </w:rPr>
        <w:t>studi</w:t>
      </w:r>
      <w:proofErr w:type="spellEnd"/>
      <w:r w:rsidRPr="00AF10EA">
        <w:rPr>
          <w:color w:val="000000"/>
          <w:sz w:val="20"/>
          <w:szCs w:val="20"/>
        </w:rPr>
        <w:t xml:space="preserve"> </w:t>
      </w:r>
      <w:proofErr w:type="spellStart"/>
      <w:r w:rsidRPr="00AF10EA">
        <w:rPr>
          <w:color w:val="000000"/>
          <w:sz w:val="20"/>
          <w:szCs w:val="20"/>
        </w:rPr>
        <w:t>literatur</w:t>
      </w:r>
      <w:proofErr w:type="spellEnd"/>
      <w:r w:rsidRPr="00AF10EA">
        <w:rPr>
          <w:color w:val="000000"/>
          <w:sz w:val="20"/>
          <w:szCs w:val="20"/>
        </w:rPr>
        <w:t xml:space="preserve"> </w:t>
      </w:r>
      <w:proofErr w:type="spellStart"/>
      <w:r w:rsidRPr="00AF10EA">
        <w:rPr>
          <w:color w:val="000000"/>
          <w:sz w:val="20"/>
          <w:szCs w:val="20"/>
        </w:rPr>
        <w:t>dengan</w:t>
      </w:r>
      <w:proofErr w:type="spellEnd"/>
      <w:r w:rsidRPr="00AF10EA">
        <w:rPr>
          <w:color w:val="000000"/>
          <w:sz w:val="20"/>
          <w:szCs w:val="20"/>
        </w:rPr>
        <w:t xml:space="preserve"> </w:t>
      </w:r>
      <w:proofErr w:type="spellStart"/>
      <w:r w:rsidRPr="00AF10EA">
        <w:rPr>
          <w:color w:val="000000"/>
          <w:sz w:val="20"/>
          <w:szCs w:val="20"/>
        </w:rPr>
        <w:t>meninjau</w:t>
      </w:r>
      <w:proofErr w:type="spellEnd"/>
      <w:r w:rsidRPr="00AF10EA">
        <w:rPr>
          <w:color w:val="000000"/>
          <w:sz w:val="20"/>
          <w:szCs w:val="20"/>
        </w:rPr>
        <w:t xml:space="preserve"> </w:t>
      </w:r>
      <w:proofErr w:type="spellStart"/>
      <w:r w:rsidRPr="00AF10EA">
        <w:rPr>
          <w:color w:val="000000"/>
          <w:sz w:val="20"/>
          <w:szCs w:val="20"/>
        </w:rPr>
        <w:t>studi</w:t>
      </w:r>
      <w:proofErr w:type="spellEnd"/>
      <w:r w:rsidRPr="00AF10EA">
        <w:rPr>
          <w:color w:val="000000"/>
          <w:sz w:val="20"/>
          <w:szCs w:val="20"/>
        </w:rPr>
        <w:t xml:space="preserve">, dan </w:t>
      </w:r>
      <w:proofErr w:type="spellStart"/>
      <w:r w:rsidRPr="00AF10EA">
        <w:rPr>
          <w:color w:val="000000"/>
          <w:sz w:val="20"/>
          <w:szCs w:val="20"/>
        </w:rPr>
        <w:t>menentukan</w:t>
      </w:r>
      <w:proofErr w:type="spellEnd"/>
      <w:r w:rsidRPr="00AF10EA">
        <w:rPr>
          <w:color w:val="000000"/>
          <w:sz w:val="20"/>
          <w:szCs w:val="20"/>
        </w:rPr>
        <w:t xml:space="preserve"> </w:t>
      </w:r>
      <w:proofErr w:type="spellStart"/>
      <w:r w:rsidRPr="00AF10EA">
        <w:rPr>
          <w:color w:val="000000"/>
          <w:sz w:val="20"/>
          <w:szCs w:val="20"/>
        </w:rPr>
        <w:t>masalah</w:t>
      </w:r>
      <w:proofErr w:type="spellEnd"/>
      <w:r w:rsidRPr="00AF10EA">
        <w:rPr>
          <w:color w:val="000000"/>
          <w:sz w:val="20"/>
          <w:szCs w:val="20"/>
        </w:rPr>
        <w:t xml:space="preserve"> </w:t>
      </w:r>
      <w:proofErr w:type="spellStart"/>
      <w:r w:rsidRPr="00AF10EA">
        <w:rPr>
          <w:color w:val="000000"/>
          <w:sz w:val="20"/>
          <w:szCs w:val="20"/>
        </w:rPr>
        <w:t>sebelumnya</w:t>
      </w:r>
      <w:proofErr w:type="spellEnd"/>
      <w:r w:rsidRPr="00AF10EA">
        <w:rPr>
          <w:color w:val="000000"/>
          <w:sz w:val="20"/>
          <w:szCs w:val="20"/>
        </w:rPr>
        <w:t xml:space="preserve"> yang </w:t>
      </w:r>
      <w:proofErr w:type="spellStart"/>
      <w:r w:rsidRPr="00AF10EA">
        <w:rPr>
          <w:color w:val="000000"/>
          <w:sz w:val="20"/>
          <w:szCs w:val="20"/>
        </w:rPr>
        <w:t>terkait</w:t>
      </w:r>
      <w:proofErr w:type="spellEnd"/>
      <w:r w:rsidRPr="00AF10EA">
        <w:rPr>
          <w:color w:val="000000"/>
          <w:sz w:val="20"/>
          <w:szCs w:val="20"/>
        </w:rPr>
        <w:t xml:space="preserve"> </w:t>
      </w:r>
      <w:proofErr w:type="spellStart"/>
      <w:r w:rsidRPr="00AF10EA">
        <w:rPr>
          <w:color w:val="000000"/>
          <w:sz w:val="20"/>
          <w:szCs w:val="20"/>
        </w:rPr>
        <w:t>dengan</w:t>
      </w:r>
      <w:proofErr w:type="spellEnd"/>
      <w:r w:rsidRPr="00AF10EA">
        <w:rPr>
          <w:color w:val="000000"/>
          <w:sz w:val="20"/>
          <w:szCs w:val="20"/>
        </w:rPr>
        <w:t xml:space="preserve"> </w:t>
      </w:r>
      <w:proofErr w:type="spellStart"/>
      <w:r w:rsidRPr="00AF10EA">
        <w:rPr>
          <w:color w:val="000000"/>
          <w:sz w:val="20"/>
          <w:szCs w:val="20"/>
        </w:rPr>
        <w:t>penelitian</w:t>
      </w:r>
      <w:proofErr w:type="spellEnd"/>
      <w:r w:rsidRPr="00AF10EA">
        <w:rPr>
          <w:color w:val="000000"/>
          <w:sz w:val="20"/>
          <w:szCs w:val="20"/>
        </w:rPr>
        <w:t xml:space="preserve"> </w:t>
      </w:r>
      <w:proofErr w:type="spellStart"/>
      <w:r w:rsidRPr="00AF10EA">
        <w:rPr>
          <w:color w:val="000000"/>
          <w:sz w:val="20"/>
          <w:szCs w:val="20"/>
        </w:rPr>
        <w:t>ini</w:t>
      </w:r>
      <w:proofErr w:type="spellEnd"/>
      <w:r w:rsidRPr="00AF10EA">
        <w:rPr>
          <w:color w:val="000000"/>
          <w:sz w:val="20"/>
          <w:szCs w:val="20"/>
        </w:rPr>
        <w:t xml:space="preserve">. </w:t>
      </w:r>
      <w:proofErr w:type="spellStart"/>
      <w:r w:rsidRPr="00AF10EA">
        <w:rPr>
          <w:color w:val="000000"/>
          <w:sz w:val="20"/>
          <w:szCs w:val="20"/>
        </w:rPr>
        <w:t>Selanjutnya</w:t>
      </w:r>
      <w:proofErr w:type="spellEnd"/>
      <w:r w:rsidRPr="00AF10EA">
        <w:rPr>
          <w:color w:val="000000"/>
          <w:sz w:val="20"/>
          <w:szCs w:val="20"/>
        </w:rPr>
        <w:t xml:space="preserve"> </w:t>
      </w:r>
      <w:proofErr w:type="spellStart"/>
      <w:r w:rsidRPr="00AF10EA">
        <w:rPr>
          <w:color w:val="000000"/>
          <w:sz w:val="20"/>
          <w:szCs w:val="20"/>
        </w:rPr>
        <w:t>melakukan</w:t>
      </w:r>
      <w:proofErr w:type="spellEnd"/>
      <w:r w:rsidRPr="00AF10EA">
        <w:rPr>
          <w:color w:val="000000"/>
          <w:sz w:val="20"/>
          <w:szCs w:val="20"/>
        </w:rPr>
        <w:t xml:space="preserve"> </w:t>
      </w:r>
      <w:proofErr w:type="spellStart"/>
      <w:r w:rsidRPr="00AF10EA">
        <w:rPr>
          <w:color w:val="000000"/>
          <w:sz w:val="20"/>
          <w:szCs w:val="20"/>
        </w:rPr>
        <w:t>investigasi</w:t>
      </w:r>
      <w:proofErr w:type="spellEnd"/>
      <w:r w:rsidRPr="00AF10EA">
        <w:rPr>
          <w:color w:val="000000"/>
          <w:sz w:val="20"/>
          <w:szCs w:val="20"/>
        </w:rPr>
        <w:t xml:space="preserve"> pada </w:t>
      </w:r>
      <w:proofErr w:type="spellStart"/>
      <w:r w:rsidRPr="00AF10EA">
        <w:rPr>
          <w:color w:val="000000"/>
          <w:sz w:val="20"/>
          <w:szCs w:val="20"/>
        </w:rPr>
        <w:t>sektor</w:t>
      </w:r>
      <w:proofErr w:type="spellEnd"/>
      <w:r w:rsidRPr="00AF10EA">
        <w:rPr>
          <w:color w:val="000000"/>
          <w:sz w:val="20"/>
          <w:szCs w:val="20"/>
        </w:rPr>
        <w:t xml:space="preserve"> </w:t>
      </w:r>
      <w:proofErr w:type="spellStart"/>
      <w:r w:rsidRPr="00AF10EA">
        <w:rPr>
          <w:color w:val="000000"/>
          <w:sz w:val="20"/>
          <w:szCs w:val="20"/>
        </w:rPr>
        <w:t>sosial</w:t>
      </w:r>
      <w:proofErr w:type="spellEnd"/>
      <w:r w:rsidRPr="00AF10EA">
        <w:rPr>
          <w:color w:val="000000"/>
          <w:sz w:val="20"/>
          <w:szCs w:val="20"/>
        </w:rPr>
        <w:t xml:space="preserve">, </w:t>
      </w:r>
      <w:proofErr w:type="spellStart"/>
      <w:r w:rsidRPr="00AF10EA">
        <w:rPr>
          <w:color w:val="000000"/>
          <w:sz w:val="20"/>
          <w:szCs w:val="20"/>
        </w:rPr>
        <w:t>rumah</w:t>
      </w:r>
      <w:proofErr w:type="spellEnd"/>
      <w:r w:rsidRPr="00AF10EA">
        <w:rPr>
          <w:color w:val="000000"/>
          <w:sz w:val="20"/>
          <w:szCs w:val="20"/>
        </w:rPr>
        <w:t xml:space="preserve"> </w:t>
      </w:r>
      <w:proofErr w:type="spellStart"/>
      <w:r w:rsidRPr="00AF10EA">
        <w:rPr>
          <w:color w:val="000000"/>
          <w:sz w:val="20"/>
          <w:szCs w:val="20"/>
        </w:rPr>
        <w:t>tangga</w:t>
      </w:r>
      <w:proofErr w:type="spellEnd"/>
      <w:r w:rsidRPr="00AF10EA">
        <w:rPr>
          <w:color w:val="000000"/>
          <w:sz w:val="20"/>
          <w:szCs w:val="20"/>
        </w:rPr>
        <w:t xml:space="preserve">, </w:t>
      </w:r>
      <w:proofErr w:type="spellStart"/>
      <w:r w:rsidRPr="00AF10EA">
        <w:rPr>
          <w:color w:val="000000"/>
          <w:sz w:val="20"/>
          <w:szCs w:val="20"/>
        </w:rPr>
        <w:t>bisnis</w:t>
      </w:r>
      <w:proofErr w:type="spellEnd"/>
      <w:r w:rsidRPr="00AF10EA">
        <w:rPr>
          <w:color w:val="000000"/>
          <w:sz w:val="20"/>
          <w:szCs w:val="20"/>
        </w:rPr>
        <w:t xml:space="preserve">, </w:t>
      </w:r>
      <w:proofErr w:type="spellStart"/>
      <w:r w:rsidRPr="00AF10EA">
        <w:rPr>
          <w:color w:val="000000"/>
          <w:sz w:val="20"/>
          <w:szCs w:val="20"/>
        </w:rPr>
        <w:t>industri</w:t>
      </w:r>
      <w:proofErr w:type="spellEnd"/>
      <w:r w:rsidRPr="00AF10EA">
        <w:rPr>
          <w:color w:val="000000"/>
          <w:sz w:val="20"/>
          <w:szCs w:val="20"/>
        </w:rPr>
        <w:t xml:space="preserve">, </w:t>
      </w:r>
      <w:proofErr w:type="spellStart"/>
      <w:r w:rsidRPr="00AF10EA">
        <w:rPr>
          <w:color w:val="000000"/>
          <w:sz w:val="20"/>
          <w:szCs w:val="20"/>
        </w:rPr>
        <w:t>pemerintah</w:t>
      </w:r>
      <w:proofErr w:type="spellEnd"/>
      <w:r w:rsidRPr="00AF10EA">
        <w:rPr>
          <w:color w:val="000000"/>
          <w:sz w:val="20"/>
          <w:szCs w:val="20"/>
        </w:rPr>
        <w:t xml:space="preserve"> dan lain-</w:t>
      </w:r>
      <w:proofErr w:type="spellStart"/>
      <w:r w:rsidRPr="00AF10EA">
        <w:rPr>
          <w:color w:val="000000"/>
          <w:sz w:val="20"/>
          <w:szCs w:val="20"/>
        </w:rPr>
        <w:t>lainnya</w:t>
      </w:r>
      <w:proofErr w:type="spellEnd"/>
      <w:r w:rsidRPr="00AF10EA">
        <w:rPr>
          <w:color w:val="000000"/>
          <w:sz w:val="20"/>
          <w:szCs w:val="20"/>
        </w:rPr>
        <w:t xml:space="preserve"> di </w:t>
      </w:r>
      <w:proofErr w:type="spellStart"/>
      <w:r w:rsidRPr="00AF10EA">
        <w:rPr>
          <w:color w:val="000000"/>
          <w:sz w:val="20"/>
          <w:szCs w:val="20"/>
        </w:rPr>
        <w:t>Kab</w:t>
      </w:r>
      <w:proofErr w:type="spellEnd"/>
      <w:r w:rsidRPr="00AF10EA">
        <w:rPr>
          <w:color w:val="000000"/>
          <w:sz w:val="20"/>
          <w:szCs w:val="20"/>
        </w:rPr>
        <w:t xml:space="preserve">. </w:t>
      </w:r>
      <w:proofErr w:type="spellStart"/>
      <w:r w:rsidRPr="00AF10EA">
        <w:rPr>
          <w:color w:val="000000"/>
          <w:sz w:val="20"/>
          <w:szCs w:val="20"/>
        </w:rPr>
        <w:t>Rembang</w:t>
      </w:r>
      <w:proofErr w:type="spellEnd"/>
      <w:r w:rsidRPr="00AF10EA">
        <w:rPr>
          <w:color w:val="000000"/>
          <w:sz w:val="20"/>
          <w:szCs w:val="20"/>
        </w:rPr>
        <w:t xml:space="preserve"> </w:t>
      </w:r>
      <w:proofErr w:type="spellStart"/>
      <w:r w:rsidRPr="00AF10EA">
        <w:rPr>
          <w:color w:val="000000"/>
          <w:sz w:val="20"/>
          <w:szCs w:val="20"/>
        </w:rPr>
        <w:t>dengan</w:t>
      </w:r>
      <w:proofErr w:type="spellEnd"/>
      <w:r w:rsidRPr="00AF10EA">
        <w:rPr>
          <w:color w:val="000000"/>
          <w:sz w:val="20"/>
          <w:szCs w:val="20"/>
        </w:rPr>
        <w:t xml:space="preserve"> </w:t>
      </w:r>
      <w:proofErr w:type="spellStart"/>
      <w:r w:rsidRPr="00AF10EA">
        <w:rPr>
          <w:color w:val="000000"/>
          <w:sz w:val="20"/>
          <w:szCs w:val="20"/>
        </w:rPr>
        <w:t>pendataan</w:t>
      </w:r>
      <w:proofErr w:type="spellEnd"/>
      <w:r w:rsidRPr="00AF10EA">
        <w:rPr>
          <w:color w:val="000000"/>
          <w:sz w:val="20"/>
          <w:szCs w:val="20"/>
        </w:rPr>
        <w:t xml:space="preserve"> yang </w:t>
      </w:r>
      <w:proofErr w:type="spellStart"/>
      <w:r w:rsidRPr="00FD3832">
        <w:rPr>
          <w:color w:val="000000"/>
          <w:sz w:val="20"/>
          <w:szCs w:val="20"/>
        </w:rPr>
        <w:t>meliputi</w:t>
      </w:r>
      <w:proofErr w:type="spellEnd"/>
      <w:r w:rsidRPr="00FD3832">
        <w:rPr>
          <w:color w:val="000000"/>
          <w:sz w:val="20"/>
          <w:szCs w:val="20"/>
        </w:rPr>
        <w:t xml:space="preserve"> data </w:t>
      </w:r>
      <w:proofErr w:type="spellStart"/>
      <w:r w:rsidRPr="00FD3832">
        <w:rPr>
          <w:color w:val="000000"/>
          <w:sz w:val="20"/>
          <w:szCs w:val="20"/>
        </w:rPr>
        <w:t>daya</w:t>
      </w:r>
      <w:proofErr w:type="spellEnd"/>
      <w:r w:rsidRPr="00FD3832">
        <w:rPr>
          <w:color w:val="000000"/>
          <w:sz w:val="20"/>
          <w:szCs w:val="20"/>
        </w:rPr>
        <w:t xml:space="preserve"> </w:t>
      </w:r>
      <w:proofErr w:type="spellStart"/>
      <w:r w:rsidRPr="00FD3832">
        <w:rPr>
          <w:color w:val="000000"/>
          <w:sz w:val="20"/>
          <w:szCs w:val="20"/>
        </w:rPr>
        <w:t>listrik</w:t>
      </w:r>
      <w:proofErr w:type="spellEnd"/>
      <w:r w:rsidRPr="00FD3832">
        <w:rPr>
          <w:color w:val="000000"/>
          <w:sz w:val="20"/>
          <w:szCs w:val="20"/>
        </w:rPr>
        <w:t xml:space="preserve"> yang </w:t>
      </w:r>
      <w:proofErr w:type="spellStart"/>
      <w:r w:rsidRPr="00FD3832">
        <w:rPr>
          <w:color w:val="000000"/>
          <w:sz w:val="20"/>
          <w:szCs w:val="20"/>
        </w:rPr>
        <w:t>digunakan</w:t>
      </w:r>
      <w:proofErr w:type="spellEnd"/>
      <w:r w:rsidRPr="00FD3832">
        <w:rPr>
          <w:color w:val="000000"/>
          <w:sz w:val="20"/>
          <w:szCs w:val="20"/>
        </w:rPr>
        <w:t xml:space="preserve"> dan </w:t>
      </w:r>
      <w:proofErr w:type="spellStart"/>
      <w:r w:rsidRPr="00FD3832">
        <w:rPr>
          <w:color w:val="000000"/>
          <w:sz w:val="20"/>
          <w:szCs w:val="20"/>
        </w:rPr>
        <w:t>jumlah</w:t>
      </w:r>
      <w:proofErr w:type="spellEnd"/>
      <w:r w:rsidRPr="00FD3832">
        <w:rPr>
          <w:color w:val="000000"/>
          <w:sz w:val="20"/>
          <w:szCs w:val="20"/>
        </w:rPr>
        <w:t xml:space="preserve"> </w:t>
      </w:r>
      <w:proofErr w:type="spellStart"/>
      <w:r w:rsidRPr="00FD3832">
        <w:rPr>
          <w:color w:val="000000"/>
          <w:sz w:val="20"/>
          <w:szCs w:val="20"/>
        </w:rPr>
        <w:t>pelanggan</w:t>
      </w:r>
      <w:proofErr w:type="spellEnd"/>
      <w:r w:rsidRPr="00FD3832">
        <w:rPr>
          <w:color w:val="000000"/>
          <w:sz w:val="20"/>
          <w:szCs w:val="20"/>
        </w:rPr>
        <w:t xml:space="preserve"> PLN yang </w:t>
      </w:r>
      <w:proofErr w:type="spellStart"/>
      <w:r w:rsidRPr="00FD3832">
        <w:rPr>
          <w:color w:val="000000"/>
          <w:sz w:val="20"/>
          <w:szCs w:val="20"/>
        </w:rPr>
        <w:t>bersumber</w:t>
      </w:r>
      <w:proofErr w:type="spellEnd"/>
      <w:r w:rsidRPr="00FD3832">
        <w:rPr>
          <w:color w:val="000000"/>
          <w:sz w:val="20"/>
          <w:szCs w:val="20"/>
        </w:rPr>
        <w:t xml:space="preserve"> </w:t>
      </w:r>
      <w:proofErr w:type="spellStart"/>
      <w:r w:rsidRPr="00FD3832">
        <w:rPr>
          <w:color w:val="000000"/>
          <w:sz w:val="20"/>
          <w:szCs w:val="20"/>
        </w:rPr>
        <w:t>dari</w:t>
      </w:r>
      <w:proofErr w:type="spellEnd"/>
      <w:r>
        <w:rPr>
          <w:color w:val="000000"/>
          <w:sz w:val="20"/>
          <w:szCs w:val="20"/>
        </w:rPr>
        <w:t xml:space="preserve"> </w:t>
      </w:r>
      <w:proofErr w:type="spellStart"/>
      <w:r w:rsidRPr="00AF10EA">
        <w:rPr>
          <w:color w:val="000000"/>
          <w:sz w:val="20"/>
          <w:szCs w:val="20"/>
        </w:rPr>
        <w:t>dari</w:t>
      </w:r>
      <w:proofErr w:type="spellEnd"/>
      <w:r w:rsidRPr="00AF10EA">
        <w:rPr>
          <w:color w:val="000000"/>
          <w:sz w:val="20"/>
          <w:szCs w:val="20"/>
        </w:rPr>
        <w:t xml:space="preserve"> BPS </w:t>
      </w:r>
      <w:proofErr w:type="spellStart"/>
      <w:r w:rsidRPr="00AF10EA">
        <w:rPr>
          <w:color w:val="000000"/>
          <w:sz w:val="20"/>
          <w:szCs w:val="20"/>
        </w:rPr>
        <w:t>Kab</w:t>
      </w:r>
      <w:proofErr w:type="spellEnd"/>
      <w:r w:rsidRPr="00AF10EA">
        <w:rPr>
          <w:color w:val="000000"/>
          <w:sz w:val="20"/>
          <w:szCs w:val="20"/>
        </w:rPr>
        <w:t xml:space="preserve">. </w:t>
      </w:r>
      <w:proofErr w:type="spellStart"/>
      <w:r w:rsidRPr="00AF10EA">
        <w:rPr>
          <w:color w:val="000000"/>
          <w:sz w:val="20"/>
          <w:szCs w:val="20"/>
        </w:rPr>
        <w:t>Rembang</w:t>
      </w:r>
      <w:proofErr w:type="spellEnd"/>
      <w:r w:rsidRPr="00AF10EA">
        <w:rPr>
          <w:color w:val="000000"/>
          <w:sz w:val="20"/>
          <w:szCs w:val="20"/>
        </w:rPr>
        <w:t xml:space="preserve">. </w:t>
      </w:r>
      <w:proofErr w:type="spellStart"/>
      <w:r w:rsidRPr="00CA3B8B">
        <w:rPr>
          <w:color w:val="000000"/>
          <w:sz w:val="20"/>
          <w:szCs w:val="20"/>
        </w:rPr>
        <w:t>Kemudian</w:t>
      </w:r>
      <w:proofErr w:type="spellEnd"/>
      <w:r w:rsidRPr="00CA3B8B">
        <w:rPr>
          <w:color w:val="000000"/>
          <w:sz w:val="20"/>
          <w:szCs w:val="20"/>
        </w:rPr>
        <w:t xml:space="preserve"> </w:t>
      </w:r>
      <w:proofErr w:type="spellStart"/>
      <w:r w:rsidRPr="00CA3B8B">
        <w:rPr>
          <w:color w:val="000000"/>
          <w:sz w:val="20"/>
          <w:szCs w:val="20"/>
        </w:rPr>
        <w:t>dilakukan</w:t>
      </w:r>
      <w:proofErr w:type="spellEnd"/>
      <w:r w:rsidRPr="00CA3B8B">
        <w:rPr>
          <w:color w:val="000000"/>
          <w:sz w:val="20"/>
          <w:szCs w:val="20"/>
        </w:rPr>
        <w:t xml:space="preserve"> </w:t>
      </w:r>
      <w:proofErr w:type="spellStart"/>
      <w:r w:rsidRPr="00CA3B8B">
        <w:rPr>
          <w:color w:val="000000"/>
          <w:sz w:val="20"/>
          <w:szCs w:val="20"/>
        </w:rPr>
        <w:t>gambaran</w:t>
      </w:r>
      <w:proofErr w:type="spellEnd"/>
      <w:r w:rsidRPr="00CA3B8B">
        <w:rPr>
          <w:color w:val="000000"/>
          <w:sz w:val="20"/>
          <w:szCs w:val="20"/>
        </w:rPr>
        <w:t xml:space="preserve"> </w:t>
      </w:r>
      <w:proofErr w:type="spellStart"/>
      <w:r w:rsidRPr="00CA3B8B">
        <w:rPr>
          <w:color w:val="000000"/>
          <w:sz w:val="20"/>
          <w:szCs w:val="20"/>
        </w:rPr>
        <w:t>kebutuhan</w:t>
      </w:r>
      <w:proofErr w:type="spellEnd"/>
      <w:r w:rsidRPr="00CA3B8B">
        <w:rPr>
          <w:color w:val="000000"/>
          <w:sz w:val="20"/>
          <w:szCs w:val="20"/>
        </w:rPr>
        <w:t xml:space="preserve"> </w:t>
      </w:r>
      <w:proofErr w:type="spellStart"/>
      <w:r w:rsidRPr="00CA3B8B">
        <w:rPr>
          <w:color w:val="000000"/>
          <w:sz w:val="20"/>
          <w:szCs w:val="20"/>
        </w:rPr>
        <w:t>energi</w:t>
      </w:r>
      <w:proofErr w:type="spellEnd"/>
      <w:r w:rsidRPr="00CA3B8B">
        <w:rPr>
          <w:color w:val="000000"/>
          <w:sz w:val="20"/>
          <w:szCs w:val="20"/>
        </w:rPr>
        <w:t xml:space="preserve"> </w:t>
      </w:r>
      <w:proofErr w:type="spellStart"/>
      <w:r w:rsidRPr="00CA3B8B">
        <w:rPr>
          <w:color w:val="000000"/>
          <w:sz w:val="20"/>
          <w:szCs w:val="20"/>
        </w:rPr>
        <w:t>listrik</w:t>
      </w:r>
      <w:proofErr w:type="spellEnd"/>
      <w:r w:rsidRPr="00CA3B8B">
        <w:rPr>
          <w:color w:val="000000"/>
          <w:sz w:val="20"/>
          <w:szCs w:val="20"/>
        </w:rPr>
        <w:t xml:space="preserve"> di </w:t>
      </w:r>
      <w:proofErr w:type="spellStart"/>
      <w:r w:rsidRPr="00CA3B8B">
        <w:rPr>
          <w:color w:val="000000"/>
          <w:sz w:val="20"/>
          <w:szCs w:val="20"/>
        </w:rPr>
        <w:t>kabupaten</w:t>
      </w:r>
      <w:proofErr w:type="spellEnd"/>
      <w:r w:rsidRPr="00CA3B8B">
        <w:rPr>
          <w:color w:val="000000"/>
          <w:sz w:val="20"/>
          <w:szCs w:val="20"/>
        </w:rPr>
        <w:t xml:space="preserve"> </w:t>
      </w:r>
      <w:proofErr w:type="spellStart"/>
      <w:r w:rsidRPr="00CA3B8B">
        <w:rPr>
          <w:color w:val="000000"/>
          <w:sz w:val="20"/>
          <w:szCs w:val="20"/>
        </w:rPr>
        <w:t>Rembang</w:t>
      </w:r>
      <w:proofErr w:type="spellEnd"/>
      <w:r w:rsidR="00C5505D">
        <w:rPr>
          <w:color w:val="000000"/>
          <w:sz w:val="20"/>
          <w:szCs w:val="20"/>
        </w:rPr>
        <w:t xml:space="preserve"> </w:t>
      </w:r>
      <w:proofErr w:type="spellStart"/>
      <w:r w:rsidR="00C5505D">
        <w:rPr>
          <w:color w:val="000000"/>
          <w:sz w:val="20"/>
          <w:szCs w:val="20"/>
        </w:rPr>
        <w:t>mengun</w:t>
      </w:r>
      <w:proofErr w:type="spellEnd"/>
      <w:r w:rsidR="00C5505D">
        <w:rPr>
          <w:color w:val="000000"/>
          <w:sz w:val="20"/>
          <w:szCs w:val="20"/>
        </w:rPr>
        <w:t>-</w:t>
      </w:r>
    </w:p>
    <w:p w14:paraId="54E327ED" w14:textId="5975F6A5" w:rsidR="00C5505D" w:rsidRDefault="00EF0719" w:rsidP="001B1EE8">
      <w:pPr>
        <w:pStyle w:val="NoSpacing"/>
        <w:spacing w:line="276" w:lineRule="auto"/>
        <w:rPr>
          <w:color w:val="000000"/>
          <w:sz w:val="20"/>
          <w:szCs w:val="20"/>
        </w:rPr>
      </w:pPr>
      <w:proofErr w:type="spellStart"/>
      <w:r w:rsidRPr="00CA3B8B">
        <w:rPr>
          <w:color w:val="000000"/>
          <w:sz w:val="20"/>
          <w:szCs w:val="20"/>
        </w:rPr>
        <w:t>akan</w:t>
      </w:r>
      <w:proofErr w:type="spellEnd"/>
      <w:r w:rsidRPr="00CA3B8B">
        <w:rPr>
          <w:color w:val="000000"/>
          <w:sz w:val="20"/>
          <w:szCs w:val="20"/>
        </w:rPr>
        <w:t xml:space="preserve"> </w:t>
      </w:r>
      <w:proofErr w:type="spellStart"/>
      <w:r w:rsidRPr="00CA3B8B">
        <w:rPr>
          <w:color w:val="000000"/>
          <w:sz w:val="20"/>
          <w:szCs w:val="20"/>
        </w:rPr>
        <w:t>metode</w:t>
      </w:r>
      <w:proofErr w:type="spellEnd"/>
      <w:r w:rsidRPr="00CA3B8B">
        <w:rPr>
          <w:color w:val="000000"/>
          <w:sz w:val="20"/>
          <w:szCs w:val="20"/>
        </w:rPr>
        <w:t xml:space="preserve"> </w:t>
      </w:r>
      <w:proofErr w:type="spellStart"/>
      <w:r w:rsidRPr="00CA3B8B">
        <w:rPr>
          <w:color w:val="000000"/>
          <w:sz w:val="20"/>
          <w:szCs w:val="20"/>
        </w:rPr>
        <w:t>BaU</w:t>
      </w:r>
      <w:proofErr w:type="spellEnd"/>
      <w:r w:rsidRPr="00CA3B8B">
        <w:rPr>
          <w:color w:val="000000"/>
          <w:sz w:val="20"/>
          <w:szCs w:val="20"/>
        </w:rPr>
        <w:t xml:space="preserve"> </w:t>
      </w:r>
      <w:proofErr w:type="spellStart"/>
      <w:r w:rsidRPr="00CA3B8B">
        <w:rPr>
          <w:color w:val="000000"/>
          <w:sz w:val="20"/>
          <w:szCs w:val="20"/>
        </w:rPr>
        <w:t>dengan</w:t>
      </w:r>
      <w:proofErr w:type="spellEnd"/>
      <w:r w:rsidRPr="00CA3B8B">
        <w:rPr>
          <w:color w:val="000000"/>
          <w:sz w:val="20"/>
          <w:szCs w:val="20"/>
        </w:rPr>
        <w:t xml:space="preserve"> </w:t>
      </w:r>
      <w:proofErr w:type="spellStart"/>
      <w:r w:rsidRPr="00CA3B8B">
        <w:rPr>
          <w:color w:val="000000"/>
          <w:sz w:val="20"/>
          <w:szCs w:val="20"/>
        </w:rPr>
        <w:t>menggunakan</w:t>
      </w:r>
      <w:proofErr w:type="spellEnd"/>
      <w:r w:rsidRPr="00CA3B8B">
        <w:rPr>
          <w:color w:val="000000"/>
          <w:sz w:val="20"/>
          <w:szCs w:val="20"/>
        </w:rPr>
        <w:t xml:space="preserve"> software LEAP.</w:t>
      </w:r>
      <w:r w:rsidRPr="00AF10EA">
        <w:rPr>
          <w:color w:val="000000"/>
          <w:sz w:val="20"/>
          <w:szCs w:val="20"/>
        </w:rPr>
        <w:t xml:space="preserve"> </w:t>
      </w:r>
      <w:proofErr w:type="spellStart"/>
      <w:r w:rsidRPr="00CA3B8B">
        <w:rPr>
          <w:color w:val="000000"/>
          <w:sz w:val="20"/>
          <w:szCs w:val="20"/>
        </w:rPr>
        <w:t>Kemudian</w:t>
      </w:r>
      <w:proofErr w:type="spellEnd"/>
      <w:r w:rsidRPr="00CA3B8B">
        <w:rPr>
          <w:color w:val="000000"/>
          <w:sz w:val="20"/>
          <w:szCs w:val="20"/>
        </w:rPr>
        <w:t xml:space="preserve"> </w:t>
      </w:r>
      <w:proofErr w:type="spellStart"/>
      <w:r w:rsidRPr="00CA3B8B">
        <w:rPr>
          <w:color w:val="000000"/>
          <w:sz w:val="20"/>
          <w:szCs w:val="20"/>
        </w:rPr>
        <w:t>dilakukan</w:t>
      </w:r>
      <w:proofErr w:type="spellEnd"/>
      <w:r w:rsidRPr="00CA3B8B">
        <w:rPr>
          <w:color w:val="000000"/>
          <w:sz w:val="20"/>
          <w:szCs w:val="20"/>
        </w:rPr>
        <w:t xml:space="preserve"> </w:t>
      </w:r>
      <w:proofErr w:type="spellStart"/>
      <w:r w:rsidRPr="00CA3B8B">
        <w:rPr>
          <w:color w:val="000000"/>
          <w:sz w:val="20"/>
          <w:szCs w:val="20"/>
        </w:rPr>
        <w:t>gambaran</w:t>
      </w:r>
      <w:proofErr w:type="spellEnd"/>
      <w:r w:rsidRPr="00CA3B8B">
        <w:rPr>
          <w:color w:val="000000"/>
          <w:sz w:val="20"/>
          <w:szCs w:val="20"/>
        </w:rPr>
        <w:t xml:space="preserve"> </w:t>
      </w:r>
      <w:proofErr w:type="spellStart"/>
      <w:r w:rsidRPr="00CA3B8B">
        <w:rPr>
          <w:color w:val="000000"/>
          <w:sz w:val="20"/>
          <w:szCs w:val="20"/>
        </w:rPr>
        <w:t>kebutuhan</w:t>
      </w:r>
      <w:proofErr w:type="spellEnd"/>
      <w:r w:rsidRPr="00CA3B8B">
        <w:rPr>
          <w:color w:val="000000"/>
          <w:sz w:val="20"/>
          <w:szCs w:val="20"/>
        </w:rPr>
        <w:t xml:space="preserve"> </w:t>
      </w:r>
      <w:proofErr w:type="spellStart"/>
      <w:r w:rsidRPr="00CA3B8B">
        <w:rPr>
          <w:color w:val="000000"/>
          <w:sz w:val="20"/>
          <w:szCs w:val="20"/>
        </w:rPr>
        <w:t>energi</w:t>
      </w:r>
      <w:proofErr w:type="spellEnd"/>
      <w:r w:rsidRPr="00CA3B8B">
        <w:rPr>
          <w:color w:val="000000"/>
          <w:sz w:val="20"/>
          <w:szCs w:val="20"/>
        </w:rPr>
        <w:t xml:space="preserve"> </w:t>
      </w:r>
      <w:proofErr w:type="spellStart"/>
      <w:r w:rsidRPr="00CA3B8B">
        <w:rPr>
          <w:color w:val="000000"/>
          <w:sz w:val="20"/>
          <w:szCs w:val="20"/>
        </w:rPr>
        <w:t>listrik</w:t>
      </w:r>
      <w:proofErr w:type="spellEnd"/>
      <w:r w:rsidRPr="00CA3B8B">
        <w:rPr>
          <w:color w:val="000000"/>
          <w:sz w:val="20"/>
          <w:szCs w:val="20"/>
        </w:rPr>
        <w:t xml:space="preserve"> di </w:t>
      </w:r>
      <w:proofErr w:type="spellStart"/>
      <w:r w:rsidRPr="00CA3B8B">
        <w:rPr>
          <w:color w:val="000000"/>
          <w:sz w:val="20"/>
          <w:szCs w:val="20"/>
        </w:rPr>
        <w:t>kabupaten</w:t>
      </w:r>
      <w:proofErr w:type="spellEnd"/>
      <w:r w:rsidRPr="00CA3B8B">
        <w:rPr>
          <w:color w:val="000000"/>
          <w:sz w:val="20"/>
          <w:szCs w:val="20"/>
        </w:rPr>
        <w:t xml:space="preserve"> </w:t>
      </w:r>
      <w:proofErr w:type="spellStart"/>
      <w:r w:rsidRPr="00CA3B8B">
        <w:rPr>
          <w:color w:val="000000"/>
          <w:sz w:val="20"/>
          <w:szCs w:val="20"/>
        </w:rPr>
        <w:t>Rembang</w:t>
      </w:r>
      <w:proofErr w:type="spellEnd"/>
      <w:r w:rsidRPr="00CA3B8B">
        <w:rPr>
          <w:color w:val="000000"/>
          <w:sz w:val="20"/>
          <w:szCs w:val="20"/>
        </w:rPr>
        <w:t xml:space="preserve"> </w:t>
      </w:r>
      <w:proofErr w:type="spellStart"/>
      <w:r w:rsidRPr="00CA3B8B">
        <w:rPr>
          <w:color w:val="000000"/>
          <w:sz w:val="20"/>
          <w:szCs w:val="20"/>
        </w:rPr>
        <w:t>menggunakan</w:t>
      </w:r>
      <w:proofErr w:type="spellEnd"/>
      <w:r w:rsidRPr="00CA3B8B">
        <w:rPr>
          <w:color w:val="000000"/>
          <w:sz w:val="20"/>
          <w:szCs w:val="20"/>
        </w:rPr>
        <w:t xml:space="preserve"> </w:t>
      </w:r>
      <w:proofErr w:type="spellStart"/>
      <w:r w:rsidRPr="00CA3B8B">
        <w:rPr>
          <w:color w:val="000000"/>
          <w:sz w:val="20"/>
          <w:szCs w:val="20"/>
        </w:rPr>
        <w:t>metode</w:t>
      </w:r>
      <w:proofErr w:type="spellEnd"/>
      <w:r w:rsidRPr="00CA3B8B">
        <w:rPr>
          <w:color w:val="000000"/>
          <w:sz w:val="20"/>
          <w:szCs w:val="20"/>
        </w:rPr>
        <w:t xml:space="preserve"> </w:t>
      </w:r>
      <w:proofErr w:type="spellStart"/>
      <w:r w:rsidRPr="00CA3B8B">
        <w:rPr>
          <w:color w:val="000000"/>
          <w:sz w:val="20"/>
          <w:szCs w:val="20"/>
        </w:rPr>
        <w:t>BaU</w:t>
      </w:r>
      <w:proofErr w:type="spellEnd"/>
      <w:r w:rsidR="00C5505D">
        <w:rPr>
          <w:color w:val="000000"/>
          <w:sz w:val="20"/>
          <w:szCs w:val="20"/>
        </w:rPr>
        <w:t xml:space="preserve"> </w:t>
      </w:r>
      <w:proofErr w:type="spellStart"/>
      <w:r w:rsidR="00C5505D">
        <w:rPr>
          <w:color w:val="000000"/>
          <w:sz w:val="20"/>
          <w:szCs w:val="20"/>
        </w:rPr>
        <w:t>deng</w:t>
      </w:r>
      <w:proofErr w:type="spellEnd"/>
      <w:r w:rsidR="00C5505D">
        <w:rPr>
          <w:color w:val="000000"/>
          <w:sz w:val="20"/>
          <w:szCs w:val="20"/>
        </w:rPr>
        <w:t>-</w:t>
      </w:r>
    </w:p>
    <w:p w14:paraId="49B19C0D" w14:textId="4EC80ED8" w:rsidR="00DE280A" w:rsidRDefault="00EF0719" w:rsidP="001B1EE8">
      <w:pPr>
        <w:pStyle w:val="NoSpacing"/>
        <w:spacing w:line="276" w:lineRule="auto"/>
        <w:rPr>
          <w:color w:val="000000"/>
          <w:sz w:val="20"/>
          <w:szCs w:val="20"/>
        </w:rPr>
      </w:pPr>
      <w:r w:rsidRPr="00CA3B8B">
        <w:rPr>
          <w:color w:val="000000"/>
          <w:sz w:val="20"/>
          <w:szCs w:val="20"/>
        </w:rPr>
        <w:t xml:space="preserve">an </w:t>
      </w:r>
      <w:proofErr w:type="spellStart"/>
      <w:r w:rsidRPr="00CA3B8B">
        <w:rPr>
          <w:color w:val="000000"/>
          <w:sz w:val="20"/>
          <w:szCs w:val="20"/>
        </w:rPr>
        <w:t>menggunakan</w:t>
      </w:r>
      <w:proofErr w:type="spellEnd"/>
      <w:r w:rsidRPr="00CA3B8B">
        <w:rPr>
          <w:color w:val="000000"/>
          <w:sz w:val="20"/>
          <w:szCs w:val="20"/>
        </w:rPr>
        <w:t xml:space="preserve"> software LEAP.</w:t>
      </w:r>
    </w:p>
    <w:p w14:paraId="7C15FA2B" w14:textId="77777777" w:rsidR="00C85302" w:rsidRDefault="00C85302" w:rsidP="001B1EE8">
      <w:pPr>
        <w:pStyle w:val="NoSpacing"/>
        <w:spacing w:line="276" w:lineRule="auto"/>
        <w:rPr>
          <w:color w:val="000000"/>
          <w:sz w:val="20"/>
          <w:szCs w:val="20"/>
        </w:rPr>
      </w:pPr>
    </w:p>
    <w:p w14:paraId="1B57BFAF" w14:textId="77777777" w:rsidR="00EF0719" w:rsidRPr="00AF10EA" w:rsidRDefault="00EF0719" w:rsidP="00C5505D">
      <w:pPr>
        <w:pStyle w:val="NoSpacing"/>
        <w:rPr>
          <w:b/>
          <w:color w:val="000000"/>
          <w:sz w:val="20"/>
          <w:szCs w:val="20"/>
        </w:rPr>
      </w:pPr>
      <w:proofErr w:type="spellStart"/>
      <w:r w:rsidRPr="00AF10EA">
        <w:rPr>
          <w:b/>
          <w:color w:val="000000"/>
          <w:sz w:val="20"/>
          <w:szCs w:val="20"/>
        </w:rPr>
        <w:t>Metode</w:t>
      </w:r>
      <w:proofErr w:type="spellEnd"/>
      <w:r w:rsidRPr="00AF10EA">
        <w:rPr>
          <w:b/>
          <w:color w:val="000000"/>
          <w:sz w:val="20"/>
          <w:szCs w:val="20"/>
        </w:rPr>
        <w:t xml:space="preserve"> Yang </w:t>
      </w:r>
      <w:proofErr w:type="spellStart"/>
      <w:r w:rsidRPr="00AF10EA">
        <w:rPr>
          <w:b/>
          <w:color w:val="000000"/>
          <w:sz w:val="20"/>
          <w:szCs w:val="20"/>
        </w:rPr>
        <w:t>Digunakan</w:t>
      </w:r>
      <w:proofErr w:type="spellEnd"/>
      <w:r w:rsidRPr="00AF10EA">
        <w:rPr>
          <w:b/>
          <w:color w:val="000000"/>
          <w:sz w:val="20"/>
          <w:szCs w:val="20"/>
        </w:rPr>
        <w:t xml:space="preserve"> Pada LEAP</w:t>
      </w:r>
    </w:p>
    <w:p w14:paraId="10615A2B" w14:textId="31753320" w:rsidR="00EF0719" w:rsidRPr="00AF10EA" w:rsidRDefault="00EF0719" w:rsidP="00C5505D">
      <w:pPr>
        <w:pStyle w:val="NoSpacing"/>
        <w:spacing w:line="276" w:lineRule="auto"/>
        <w:ind w:firstLine="709"/>
        <w:rPr>
          <w:sz w:val="20"/>
          <w:szCs w:val="20"/>
        </w:rPr>
      </w:pPr>
      <w:proofErr w:type="spellStart"/>
      <w:r w:rsidRPr="00AF10EA">
        <w:rPr>
          <w:sz w:val="20"/>
          <w:szCs w:val="20"/>
        </w:rPr>
        <w:t>Metode</w:t>
      </w:r>
      <w:proofErr w:type="spellEnd"/>
      <w:r w:rsidRPr="00AF10EA">
        <w:rPr>
          <w:sz w:val="20"/>
          <w:szCs w:val="20"/>
        </w:rPr>
        <w:t xml:space="preserve"> yang </w:t>
      </w:r>
      <w:proofErr w:type="spellStart"/>
      <w:r w:rsidRPr="00AF10EA">
        <w:rPr>
          <w:sz w:val="20"/>
          <w:szCs w:val="20"/>
        </w:rPr>
        <w:t>digunakan</w:t>
      </w:r>
      <w:proofErr w:type="spellEnd"/>
      <w:r w:rsidRPr="00AF10EA">
        <w:rPr>
          <w:sz w:val="20"/>
          <w:szCs w:val="20"/>
        </w:rPr>
        <w:t xml:space="preserve"> </w:t>
      </w:r>
      <w:proofErr w:type="spellStart"/>
      <w:r w:rsidRPr="00AF10EA">
        <w:rPr>
          <w:sz w:val="20"/>
          <w:szCs w:val="20"/>
        </w:rPr>
        <w:t>dalam</w:t>
      </w:r>
      <w:proofErr w:type="spellEnd"/>
      <w:r w:rsidRPr="00AF10EA">
        <w:rPr>
          <w:sz w:val="20"/>
          <w:szCs w:val="20"/>
        </w:rPr>
        <w:t xml:space="preserve"> </w:t>
      </w:r>
      <w:proofErr w:type="spellStart"/>
      <w:r w:rsidRPr="00AF10EA">
        <w:rPr>
          <w:sz w:val="20"/>
          <w:szCs w:val="20"/>
        </w:rPr>
        <w:t>mengunakan</w:t>
      </w:r>
      <w:proofErr w:type="spellEnd"/>
      <w:r w:rsidRPr="00AF10EA">
        <w:rPr>
          <w:sz w:val="20"/>
          <w:szCs w:val="20"/>
        </w:rPr>
        <w:t xml:space="preserve"> software LEAP </w:t>
      </w:r>
      <w:proofErr w:type="spellStart"/>
      <w:r w:rsidRPr="00AF10EA">
        <w:rPr>
          <w:sz w:val="20"/>
          <w:szCs w:val="20"/>
        </w:rPr>
        <w:t>berdasarkan</w:t>
      </w:r>
      <w:proofErr w:type="spellEnd"/>
      <w:r w:rsidRPr="00AF10EA">
        <w:rPr>
          <w:sz w:val="20"/>
          <w:szCs w:val="20"/>
        </w:rPr>
        <w:t xml:space="preserve"> </w:t>
      </w:r>
      <w:proofErr w:type="spellStart"/>
      <w:r w:rsidRPr="00AF10EA">
        <w:rPr>
          <w:sz w:val="20"/>
          <w:szCs w:val="20"/>
        </w:rPr>
        <w:t>analisis</w:t>
      </w:r>
      <w:proofErr w:type="spellEnd"/>
      <w:r w:rsidRPr="00AF10EA">
        <w:rPr>
          <w:sz w:val="20"/>
          <w:szCs w:val="20"/>
        </w:rPr>
        <w:t xml:space="preserve"> </w:t>
      </w:r>
      <w:proofErr w:type="spellStart"/>
      <w:r w:rsidRPr="00AF10EA">
        <w:rPr>
          <w:sz w:val="20"/>
          <w:szCs w:val="20"/>
        </w:rPr>
        <w:t>permintaan</w:t>
      </w:r>
      <w:proofErr w:type="spellEnd"/>
      <w:r w:rsidRPr="00AF10EA">
        <w:rPr>
          <w:sz w:val="20"/>
          <w:szCs w:val="20"/>
        </w:rPr>
        <w:t xml:space="preserve"> </w:t>
      </w:r>
      <w:proofErr w:type="spellStart"/>
      <w:r w:rsidRPr="00AF10EA">
        <w:rPr>
          <w:sz w:val="20"/>
          <w:szCs w:val="20"/>
        </w:rPr>
        <w:t>energi</w:t>
      </w:r>
      <w:proofErr w:type="spellEnd"/>
      <w:r w:rsidRPr="00AF10EA">
        <w:rPr>
          <w:sz w:val="20"/>
          <w:szCs w:val="20"/>
        </w:rPr>
        <w:t xml:space="preserve"> final </w:t>
      </w:r>
      <w:proofErr w:type="spellStart"/>
      <w:r w:rsidRPr="00AF10EA">
        <w:rPr>
          <w:sz w:val="20"/>
          <w:szCs w:val="20"/>
        </w:rPr>
        <w:t>atau</w:t>
      </w:r>
      <w:proofErr w:type="spellEnd"/>
      <w:r w:rsidRPr="00AF10EA">
        <w:rPr>
          <w:sz w:val="20"/>
          <w:szCs w:val="20"/>
        </w:rPr>
        <w:t xml:space="preserve"> </w:t>
      </w:r>
      <w:proofErr w:type="spellStart"/>
      <w:r w:rsidRPr="00AF10EA">
        <w:rPr>
          <w:sz w:val="20"/>
          <w:szCs w:val="20"/>
        </w:rPr>
        <w:t>dapat</w:t>
      </w:r>
      <w:proofErr w:type="spellEnd"/>
      <w:r w:rsidRPr="00AF10EA">
        <w:rPr>
          <w:sz w:val="20"/>
          <w:szCs w:val="20"/>
        </w:rPr>
        <w:t xml:space="preserve"> </w:t>
      </w:r>
      <w:proofErr w:type="spellStart"/>
      <w:r w:rsidRPr="00AF10EA">
        <w:rPr>
          <w:sz w:val="20"/>
          <w:szCs w:val="20"/>
        </w:rPr>
        <w:t>dikategorikan</w:t>
      </w:r>
      <w:proofErr w:type="spellEnd"/>
      <w:r w:rsidRPr="00AF10EA">
        <w:rPr>
          <w:sz w:val="20"/>
          <w:szCs w:val="20"/>
        </w:rPr>
        <w:t xml:space="preserve"> </w:t>
      </w:r>
      <w:proofErr w:type="spellStart"/>
      <w:r w:rsidRPr="00AF10EA">
        <w:rPr>
          <w:sz w:val="20"/>
          <w:szCs w:val="20"/>
        </w:rPr>
        <w:t>sebagai</w:t>
      </w:r>
      <w:proofErr w:type="spellEnd"/>
      <w:r w:rsidRPr="00AF10EA">
        <w:rPr>
          <w:sz w:val="20"/>
          <w:szCs w:val="20"/>
        </w:rPr>
        <w:t xml:space="preserve"> model </w:t>
      </w:r>
      <w:proofErr w:type="spellStart"/>
      <w:r w:rsidRPr="00AF10EA">
        <w:rPr>
          <w:sz w:val="20"/>
          <w:szCs w:val="20"/>
        </w:rPr>
        <w:t>penggunaan</w:t>
      </w:r>
      <w:proofErr w:type="spellEnd"/>
      <w:r w:rsidRPr="00AF10EA">
        <w:rPr>
          <w:sz w:val="20"/>
          <w:szCs w:val="20"/>
        </w:rPr>
        <w:t xml:space="preserve"> </w:t>
      </w:r>
      <w:proofErr w:type="spellStart"/>
      <w:r w:rsidRPr="00AF10EA">
        <w:rPr>
          <w:sz w:val="20"/>
          <w:szCs w:val="20"/>
        </w:rPr>
        <w:t>akhir</w:t>
      </w:r>
      <w:proofErr w:type="spellEnd"/>
      <w:r w:rsidRPr="00AF10EA">
        <w:rPr>
          <w:sz w:val="20"/>
          <w:szCs w:val="20"/>
        </w:rPr>
        <w:t xml:space="preserve">, </w:t>
      </w:r>
      <w:proofErr w:type="spellStart"/>
      <w:r w:rsidRPr="00AF10EA">
        <w:rPr>
          <w:sz w:val="20"/>
          <w:szCs w:val="20"/>
        </w:rPr>
        <w:t>dengan</w:t>
      </w:r>
      <w:proofErr w:type="spellEnd"/>
      <w:r w:rsidRPr="00AF10EA">
        <w:rPr>
          <w:sz w:val="20"/>
          <w:szCs w:val="20"/>
        </w:rPr>
        <w:t xml:space="preserve"> </w:t>
      </w:r>
      <w:proofErr w:type="spellStart"/>
      <w:r w:rsidRPr="00AF10EA">
        <w:rPr>
          <w:sz w:val="20"/>
          <w:szCs w:val="20"/>
        </w:rPr>
        <w:t>mengakomodasi</w:t>
      </w:r>
      <w:proofErr w:type="spellEnd"/>
      <w:r w:rsidRPr="00AF10EA">
        <w:rPr>
          <w:sz w:val="20"/>
          <w:szCs w:val="20"/>
        </w:rPr>
        <w:t xml:space="preserve"> </w:t>
      </w:r>
      <w:proofErr w:type="spellStart"/>
      <w:r w:rsidRPr="00AF10EA">
        <w:rPr>
          <w:sz w:val="20"/>
          <w:szCs w:val="20"/>
        </w:rPr>
        <w:t>variabel</w:t>
      </w:r>
      <w:proofErr w:type="spellEnd"/>
      <w:r w:rsidRPr="00AF10EA">
        <w:rPr>
          <w:sz w:val="20"/>
          <w:szCs w:val="20"/>
        </w:rPr>
        <w:t xml:space="preserve"> </w:t>
      </w:r>
      <w:proofErr w:type="spellStart"/>
      <w:r w:rsidRPr="00AF10EA">
        <w:rPr>
          <w:sz w:val="20"/>
          <w:szCs w:val="20"/>
        </w:rPr>
        <w:t>intensitas</w:t>
      </w:r>
      <w:proofErr w:type="spellEnd"/>
      <w:r w:rsidRPr="00AF10EA">
        <w:rPr>
          <w:sz w:val="20"/>
          <w:szCs w:val="20"/>
        </w:rPr>
        <w:t xml:space="preserve"> </w:t>
      </w:r>
      <w:proofErr w:type="spellStart"/>
      <w:r w:rsidRPr="00AF10EA">
        <w:rPr>
          <w:sz w:val="20"/>
          <w:szCs w:val="20"/>
        </w:rPr>
        <w:t>energi</w:t>
      </w:r>
      <w:proofErr w:type="spellEnd"/>
      <w:r w:rsidRPr="00AF10EA">
        <w:rPr>
          <w:sz w:val="20"/>
          <w:szCs w:val="20"/>
        </w:rPr>
        <w:t xml:space="preserve"> dan </w:t>
      </w:r>
      <w:proofErr w:type="spellStart"/>
      <w:r w:rsidRPr="00AF10EA">
        <w:rPr>
          <w:sz w:val="20"/>
          <w:szCs w:val="20"/>
        </w:rPr>
        <w:t>jumlah</w:t>
      </w:r>
      <w:proofErr w:type="spellEnd"/>
      <w:r w:rsidRPr="00AF10EA">
        <w:rPr>
          <w:sz w:val="20"/>
          <w:szCs w:val="20"/>
        </w:rPr>
        <w:t xml:space="preserve"> </w:t>
      </w:r>
      <w:proofErr w:type="spellStart"/>
      <w:r w:rsidRPr="00AF10EA">
        <w:rPr>
          <w:sz w:val="20"/>
          <w:szCs w:val="20"/>
        </w:rPr>
        <w:t>pelanggan</w:t>
      </w:r>
      <w:proofErr w:type="spellEnd"/>
      <w:r w:rsidRPr="00AF10EA">
        <w:rPr>
          <w:sz w:val="20"/>
          <w:szCs w:val="20"/>
        </w:rPr>
        <w:t xml:space="preserve">. Pada </w:t>
      </w:r>
      <w:proofErr w:type="spellStart"/>
      <w:r w:rsidRPr="00AF10EA">
        <w:rPr>
          <w:sz w:val="20"/>
          <w:szCs w:val="20"/>
        </w:rPr>
        <w:t>saat</w:t>
      </w:r>
      <w:proofErr w:type="spellEnd"/>
      <w:r w:rsidRPr="00AF10EA">
        <w:rPr>
          <w:sz w:val="20"/>
          <w:szCs w:val="20"/>
        </w:rPr>
        <w:t xml:space="preserve"> </w:t>
      </w:r>
      <w:proofErr w:type="spellStart"/>
      <w:r w:rsidRPr="00AF10EA">
        <w:rPr>
          <w:sz w:val="20"/>
          <w:szCs w:val="20"/>
        </w:rPr>
        <w:t>mengunakan</w:t>
      </w:r>
      <w:proofErr w:type="spellEnd"/>
      <w:r w:rsidRPr="00AF10EA">
        <w:rPr>
          <w:sz w:val="20"/>
          <w:szCs w:val="20"/>
        </w:rPr>
        <w:t xml:space="preserve"> software LEAP </w:t>
      </w:r>
      <w:proofErr w:type="spellStart"/>
      <w:r w:rsidRPr="00AF10EA">
        <w:rPr>
          <w:sz w:val="20"/>
          <w:szCs w:val="20"/>
        </w:rPr>
        <w:t>skenario</w:t>
      </w:r>
      <w:proofErr w:type="spellEnd"/>
      <w:r w:rsidRPr="00AF10EA">
        <w:rPr>
          <w:sz w:val="20"/>
          <w:szCs w:val="20"/>
        </w:rPr>
        <w:t xml:space="preserve"> yang </w:t>
      </w:r>
      <w:proofErr w:type="spellStart"/>
      <w:r w:rsidRPr="00AF10EA">
        <w:rPr>
          <w:sz w:val="20"/>
          <w:szCs w:val="20"/>
        </w:rPr>
        <w:t>digunakan</w:t>
      </w:r>
      <w:proofErr w:type="spellEnd"/>
      <w:r w:rsidRPr="00AF10EA">
        <w:rPr>
          <w:sz w:val="20"/>
          <w:szCs w:val="20"/>
        </w:rPr>
        <w:t xml:space="preserve"> </w:t>
      </w:r>
      <w:proofErr w:type="spellStart"/>
      <w:r w:rsidRPr="00AF10EA">
        <w:rPr>
          <w:sz w:val="20"/>
          <w:szCs w:val="20"/>
        </w:rPr>
        <w:t>adalah</w:t>
      </w:r>
      <w:proofErr w:type="spellEnd"/>
      <w:r w:rsidRPr="00AF10EA">
        <w:rPr>
          <w:sz w:val="20"/>
          <w:szCs w:val="20"/>
        </w:rPr>
        <w:t xml:space="preserve"> </w:t>
      </w:r>
      <w:proofErr w:type="spellStart"/>
      <w:r w:rsidRPr="00AF10EA">
        <w:rPr>
          <w:sz w:val="20"/>
          <w:szCs w:val="20"/>
        </w:rPr>
        <w:t>BaU</w:t>
      </w:r>
      <w:proofErr w:type="spellEnd"/>
      <w:r w:rsidR="00177096" w:rsidRPr="00177096">
        <w:t xml:space="preserve"> </w:t>
      </w:r>
      <w:r w:rsidR="00177096">
        <w:t>(</w:t>
      </w:r>
      <w:proofErr w:type="spellStart"/>
      <w:r w:rsidR="00177096" w:rsidRPr="00177096">
        <w:rPr>
          <w:sz w:val="20"/>
          <w:szCs w:val="20"/>
        </w:rPr>
        <w:t>Bussines</w:t>
      </w:r>
      <w:proofErr w:type="spellEnd"/>
      <w:r w:rsidR="00177096" w:rsidRPr="00177096">
        <w:rPr>
          <w:sz w:val="20"/>
          <w:szCs w:val="20"/>
        </w:rPr>
        <w:t xml:space="preserve"> us usual</w:t>
      </w:r>
      <w:r w:rsidR="00177096">
        <w:rPr>
          <w:sz w:val="20"/>
          <w:szCs w:val="20"/>
        </w:rPr>
        <w:t>)</w:t>
      </w:r>
      <w:r w:rsidRPr="00AF10EA">
        <w:rPr>
          <w:sz w:val="20"/>
          <w:szCs w:val="20"/>
        </w:rPr>
        <w:t xml:space="preserve"> yang </w:t>
      </w:r>
      <w:proofErr w:type="spellStart"/>
      <w:r w:rsidRPr="00AF10EA">
        <w:rPr>
          <w:sz w:val="20"/>
          <w:szCs w:val="20"/>
        </w:rPr>
        <w:t>didasarkan</w:t>
      </w:r>
      <w:proofErr w:type="spellEnd"/>
      <w:r w:rsidRPr="00AF10EA">
        <w:rPr>
          <w:sz w:val="20"/>
          <w:szCs w:val="20"/>
        </w:rPr>
        <w:t xml:space="preserve"> pada </w:t>
      </w:r>
      <w:proofErr w:type="spellStart"/>
      <w:r w:rsidRPr="00AF10EA">
        <w:rPr>
          <w:sz w:val="20"/>
          <w:szCs w:val="20"/>
        </w:rPr>
        <w:t>pertumbuhan</w:t>
      </w:r>
      <w:proofErr w:type="spellEnd"/>
      <w:r w:rsidRPr="00AF10EA">
        <w:rPr>
          <w:sz w:val="20"/>
          <w:szCs w:val="20"/>
        </w:rPr>
        <w:t xml:space="preserve"> </w:t>
      </w:r>
      <w:proofErr w:type="spellStart"/>
      <w:r w:rsidRPr="00AF10EA">
        <w:rPr>
          <w:sz w:val="20"/>
          <w:szCs w:val="20"/>
        </w:rPr>
        <w:t>menurut</w:t>
      </w:r>
      <w:proofErr w:type="spellEnd"/>
      <w:r w:rsidRPr="00AF10EA">
        <w:rPr>
          <w:sz w:val="20"/>
          <w:szCs w:val="20"/>
        </w:rPr>
        <w:t xml:space="preserve"> </w:t>
      </w:r>
      <w:proofErr w:type="spellStart"/>
      <w:r w:rsidRPr="00AF10EA">
        <w:rPr>
          <w:sz w:val="20"/>
          <w:szCs w:val="20"/>
        </w:rPr>
        <w:t>prakiraan</w:t>
      </w:r>
      <w:proofErr w:type="spellEnd"/>
      <w:r w:rsidRPr="00AF10EA">
        <w:rPr>
          <w:sz w:val="20"/>
          <w:szCs w:val="20"/>
        </w:rPr>
        <w:t xml:space="preserve"> </w:t>
      </w:r>
      <w:proofErr w:type="spellStart"/>
      <w:r w:rsidRPr="00AF10EA">
        <w:rPr>
          <w:sz w:val="20"/>
          <w:szCs w:val="20"/>
        </w:rPr>
        <w:t>energi</w:t>
      </w:r>
      <w:proofErr w:type="spellEnd"/>
      <w:r w:rsidRPr="00AF10EA">
        <w:rPr>
          <w:sz w:val="20"/>
          <w:szCs w:val="20"/>
        </w:rPr>
        <w:t xml:space="preserve"> </w:t>
      </w:r>
      <w:proofErr w:type="spellStart"/>
      <w:r w:rsidRPr="00AF10EA">
        <w:rPr>
          <w:sz w:val="20"/>
          <w:szCs w:val="20"/>
        </w:rPr>
        <w:t>berdasarkan</w:t>
      </w:r>
      <w:proofErr w:type="spellEnd"/>
      <w:r w:rsidRPr="00AF10EA">
        <w:rPr>
          <w:sz w:val="20"/>
          <w:szCs w:val="20"/>
        </w:rPr>
        <w:t xml:space="preserve"> </w:t>
      </w:r>
      <w:proofErr w:type="spellStart"/>
      <w:r w:rsidRPr="00AF10EA">
        <w:rPr>
          <w:sz w:val="20"/>
          <w:szCs w:val="20"/>
        </w:rPr>
        <w:t>penggunaan</w:t>
      </w:r>
      <w:proofErr w:type="spellEnd"/>
      <w:r w:rsidRPr="00AF10EA">
        <w:rPr>
          <w:sz w:val="20"/>
          <w:szCs w:val="20"/>
        </w:rPr>
        <w:t xml:space="preserve"> </w:t>
      </w:r>
      <w:proofErr w:type="spellStart"/>
      <w:r w:rsidRPr="00AF10EA">
        <w:rPr>
          <w:sz w:val="20"/>
          <w:szCs w:val="20"/>
        </w:rPr>
        <w:t>energi</w:t>
      </w:r>
      <w:proofErr w:type="spellEnd"/>
      <w:r w:rsidRPr="00AF10EA">
        <w:rPr>
          <w:sz w:val="20"/>
          <w:szCs w:val="20"/>
        </w:rPr>
        <w:t xml:space="preserve"> pada </w:t>
      </w:r>
      <w:proofErr w:type="spellStart"/>
      <w:r w:rsidRPr="00AF10EA">
        <w:rPr>
          <w:sz w:val="20"/>
          <w:szCs w:val="20"/>
        </w:rPr>
        <w:t>sektor</w:t>
      </w:r>
      <w:proofErr w:type="spellEnd"/>
      <w:r w:rsidRPr="00AF10EA">
        <w:rPr>
          <w:sz w:val="20"/>
          <w:szCs w:val="20"/>
        </w:rPr>
        <w:t xml:space="preserve"> </w:t>
      </w:r>
      <w:proofErr w:type="spellStart"/>
      <w:r w:rsidRPr="00AF10EA">
        <w:rPr>
          <w:sz w:val="20"/>
          <w:szCs w:val="20"/>
        </w:rPr>
        <w:t>sosial</w:t>
      </w:r>
      <w:proofErr w:type="spellEnd"/>
      <w:r w:rsidRPr="00AF10EA">
        <w:rPr>
          <w:sz w:val="20"/>
          <w:szCs w:val="20"/>
        </w:rPr>
        <w:t xml:space="preserve">, </w:t>
      </w:r>
      <w:proofErr w:type="spellStart"/>
      <w:r w:rsidRPr="00AF10EA">
        <w:rPr>
          <w:sz w:val="20"/>
          <w:szCs w:val="20"/>
        </w:rPr>
        <w:t>rumah</w:t>
      </w:r>
      <w:proofErr w:type="spellEnd"/>
      <w:r w:rsidRPr="00AF10EA">
        <w:rPr>
          <w:sz w:val="20"/>
          <w:szCs w:val="20"/>
        </w:rPr>
        <w:t xml:space="preserve"> </w:t>
      </w:r>
      <w:proofErr w:type="spellStart"/>
      <w:r w:rsidRPr="00AF10EA">
        <w:rPr>
          <w:sz w:val="20"/>
          <w:szCs w:val="20"/>
        </w:rPr>
        <w:t>tangga</w:t>
      </w:r>
      <w:proofErr w:type="spellEnd"/>
      <w:r w:rsidRPr="00AF10EA">
        <w:rPr>
          <w:sz w:val="20"/>
          <w:szCs w:val="20"/>
        </w:rPr>
        <w:t xml:space="preserve">, </w:t>
      </w:r>
      <w:proofErr w:type="spellStart"/>
      <w:r w:rsidRPr="00AF10EA">
        <w:rPr>
          <w:sz w:val="20"/>
          <w:szCs w:val="20"/>
        </w:rPr>
        <w:t>bisnis</w:t>
      </w:r>
      <w:proofErr w:type="spellEnd"/>
      <w:r w:rsidRPr="00AF10EA">
        <w:rPr>
          <w:sz w:val="20"/>
          <w:szCs w:val="20"/>
        </w:rPr>
        <w:t xml:space="preserve">, </w:t>
      </w:r>
      <w:proofErr w:type="spellStart"/>
      <w:r w:rsidRPr="00AF10EA">
        <w:rPr>
          <w:sz w:val="20"/>
          <w:szCs w:val="20"/>
        </w:rPr>
        <w:t>industri</w:t>
      </w:r>
      <w:proofErr w:type="spellEnd"/>
      <w:r w:rsidRPr="00AF10EA">
        <w:rPr>
          <w:sz w:val="20"/>
          <w:szCs w:val="20"/>
        </w:rPr>
        <w:t xml:space="preserve">, </w:t>
      </w:r>
      <w:proofErr w:type="spellStart"/>
      <w:r w:rsidRPr="00AF10EA">
        <w:rPr>
          <w:sz w:val="20"/>
          <w:szCs w:val="20"/>
        </w:rPr>
        <w:t>pemerintah</w:t>
      </w:r>
      <w:proofErr w:type="spellEnd"/>
      <w:r w:rsidRPr="00AF10EA">
        <w:rPr>
          <w:sz w:val="20"/>
          <w:szCs w:val="20"/>
        </w:rPr>
        <w:t xml:space="preserve"> dan </w:t>
      </w:r>
      <w:proofErr w:type="spellStart"/>
      <w:r w:rsidRPr="00AF10EA">
        <w:rPr>
          <w:sz w:val="20"/>
          <w:szCs w:val="20"/>
        </w:rPr>
        <w:t>lainnya</w:t>
      </w:r>
      <w:proofErr w:type="spellEnd"/>
      <w:r w:rsidRPr="00AF10EA">
        <w:rPr>
          <w:sz w:val="20"/>
          <w:szCs w:val="20"/>
        </w:rPr>
        <w:t xml:space="preserve"> yang </w:t>
      </w:r>
      <w:proofErr w:type="spellStart"/>
      <w:r w:rsidRPr="00AF10EA">
        <w:rPr>
          <w:sz w:val="20"/>
          <w:szCs w:val="20"/>
        </w:rPr>
        <w:t>sama</w:t>
      </w:r>
      <w:proofErr w:type="spellEnd"/>
      <w:r w:rsidRPr="00AF10EA">
        <w:rPr>
          <w:sz w:val="20"/>
          <w:szCs w:val="20"/>
        </w:rPr>
        <w:t xml:space="preserve"> </w:t>
      </w:r>
      <w:proofErr w:type="spellStart"/>
      <w:r w:rsidRPr="00AF10EA">
        <w:rPr>
          <w:sz w:val="20"/>
          <w:szCs w:val="20"/>
        </w:rPr>
        <w:t>seperti</w:t>
      </w:r>
      <w:proofErr w:type="spellEnd"/>
      <w:r w:rsidRPr="00AF10EA">
        <w:rPr>
          <w:sz w:val="20"/>
          <w:szCs w:val="20"/>
        </w:rPr>
        <w:t xml:space="preserve"> </w:t>
      </w:r>
      <w:proofErr w:type="spellStart"/>
      <w:r w:rsidRPr="00AF10EA">
        <w:rPr>
          <w:sz w:val="20"/>
          <w:szCs w:val="20"/>
        </w:rPr>
        <w:t>terjadi</w:t>
      </w:r>
      <w:proofErr w:type="spellEnd"/>
      <w:r w:rsidRPr="00AF10EA">
        <w:rPr>
          <w:sz w:val="20"/>
          <w:szCs w:val="20"/>
        </w:rPr>
        <w:t xml:space="preserve"> pada </w:t>
      </w:r>
      <w:proofErr w:type="spellStart"/>
      <w:r w:rsidRPr="00AF10EA">
        <w:rPr>
          <w:sz w:val="20"/>
          <w:szCs w:val="20"/>
        </w:rPr>
        <w:t>tahun</w:t>
      </w:r>
      <w:proofErr w:type="spellEnd"/>
      <w:r w:rsidRPr="00AF10EA">
        <w:rPr>
          <w:sz w:val="20"/>
          <w:szCs w:val="20"/>
        </w:rPr>
        <w:t xml:space="preserve"> </w:t>
      </w:r>
      <w:proofErr w:type="spellStart"/>
      <w:r w:rsidRPr="00AF10EA">
        <w:rPr>
          <w:sz w:val="20"/>
          <w:szCs w:val="20"/>
        </w:rPr>
        <w:t>dasar</w:t>
      </w:r>
      <w:proofErr w:type="spellEnd"/>
      <w:r w:rsidRPr="00AF10EA">
        <w:rPr>
          <w:sz w:val="20"/>
          <w:szCs w:val="20"/>
        </w:rPr>
        <w:t xml:space="preserve">. </w:t>
      </w:r>
      <w:proofErr w:type="spellStart"/>
      <w:r w:rsidRPr="00AF10EA">
        <w:rPr>
          <w:sz w:val="20"/>
          <w:szCs w:val="20"/>
        </w:rPr>
        <w:t>BaU</w:t>
      </w:r>
      <w:proofErr w:type="spellEnd"/>
      <w:r w:rsidRPr="00AF10EA">
        <w:rPr>
          <w:sz w:val="20"/>
          <w:szCs w:val="20"/>
        </w:rPr>
        <w:t xml:space="preserve"> </w:t>
      </w:r>
      <w:proofErr w:type="spellStart"/>
      <w:r w:rsidRPr="00AF10EA">
        <w:rPr>
          <w:sz w:val="20"/>
          <w:szCs w:val="20"/>
        </w:rPr>
        <w:t>adalah</w:t>
      </w:r>
      <w:proofErr w:type="spellEnd"/>
      <w:r w:rsidRPr="00AF10EA">
        <w:rPr>
          <w:sz w:val="20"/>
          <w:szCs w:val="20"/>
        </w:rPr>
        <w:t xml:space="preserve"> </w:t>
      </w:r>
      <w:proofErr w:type="spellStart"/>
      <w:r w:rsidRPr="00AF10EA">
        <w:rPr>
          <w:sz w:val="20"/>
          <w:szCs w:val="20"/>
        </w:rPr>
        <w:t>skenario</w:t>
      </w:r>
      <w:proofErr w:type="spellEnd"/>
      <w:r w:rsidRPr="00AF10EA">
        <w:rPr>
          <w:sz w:val="20"/>
          <w:szCs w:val="20"/>
        </w:rPr>
        <w:t xml:space="preserve"> </w:t>
      </w:r>
      <w:proofErr w:type="spellStart"/>
      <w:r w:rsidRPr="00AF10EA">
        <w:rPr>
          <w:sz w:val="20"/>
          <w:szCs w:val="20"/>
        </w:rPr>
        <w:t>perkiraan</w:t>
      </w:r>
      <w:proofErr w:type="spellEnd"/>
      <w:r w:rsidRPr="00AF10EA">
        <w:rPr>
          <w:sz w:val="20"/>
          <w:szCs w:val="20"/>
        </w:rPr>
        <w:t xml:space="preserve"> </w:t>
      </w:r>
      <w:proofErr w:type="spellStart"/>
      <w:r w:rsidRPr="00AF10EA">
        <w:rPr>
          <w:sz w:val="20"/>
          <w:szCs w:val="20"/>
        </w:rPr>
        <w:t>energi</w:t>
      </w:r>
      <w:proofErr w:type="spellEnd"/>
      <w:r w:rsidRPr="00AF10EA">
        <w:rPr>
          <w:sz w:val="20"/>
          <w:szCs w:val="20"/>
        </w:rPr>
        <w:t xml:space="preserve"> </w:t>
      </w:r>
      <w:proofErr w:type="spellStart"/>
      <w:r w:rsidRPr="00AF10EA">
        <w:rPr>
          <w:sz w:val="20"/>
          <w:szCs w:val="20"/>
        </w:rPr>
        <w:t>dasar</w:t>
      </w:r>
      <w:proofErr w:type="spellEnd"/>
      <w:r w:rsidRPr="00AF10EA">
        <w:rPr>
          <w:sz w:val="20"/>
          <w:szCs w:val="20"/>
        </w:rPr>
        <w:t xml:space="preserve"> yang basic </w:t>
      </w:r>
      <w:proofErr w:type="spellStart"/>
      <w:r w:rsidRPr="00AF10EA">
        <w:rPr>
          <w:sz w:val="20"/>
          <w:szCs w:val="20"/>
        </w:rPr>
        <w:t>tanpa</w:t>
      </w:r>
      <w:proofErr w:type="spellEnd"/>
      <w:r w:rsidRPr="00AF10EA">
        <w:rPr>
          <w:sz w:val="20"/>
          <w:szCs w:val="20"/>
        </w:rPr>
        <w:t xml:space="preserve"> </w:t>
      </w:r>
      <w:proofErr w:type="spellStart"/>
      <w:r w:rsidRPr="00AF10EA">
        <w:rPr>
          <w:sz w:val="20"/>
          <w:szCs w:val="20"/>
        </w:rPr>
        <w:t>intervensi</w:t>
      </w:r>
      <w:proofErr w:type="spellEnd"/>
      <w:r w:rsidRPr="00AF10EA">
        <w:rPr>
          <w:sz w:val="20"/>
          <w:szCs w:val="20"/>
        </w:rPr>
        <w:t xml:space="preserve"> </w:t>
      </w:r>
      <w:proofErr w:type="spellStart"/>
      <w:r w:rsidRPr="00AF10EA">
        <w:rPr>
          <w:sz w:val="20"/>
          <w:szCs w:val="20"/>
        </w:rPr>
        <w:t>kebijakan</w:t>
      </w:r>
      <w:proofErr w:type="spellEnd"/>
      <w:r w:rsidRPr="00AF10EA">
        <w:rPr>
          <w:sz w:val="20"/>
          <w:szCs w:val="20"/>
        </w:rPr>
        <w:t xml:space="preserve"> </w:t>
      </w:r>
      <w:proofErr w:type="spellStart"/>
      <w:r w:rsidRPr="00AF10EA">
        <w:rPr>
          <w:sz w:val="20"/>
          <w:szCs w:val="20"/>
        </w:rPr>
        <w:t>pemerintah</w:t>
      </w:r>
      <w:proofErr w:type="spellEnd"/>
      <w:r w:rsidRPr="00AF10EA">
        <w:rPr>
          <w:sz w:val="20"/>
          <w:szCs w:val="20"/>
        </w:rPr>
        <w:t xml:space="preserve"> yang </w:t>
      </w:r>
      <w:proofErr w:type="spellStart"/>
      <w:r w:rsidRPr="00AF10EA">
        <w:rPr>
          <w:sz w:val="20"/>
          <w:szCs w:val="20"/>
        </w:rPr>
        <w:t>signifikan</w:t>
      </w:r>
      <w:proofErr w:type="spellEnd"/>
      <w:r w:rsidRPr="00AF10EA">
        <w:rPr>
          <w:sz w:val="20"/>
          <w:szCs w:val="20"/>
        </w:rPr>
        <w:t xml:space="preserve"> </w:t>
      </w:r>
      <w:proofErr w:type="spellStart"/>
      <w:r w:rsidRPr="00AF10EA">
        <w:rPr>
          <w:sz w:val="20"/>
          <w:szCs w:val="20"/>
        </w:rPr>
        <w:t>dapat</w:t>
      </w:r>
      <w:proofErr w:type="spellEnd"/>
      <w:r w:rsidRPr="00AF10EA">
        <w:rPr>
          <w:sz w:val="20"/>
          <w:szCs w:val="20"/>
        </w:rPr>
        <w:t xml:space="preserve"> </w:t>
      </w:r>
      <w:proofErr w:type="spellStart"/>
      <w:r w:rsidRPr="00AF10EA">
        <w:rPr>
          <w:sz w:val="20"/>
          <w:szCs w:val="20"/>
        </w:rPr>
        <w:t>berubah</w:t>
      </w:r>
      <w:proofErr w:type="spellEnd"/>
      <w:r w:rsidR="000932EA">
        <w:rPr>
          <w:sz w:val="20"/>
          <w:szCs w:val="20"/>
        </w:rPr>
        <w:t xml:space="preserve"> </w:t>
      </w:r>
      <w:r w:rsidR="000932EA">
        <w:rPr>
          <w:sz w:val="20"/>
          <w:szCs w:val="20"/>
        </w:rPr>
        <w:fldChar w:fldCharType="begin" w:fldLock="1"/>
      </w:r>
      <w:r w:rsidR="00330356">
        <w:rPr>
          <w:sz w:val="20"/>
          <w:szCs w:val="20"/>
        </w:rPr>
        <w:instrText>ADDIN CSL_CITATION {"citationItems":[{"id":"ITEM-1","itemData":{"author":[{"dropping-particle":"","family":"Muhammad","given":"Afdhol","non-dropping-particle":"","parse-names":false,"suffix":""}],"id":"ITEM-1","issued":{"date-parts":[["2020"]]},"title":"Analisis Prakiraan Kebutuhan dan Ketersediaan Energi Listrik Tahun 2019-2023","type":"article-journal","volume":"2023"},"uris":["http://www.mendeley.com/documents/?uuid=3d5e9347-9bef-4502-a10d-54f3332628e6"]}],"mendeley":{"formattedCitation":"[8]","plainTextFormattedCitation":"[8]","previouslyFormattedCitation":"[8]"},"properties":{"noteIndex":0},"schema":"https://github.com/citation-style-language/schema/raw/master/csl-citation.json"}</w:instrText>
      </w:r>
      <w:r w:rsidR="000932EA">
        <w:rPr>
          <w:sz w:val="20"/>
          <w:szCs w:val="20"/>
        </w:rPr>
        <w:fldChar w:fldCharType="separate"/>
      </w:r>
      <w:r w:rsidR="009B2B20" w:rsidRPr="009B2B20">
        <w:rPr>
          <w:noProof/>
          <w:sz w:val="20"/>
          <w:szCs w:val="20"/>
        </w:rPr>
        <w:t>[8]</w:t>
      </w:r>
      <w:r w:rsidR="000932EA">
        <w:rPr>
          <w:sz w:val="20"/>
          <w:szCs w:val="20"/>
        </w:rPr>
        <w:fldChar w:fldCharType="end"/>
      </w:r>
      <w:r w:rsidRPr="00AF10EA">
        <w:rPr>
          <w:sz w:val="20"/>
          <w:szCs w:val="20"/>
        </w:rPr>
        <w:t xml:space="preserve">. </w:t>
      </w:r>
      <w:proofErr w:type="spellStart"/>
      <w:r w:rsidRPr="00AF10EA">
        <w:rPr>
          <w:sz w:val="20"/>
          <w:szCs w:val="20"/>
        </w:rPr>
        <w:t>Jenis</w:t>
      </w:r>
      <w:proofErr w:type="spellEnd"/>
      <w:r w:rsidRPr="00AF10EA">
        <w:rPr>
          <w:sz w:val="20"/>
          <w:szCs w:val="20"/>
        </w:rPr>
        <w:t xml:space="preserve"> </w:t>
      </w:r>
      <w:proofErr w:type="spellStart"/>
      <w:r w:rsidRPr="00AF10EA">
        <w:rPr>
          <w:sz w:val="20"/>
          <w:szCs w:val="20"/>
        </w:rPr>
        <w:t>skenario</w:t>
      </w:r>
      <w:proofErr w:type="spellEnd"/>
      <w:r w:rsidRPr="00AF10EA">
        <w:rPr>
          <w:sz w:val="20"/>
          <w:szCs w:val="20"/>
        </w:rPr>
        <w:t xml:space="preserve"> yang </w:t>
      </w:r>
      <w:proofErr w:type="spellStart"/>
      <w:r w:rsidRPr="00AF10EA">
        <w:rPr>
          <w:sz w:val="20"/>
          <w:szCs w:val="20"/>
        </w:rPr>
        <w:t>digunakan</w:t>
      </w:r>
      <w:proofErr w:type="spellEnd"/>
      <w:r w:rsidRPr="00AF10EA">
        <w:rPr>
          <w:sz w:val="20"/>
          <w:szCs w:val="20"/>
        </w:rPr>
        <w:t xml:space="preserve"> </w:t>
      </w:r>
      <w:proofErr w:type="spellStart"/>
      <w:r w:rsidRPr="00AF10EA">
        <w:rPr>
          <w:sz w:val="20"/>
          <w:szCs w:val="20"/>
        </w:rPr>
        <w:t>dalam</w:t>
      </w:r>
      <w:proofErr w:type="spellEnd"/>
      <w:r w:rsidRPr="00AF10EA">
        <w:rPr>
          <w:sz w:val="20"/>
          <w:szCs w:val="20"/>
        </w:rPr>
        <w:t xml:space="preserve"> </w:t>
      </w:r>
      <w:r w:rsidRPr="00AF10EA">
        <w:rPr>
          <w:sz w:val="20"/>
          <w:szCs w:val="20"/>
        </w:rPr>
        <w:lastRenderedPageBreak/>
        <w:t xml:space="preserve">project </w:t>
      </w:r>
      <w:proofErr w:type="spellStart"/>
      <w:r w:rsidRPr="00AF10EA">
        <w:rPr>
          <w:sz w:val="20"/>
          <w:szCs w:val="20"/>
        </w:rPr>
        <w:t>ini</w:t>
      </w:r>
      <w:proofErr w:type="spellEnd"/>
      <w:r w:rsidRPr="00AF10EA">
        <w:rPr>
          <w:sz w:val="20"/>
          <w:szCs w:val="20"/>
        </w:rPr>
        <w:t xml:space="preserve"> </w:t>
      </w:r>
      <w:proofErr w:type="spellStart"/>
      <w:r w:rsidRPr="00AF10EA">
        <w:rPr>
          <w:sz w:val="20"/>
          <w:szCs w:val="20"/>
        </w:rPr>
        <w:t>adalah</w:t>
      </w:r>
      <w:proofErr w:type="spellEnd"/>
      <w:r w:rsidRPr="00AF10EA">
        <w:rPr>
          <w:sz w:val="20"/>
          <w:szCs w:val="20"/>
        </w:rPr>
        <w:t xml:space="preserve"> </w:t>
      </w:r>
      <w:proofErr w:type="spellStart"/>
      <w:r w:rsidRPr="00AF10EA">
        <w:rPr>
          <w:sz w:val="20"/>
          <w:szCs w:val="20"/>
        </w:rPr>
        <w:t>BaU</w:t>
      </w:r>
      <w:proofErr w:type="spellEnd"/>
      <w:r w:rsidRPr="00AF10EA">
        <w:rPr>
          <w:sz w:val="20"/>
          <w:szCs w:val="20"/>
        </w:rPr>
        <w:t xml:space="preserve"> </w:t>
      </w:r>
      <w:proofErr w:type="spellStart"/>
      <w:r w:rsidRPr="00AF10EA">
        <w:rPr>
          <w:sz w:val="20"/>
          <w:szCs w:val="20"/>
        </w:rPr>
        <w:t>karena</w:t>
      </w:r>
      <w:proofErr w:type="spellEnd"/>
      <w:r w:rsidRPr="00AF10EA">
        <w:rPr>
          <w:sz w:val="20"/>
          <w:szCs w:val="20"/>
        </w:rPr>
        <w:t xml:space="preserve"> project </w:t>
      </w:r>
      <w:proofErr w:type="spellStart"/>
      <w:r w:rsidRPr="00AF10EA">
        <w:rPr>
          <w:sz w:val="20"/>
          <w:szCs w:val="20"/>
        </w:rPr>
        <w:t>ini</w:t>
      </w:r>
      <w:proofErr w:type="spellEnd"/>
      <w:r w:rsidRPr="00AF10EA">
        <w:rPr>
          <w:sz w:val="20"/>
          <w:szCs w:val="20"/>
        </w:rPr>
        <w:t xml:space="preserve"> </w:t>
      </w:r>
      <w:proofErr w:type="spellStart"/>
      <w:r w:rsidRPr="00AF10EA">
        <w:rPr>
          <w:sz w:val="20"/>
          <w:szCs w:val="20"/>
        </w:rPr>
        <w:t>tanpa</w:t>
      </w:r>
      <w:proofErr w:type="spellEnd"/>
      <w:r w:rsidRPr="00AF10EA">
        <w:rPr>
          <w:sz w:val="20"/>
          <w:szCs w:val="20"/>
        </w:rPr>
        <w:t xml:space="preserve"> </w:t>
      </w:r>
      <w:proofErr w:type="spellStart"/>
      <w:r w:rsidRPr="00AF10EA">
        <w:rPr>
          <w:sz w:val="20"/>
          <w:szCs w:val="20"/>
        </w:rPr>
        <w:t>tindakan</w:t>
      </w:r>
      <w:proofErr w:type="spellEnd"/>
      <w:r w:rsidRPr="00AF10EA">
        <w:rPr>
          <w:sz w:val="20"/>
          <w:szCs w:val="20"/>
        </w:rPr>
        <w:t xml:space="preserve"> </w:t>
      </w:r>
      <w:proofErr w:type="spellStart"/>
      <w:r w:rsidRPr="00AF10EA">
        <w:rPr>
          <w:sz w:val="20"/>
          <w:szCs w:val="20"/>
        </w:rPr>
        <w:t>k</w:t>
      </w:r>
      <w:r>
        <w:rPr>
          <w:sz w:val="20"/>
          <w:szCs w:val="20"/>
        </w:rPr>
        <w:t>ebijakan</w:t>
      </w:r>
      <w:proofErr w:type="spellEnd"/>
      <w:r>
        <w:rPr>
          <w:sz w:val="20"/>
          <w:szCs w:val="20"/>
        </w:rPr>
        <w:t xml:space="preserve"> </w:t>
      </w:r>
      <w:proofErr w:type="spellStart"/>
      <w:r>
        <w:rPr>
          <w:sz w:val="20"/>
          <w:szCs w:val="20"/>
        </w:rPr>
        <w:t>baru</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pemerintah</w:t>
      </w:r>
      <w:proofErr w:type="spellEnd"/>
      <w:r w:rsidR="00DA609C">
        <w:rPr>
          <w:sz w:val="20"/>
          <w:szCs w:val="20"/>
        </w:rPr>
        <w:t>.</w:t>
      </w:r>
    </w:p>
    <w:p w14:paraId="01CCE2F1" w14:textId="77777777" w:rsidR="00EF0719" w:rsidRDefault="00EF0719" w:rsidP="00DA609C">
      <w:pPr>
        <w:pStyle w:val="NoSpacing"/>
        <w:rPr>
          <w:b/>
          <w:color w:val="000000"/>
          <w:sz w:val="20"/>
          <w:szCs w:val="20"/>
        </w:rPr>
      </w:pPr>
      <w:proofErr w:type="spellStart"/>
      <w:r w:rsidRPr="00CB07C2">
        <w:rPr>
          <w:b/>
          <w:color w:val="000000"/>
          <w:sz w:val="20"/>
          <w:szCs w:val="20"/>
        </w:rPr>
        <w:t>Penghimpunan</w:t>
      </w:r>
      <w:proofErr w:type="spellEnd"/>
      <w:r w:rsidRPr="00CB07C2">
        <w:rPr>
          <w:b/>
          <w:color w:val="000000"/>
          <w:sz w:val="20"/>
          <w:szCs w:val="20"/>
        </w:rPr>
        <w:t xml:space="preserve"> Data </w:t>
      </w:r>
    </w:p>
    <w:p w14:paraId="483BE590" w14:textId="49E70883" w:rsidR="001A17AD" w:rsidRDefault="00EF0719" w:rsidP="00DA609C">
      <w:pPr>
        <w:pStyle w:val="NoSpacing"/>
        <w:spacing w:line="276" w:lineRule="auto"/>
        <w:ind w:firstLine="720"/>
        <w:rPr>
          <w:color w:val="000000"/>
          <w:sz w:val="20"/>
          <w:szCs w:val="20"/>
        </w:rPr>
      </w:pPr>
      <w:proofErr w:type="spellStart"/>
      <w:r>
        <w:rPr>
          <w:color w:val="000000"/>
          <w:sz w:val="20"/>
          <w:szCs w:val="20"/>
        </w:rPr>
        <w:t>Penghimpunan</w:t>
      </w:r>
      <w:proofErr w:type="spellEnd"/>
      <w:r>
        <w:rPr>
          <w:color w:val="000000"/>
          <w:sz w:val="20"/>
          <w:szCs w:val="20"/>
        </w:rPr>
        <w:t xml:space="preserve"> data pada project </w:t>
      </w:r>
      <w:proofErr w:type="spellStart"/>
      <w:r>
        <w:rPr>
          <w:color w:val="000000"/>
          <w:sz w:val="20"/>
          <w:szCs w:val="20"/>
        </w:rPr>
        <w:t>gambaran</w:t>
      </w:r>
      <w:proofErr w:type="spellEnd"/>
      <w:r>
        <w:rPr>
          <w:color w:val="000000"/>
          <w:sz w:val="20"/>
          <w:szCs w:val="20"/>
        </w:rPr>
        <w:t xml:space="preserve"> </w:t>
      </w:r>
      <w:proofErr w:type="spellStart"/>
      <w:r>
        <w:rPr>
          <w:color w:val="000000"/>
          <w:sz w:val="20"/>
          <w:szCs w:val="20"/>
        </w:rPr>
        <w:t>kebutuhan</w:t>
      </w:r>
      <w:proofErr w:type="spellEnd"/>
      <w:r>
        <w:rPr>
          <w:color w:val="000000"/>
          <w:sz w:val="20"/>
          <w:szCs w:val="20"/>
        </w:rPr>
        <w:t xml:space="preserve"> </w:t>
      </w:r>
      <w:proofErr w:type="spellStart"/>
      <w:r>
        <w:rPr>
          <w:color w:val="000000"/>
          <w:sz w:val="20"/>
          <w:szCs w:val="20"/>
        </w:rPr>
        <w:t>energi</w:t>
      </w:r>
      <w:proofErr w:type="spellEnd"/>
      <w:r>
        <w:rPr>
          <w:color w:val="000000"/>
          <w:sz w:val="20"/>
          <w:szCs w:val="20"/>
        </w:rPr>
        <w:t xml:space="preserve"> </w:t>
      </w:r>
      <w:proofErr w:type="spellStart"/>
      <w:r>
        <w:rPr>
          <w:color w:val="000000"/>
          <w:sz w:val="20"/>
          <w:szCs w:val="20"/>
        </w:rPr>
        <w:t>listrik</w:t>
      </w:r>
      <w:proofErr w:type="spellEnd"/>
      <w:r>
        <w:rPr>
          <w:color w:val="000000"/>
          <w:sz w:val="20"/>
          <w:szCs w:val="20"/>
        </w:rPr>
        <w:t xml:space="preserve"> </w:t>
      </w:r>
      <w:proofErr w:type="spellStart"/>
      <w:r>
        <w:rPr>
          <w:color w:val="000000"/>
          <w:sz w:val="20"/>
          <w:szCs w:val="20"/>
        </w:rPr>
        <w:t>ini</w:t>
      </w:r>
      <w:proofErr w:type="spellEnd"/>
      <w:r>
        <w:rPr>
          <w:color w:val="000000"/>
          <w:sz w:val="20"/>
          <w:szCs w:val="20"/>
        </w:rPr>
        <w:t xml:space="preserve"> </w:t>
      </w:r>
      <w:proofErr w:type="spellStart"/>
      <w:r>
        <w:rPr>
          <w:color w:val="000000"/>
          <w:sz w:val="20"/>
          <w:szCs w:val="20"/>
        </w:rPr>
        <w:t>dilakukan</w:t>
      </w:r>
      <w:proofErr w:type="spellEnd"/>
      <w:r>
        <w:rPr>
          <w:color w:val="000000"/>
          <w:sz w:val="20"/>
          <w:szCs w:val="20"/>
        </w:rPr>
        <w:t xml:space="preserve"> </w:t>
      </w:r>
      <w:proofErr w:type="spellStart"/>
      <w:r>
        <w:rPr>
          <w:color w:val="000000"/>
          <w:sz w:val="20"/>
          <w:szCs w:val="20"/>
        </w:rPr>
        <w:t>dengan</w:t>
      </w:r>
      <w:proofErr w:type="spellEnd"/>
      <w:r>
        <w:rPr>
          <w:color w:val="000000"/>
          <w:sz w:val="20"/>
          <w:szCs w:val="20"/>
        </w:rPr>
        <w:t xml:space="preserve"> </w:t>
      </w:r>
      <w:proofErr w:type="spellStart"/>
      <w:r>
        <w:rPr>
          <w:color w:val="000000"/>
          <w:sz w:val="20"/>
          <w:szCs w:val="20"/>
        </w:rPr>
        <w:t>mengakses</w:t>
      </w:r>
      <w:proofErr w:type="spellEnd"/>
      <w:r>
        <w:rPr>
          <w:color w:val="000000"/>
          <w:sz w:val="20"/>
          <w:szCs w:val="20"/>
        </w:rPr>
        <w:t xml:space="preserve"> data </w:t>
      </w:r>
      <w:proofErr w:type="spellStart"/>
      <w:r>
        <w:rPr>
          <w:color w:val="000000"/>
          <w:sz w:val="20"/>
          <w:szCs w:val="20"/>
        </w:rPr>
        <w:t>pelanggan</w:t>
      </w:r>
      <w:proofErr w:type="spellEnd"/>
      <w:r>
        <w:rPr>
          <w:color w:val="000000"/>
          <w:sz w:val="20"/>
          <w:szCs w:val="20"/>
        </w:rPr>
        <w:t xml:space="preserve"> dan data </w:t>
      </w:r>
      <w:proofErr w:type="spellStart"/>
      <w:r>
        <w:rPr>
          <w:color w:val="000000"/>
          <w:sz w:val="20"/>
          <w:szCs w:val="20"/>
        </w:rPr>
        <w:t>pemakaian</w:t>
      </w:r>
      <w:proofErr w:type="spellEnd"/>
      <w:r>
        <w:rPr>
          <w:color w:val="000000"/>
          <w:sz w:val="20"/>
          <w:szCs w:val="20"/>
        </w:rPr>
        <w:t xml:space="preserve"> </w:t>
      </w:r>
      <w:proofErr w:type="spellStart"/>
      <w:r>
        <w:rPr>
          <w:color w:val="000000"/>
          <w:sz w:val="20"/>
          <w:szCs w:val="20"/>
        </w:rPr>
        <w:t>listrik</w:t>
      </w:r>
      <w:proofErr w:type="spellEnd"/>
      <w:r>
        <w:rPr>
          <w:color w:val="000000"/>
          <w:sz w:val="20"/>
          <w:szCs w:val="20"/>
        </w:rPr>
        <w:t xml:space="preserve"> di BPS </w:t>
      </w:r>
      <w:proofErr w:type="spellStart"/>
      <w:r>
        <w:rPr>
          <w:color w:val="000000"/>
          <w:sz w:val="20"/>
          <w:szCs w:val="20"/>
        </w:rPr>
        <w:t>Kab</w:t>
      </w:r>
      <w:proofErr w:type="spellEnd"/>
      <w:r>
        <w:rPr>
          <w:color w:val="000000"/>
          <w:sz w:val="20"/>
          <w:szCs w:val="20"/>
        </w:rPr>
        <w:t xml:space="preserve">. </w:t>
      </w:r>
      <w:proofErr w:type="spellStart"/>
      <w:r>
        <w:rPr>
          <w:color w:val="000000"/>
          <w:sz w:val="20"/>
          <w:szCs w:val="20"/>
        </w:rPr>
        <w:t>Rembang</w:t>
      </w:r>
      <w:proofErr w:type="spellEnd"/>
      <w:r>
        <w:rPr>
          <w:color w:val="000000"/>
          <w:sz w:val="20"/>
          <w:szCs w:val="20"/>
        </w:rPr>
        <w:t xml:space="preserve">. </w:t>
      </w:r>
      <w:proofErr w:type="spellStart"/>
      <w:r>
        <w:rPr>
          <w:color w:val="000000"/>
          <w:sz w:val="20"/>
          <w:szCs w:val="20"/>
        </w:rPr>
        <w:t>Sehinggan</w:t>
      </w:r>
      <w:proofErr w:type="spellEnd"/>
      <w:r>
        <w:rPr>
          <w:color w:val="000000"/>
          <w:sz w:val="20"/>
          <w:szCs w:val="20"/>
        </w:rPr>
        <w:t xml:space="preserve"> </w:t>
      </w:r>
      <w:proofErr w:type="spellStart"/>
      <w:r>
        <w:rPr>
          <w:color w:val="000000"/>
          <w:sz w:val="20"/>
          <w:szCs w:val="20"/>
        </w:rPr>
        <w:t>didapatkan</w:t>
      </w:r>
      <w:proofErr w:type="spellEnd"/>
      <w:r>
        <w:rPr>
          <w:color w:val="000000"/>
          <w:sz w:val="20"/>
          <w:szCs w:val="20"/>
        </w:rPr>
        <w:t xml:space="preserve"> </w:t>
      </w:r>
      <w:proofErr w:type="spellStart"/>
      <w:r>
        <w:rPr>
          <w:color w:val="000000"/>
          <w:sz w:val="20"/>
          <w:szCs w:val="20"/>
        </w:rPr>
        <w:t>sebuah</w:t>
      </w:r>
      <w:proofErr w:type="spellEnd"/>
      <w:r>
        <w:rPr>
          <w:color w:val="000000"/>
          <w:sz w:val="20"/>
          <w:szCs w:val="20"/>
        </w:rPr>
        <w:t xml:space="preserve"> data </w:t>
      </w:r>
      <w:proofErr w:type="spellStart"/>
      <w:r>
        <w:rPr>
          <w:color w:val="000000"/>
          <w:sz w:val="20"/>
          <w:szCs w:val="20"/>
        </w:rPr>
        <w:t>sebagai</w:t>
      </w:r>
      <w:proofErr w:type="spellEnd"/>
      <w:r>
        <w:rPr>
          <w:color w:val="000000"/>
          <w:sz w:val="20"/>
          <w:szCs w:val="20"/>
        </w:rPr>
        <w:t xml:space="preserve"> </w:t>
      </w:r>
      <w:proofErr w:type="spellStart"/>
      <w:proofErr w:type="gramStart"/>
      <w:r>
        <w:rPr>
          <w:color w:val="000000"/>
          <w:sz w:val="20"/>
          <w:szCs w:val="20"/>
        </w:rPr>
        <w:t>berikut</w:t>
      </w:r>
      <w:proofErr w:type="spellEnd"/>
      <w:r>
        <w:rPr>
          <w:color w:val="000000"/>
          <w:sz w:val="20"/>
          <w:szCs w:val="20"/>
        </w:rPr>
        <w:t xml:space="preserve"> :</w:t>
      </w:r>
      <w:proofErr w:type="gramEnd"/>
    </w:p>
    <w:p w14:paraId="76CD9BDE" w14:textId="77777777" w:rsidR="00A42AC1" w:rsidRPr="001A17AD" w:rsidRDefault="00A42AC1" w:rsidP="00380437">
      <w:pPr>
        <w:pStyle w:val="NoSpacing"/>
        <w:spacing w:line="276" w:lineRule="auto"/>
        <w:rPr>
          <w:color w:val="000000"/>
          <w:sz w:val="20"/>
          <w:szCs w:val="20"/>
        </w:rPr>
      </w:pPr>
    </w:p>
    <w:p w14:paraId="6C22B42A" w14:textId="04F2DFCF" w:rsidR="004724C2" w:rsidRPr="004724C2" w:rsidRDefault="004724C2" w:rsidP="004724C2">
      <w:pPr>
        <w:pStyle w:val="Default"/>
        <w:jc w:val="center"/>
        <w:rPr>
          <w:sz w:val="20"/>
          <w:szCs w:val="20"/>
        </w:rPr>
      </w:pPr>
      <w:proofErr w:type="spellStart"/>
      <w:r>
        <w:rPr>
          <w:b/>
          <w:bCs/>
          <w:sz w:val="20"/>
          <w:szCs w:val="20"/>
        </w:rPr>
        <w:t>Tabel</w:t>
      </w:r>
      <w:proofErr w:type="spellEnd"/>
      <w:r>
        <w:rPr>
          <w:b/>
          <w:bCs/>
          <w:sz w:val="20"/>
          <w:szCs w:val="20"/>
        </w:rPr>
        <w:t xml:space="preserve"> 1 </w:t>
      </w:r>
      <w:r>
        <w:rPr>
          <w:sz w:val="20"/>
          <w:szCs w:val="20"/>
        </w:rPr>
        <w:t xml:space="preserve">Data </w:t>
      </w:r>
      <w:proofErr w:type="spellStart"/>
      <w:r>
        <w:rPr>
          <w:sz w:val="20"/>
          <w:szCs w:val="20"/>
        </w:rPr>
        <w:t>Pelanggan</w:t>
      </w:r>
      <w:proofErr w:type="spellEnd"/>
      <w:r>
        <w:rPr>
          <w:sz w:val="20"/>
          <w:szCs w:val="20"/>
        </w:rPr>
        <w:t xml:space="preserve"> PLN Di </w:t>
      </w:r>
      <w:proofErr w:type="spellStart"/>
      <w:r>
        <w:rPr>
          <w:sz w:val="20"/>
          <w:szCs w:val="20"/>
        </w:rPr>
        <w:t>Kab</w:t>
      </w:r>
      <w:proofErr w:type="spellEnd"/>
      <w:r>
        <w:rPr>
          <w:sz w:val="20"/>
          <w:szCs w:val="20"/>
        </w:rPr>
        <w:t xml:space="preserve">. </w:t>
      </w:r>
      <w:proofErr w:type="spellStart"/>
      <w:r>
        <w:rPr>
          <w:sz w:val="20"/>
          <w:szCs w:val="20"/>
        </w:rPr>
        <w:t>Rembang</w:t>
      </w:r>
      <w:proofErr w:type="spellEnd"/>
    </w:p>
    <w:tbl>
      <w:tblPr>
        <w:tblStyle w:val="TableGrid"/>
        <w:tblW w:w="5070" w:type="dxa"/>
        <w:tblLayout w:type="fixed"/>
        <w:tblLook w:val="04A0" w:firstRow="1" w:lastRow="0" w:firstColumn="1" w:lastColumn="0" w:noHBand="0" w:noVBand="1"/>
      </w:tblPr>
      <w:tblGrid>
        <w:gridCol w:w="1127"/>
        <w:gridCol w:w="675"/>
        <w:gridCol w:w="716"/>
        <w:gridCol w:w="992"/>
        <w:gridCol w:w="851"/>
        <w:gridCol w:w="709"/>
      </w:tblGrid>
      <w:tr w:rsidR="004724C2" w:rsidRPr="00A72511" w14:paraId="420FF38B" w14:textId="77777777" w:rsidTr="00D47C23">
        <w:trPr>
          <w:trHeight w:val="239"/>
        </w:trPr>
        <w:tc>
          <w:tcPr>
            <w:tcW w:w="5070" w:type="dxa"/>
            <w:gridSpan w:val="6"/>
          </w:tcPr>
          <w:p w14:paraId="57430B28" w14:textId="2FA9501C" w:rsidR="004724C2" w:rsidRPr="0090634C" w:rsidRDefault="004724C2" w:rsidP="003F64A7">
            <w:pPr>
              <w:rPr>
                <w:b/>
              </w:rPr>
            </w:pPr>
            <w:bookmarkStart w:id="3" w:name="_Hlk77082160"/>
            <w:r w:rsidRPr="0090634C">
              <w:rPr>
                <w:b/>
              </w:rPr>
              <w:t xml:space="preserve">Data </w:t>
            </w:r>
            <w:proofErr w:type="spellStart"/>
            <w:r w:rsidRPr="0090634C">
              <w:rPr>
                <w:b/>
              </w:rPr>
              <w:t>Pelanggan</w:t>
            </w:r>
            <w:proofErr w:type="spellEnd"/>
          </w:p>
        </w:tc>
      </w:tr>
      <w:tr w:rsidR="004724C2" w:rsidRPr="00A72511" w14:paraId="54D9FBCE" w14:textId="77777777" w:rsidTr="00D47C23">
        <w:trPr>
          <w:trHeight w:val="239"/>
        </w:trPr>
        <w:tc>
          <w:tcPr>
            <w:tcW w:w="1127" w:type="dxa"/>
            <w:vAlign w:val="center"/>
          </w:tcPr>
          <w:p w14:paraId="78FEF88E" w14:textId="77777777" w:rsidR="004724C2" w:rsidRPr="0090634C" w:rsidRDefault="004724C2" w:rsidP="003F64A7">
            <w:pPr>
              <w:rPr>
                <w:b/>
              </w:rPr>
            </w:pPr>
            <w:bookmarkStart w:id="4" w:name="_Hlk77087333"/>
            <w:proofErr w:type="spellStart"/>
            <w:r w:rsidRPr="0090634C">
              <w:rPr>
                <w:b/>
              </w:rPr>
              <w:t>Kategori</w:t>
            </w:r>
            <w:proofErr w:type="spellEnd"/>
          </w:p>
        </w:tc>
        <w:tc>
          <w:tcPr>
            <w:tcW w:w="675" w:type="dxa"/>
            <w:vAlign w:val="center"/>
          </w:tcPr>
          <w:p w14:paraId="6892505A" w14:textId="77777777" w:rsidR="004724C2" w:rsidRPr="0090634C" w:rsidRDefault="004724C2" w:rsidP="00D47C23">
            <w:pPr>
              <w:ind w:left="-134" w:right="-108"/>
              <w:rPr>
                <w:b/>
              </w:rPr>
            </w:pPr>
            <w:r w:rsidRPr="0090634C">
              <w:rPr>
                <w:b/>
              </w:rPr>
              <w:t>2015</w:t>
            </w:r>
          </w:p>
        </w:tc>
        <w:tc>
          <w:tcPr>
            <w:tcW w:w="716" w:type="dxa"/>
          </w:tcPr>
          <w:p w14:paraId="502174C5" w14:textId="77777777" w:rsidR="004724C2" w:rsidRPr="0090634C" w:rsidRDefault="004724C2" w:rsidP="00D47C23">
            <w:pPr>
              <w:ind w:left="-101" w:right="-42"/>
              <w:rPr>
                <w:b/>
              </w:rPr>
            </w:pPr>
            <w:r w:rsidRPr="0090634C">
              <w:rPr>
                <w:b/>
              </w:rPr>
              <w:t>2016</w:t>
            </w:r>
          </w:p>
        </w:tc>
        <w:tc>
          <w:tcPr>
            <w:tcW w:w="992" w:type="dxa"/>
          </w:tcPr>
          <w:p w14:paraId="2E898EDF" w14:textId="77777777" w:rsidR="004724C2" w:rsidRPr="0090634C" w:rsidRDefault="004724C2" w:rsidP="00D47C23">
            <w:pPr>
              <w:ind w:left="-101" w:right="-42"/>
              <w:rPr>
                <w:b/>
              </w:rPr>
            </w:pPr>
            <w:r w:rsidRPr="0090634C">
              <w:rPr>
                <w:b/>
              </w:rPr>
              <w:t>2017</w:t>
            </w:r>
          </w:p>
        </w:tc>
        <w:tc>
          <w:tcPr>
            <w:tcW w:w="851" w:type="dxa"/>
          </w:tcPr>
          <w:p w14:paraId="6E3ACAAA" w14:textId="77777777" w:rsidR="004724C2" w:rsidRPr="0090634C" w:rsidRDefault="004724C2" w:rsidP="00D47C23">
            <w:pPr>
              <w:ind w:left="-101" w:right="-42"/>
              <w:rPr>
                <w:b/>
              </w:rPr>
            </w:pPr>
            <w:r w:rsidRPr="0090634C">
              <w:rPr>
                <w:b/>
              </w:rPr>
              <w:t>2018</w:t>
            </w:r>
          </w:p>
        </w:tc>
        <w:tc>
          <w:tcPr>
            <w:tcW w:w="709" w:type="dxa"/>
          </w:tcPr>
          <w:p w14:paraId="607DCACD" w14:textId="77777777" w:rsidR="004724C2" w:rsidRPr="0090634C" w:rsidRDefault="004724C2" w:rsidP="00D47C23">
            <w:pPr>
              <w:ind w:left="-101" w:right="-42"/>
              <w:rPr>
                <w:b/>
              </w:rPr>
            </w:pPr>
            <w:r w:rsidRPr="0090634C">
              <w:rPr>
                <w:b/>
              </w:rPr>
              <w:t>2019</w:t>
            </w:r>
          </w:p>
        </w:tc>
      </w:tr>
      <w:tr w:rsidR="004724C2" w:rsidRPr="00A72511" w14:paraId="5C557447" w14:textId="77777777" w:rsidTr="00D47C23">
        <w:trPr>
          <w:trHeight w:val="239"/>
        </w:trPr>
        <w:tc>
          <w:tcPr>
            <w:tcW w:w="1127" w:type="dxa"/>
            <w:vAlign w:val="center"/>
          </w:tcPr>
          <w:p w14:paraId="499DE5CD" w14:textId="77777777" w:rsidR="004724C2" w:rsidRPr="00A72511" w:rsidRDefault="004724C2" w:rsidP="003F64A7">
            <w:proofErr w:type="spellStart"/>
            <w:r w:rsidRPr="00A72511">
              <w:t>Sosial</w:t>
            </w:r>
            <w:proofErr w:type="spellEnd"/>
          </w:p>
        </w:tc>
        <w:tc>
          <w:tcPr>
            <w:tcW w:w="675" w:type="dxa"/>
            <w:vAlign w:val="center"/>
          </w:tcPr>
          <w:p w14:paraId="4985CCC1" w14:textId="6B47C17E" w:rsidR="004724C2" w:rsidRPr="00A72511" w:rsidRDefault="004724C2" w:rsidP="00D47C23">
            <w:pPr>
              <w:ind w:left="-134" w:right="-108"/>
            </w:pPr>
            <w:r w:rsidRPr="00A72511">
              <w:t>140</w:t>
            </w:r>
            <w:r w:rsidR="00F26DEE">
              <w:t>08</w:t>
            </w:r>
          </w:p>
        </w:tc>
        <w:tc>
          <w:tcPr>
            <w:tcW w:w="716" w:type="dxa"/>
          </w:tcPr>
          <w:p w14:paraId="2D0CD571" w14:textId="77777777" w:rsidR="004724C2" w:rsidRPr="00A72511" w:rsidRDefault="004724C2" w:rsidP="00D47C23">
            <w:pPr>
              <w:ind w:left="-101" w:right="-42"/>
            </w:pPr>
            <w:r w:rsidRPr="00A72511">
              <w:t>18649</w:t>
            </w:r>
          </w:p>
        </w:tc>
        <w:tc>
          <w:tcPr>
            <w:tcW w:w="992" w:type="dxa"/>
          </w:tcPr>
          <w:p w14:paraId="606514E9" w14:textId="77777777" w:rsidR="004724C2" w:rsidRPr="00A72511" w:rsidRDefault="004724C2" w:rsidP="00D47C23">
            <w:pPr>
              <w:ind w:left="-101" w:right="-42"/>
            </w:pPr>
            <w:r w:rsidRPr="00A72511">
              <w:t>40449</w:t>
            </w:r>
          </w:p>
        </w:tc>
        <w:tc>
          <w:tcPr>
            <w:tcW w:w="851" w:type="dxa"/>
          </w:tcPr>
          <w:p w14:paraId="20E005B7" w14:textId="77777777" w:rsidR="004724C2" w:rsidRPr="00A72511" w:rsidRDefault="004724C2" w:rsidP="00D47C23">
            <w:pPr>
              <w:ind w:left="-101" w:right="-42"/>
            </w:pPr>
            <w:r w:rsidRPr="00A72511">
              <w:t>40748</w:t>
            </w:r>
          </w:p>
        </w:tc>
        <w:tc>
          <w:tcPr>
            <w:tcW w:w="709" w:type="dxa"/>
          </w:tcPr>
          <w:p w14:paraId="4D47F381" w14:textId="77777777" w:rsidR="004724C2" w:rsidRPr="00A72511" w:rsidRDefault="004724C2" w:rsidP="00D47C23">
            <w:pPr>
              <w:ind w:left="-101" w:right="-42"/>
            </w:pPr>
            <w:r w:rsidRPr="00A72511">
              <w:t>3461</w:t>
            </w:r>
          </w:p>
        </w:tc>
      </w:tr>
      <w:tr w:rsidR="004724C2" w:rsidRPr="00A72511" w14:paraId="681B8BC8" w14:textId="77777777" w:rsidTr="00D47C23">
        <w:trPr>
          <w:trHeight w:val="495"/>
        </w:trPr>
        <w:tc>
          <w:tcPr>
            <w:tcW w:w="1127" w:type="dxa"/>
            <w:vAlign w:val="center"/>
          </w:tcPr>
          <w:p w14:paraId="650CE707" w14:textId="3B07DFFE" w:rsidR="00A72511" w:rsidRDefault="004724C2" w:rsidP="003F64A7">
            <w:pPr>
              <w:ind w:left="-87" w:right="-82"/>
            </w:pPr>
            <w:proofErr w:type="spellStart"/>
            <w:r w:rsidRPr="00A72511">
              <w:t>Rumah</w:t>
            </w:r>
            <w:proofErr w:type="spellEnd"/>
          </w:p>
          <w:p w14:paraId="555AAE85" w14:textId="4AE029AE" w:rsidR="004724C2" w:rsidRPr="00A72511" w:rsidRDefault="0033175F" w:rsidP="003F64A7">
            <w:pPr>
              <w:ind w:left="-87" w:right="-82"/>
            </w:pPr>
            <w:proofErr w:type="spellStart"/>
            <w:r w:rsidRPr="00A72511">
              <w:t>T</w:t>
            </w:r>
            <w:r w:rsidR="004724C2" w:rsidRPr="00A72511">
              <w:t>angga</w:t>
            </w:r>
            <w:proofErr w:type="spellEnd"/>
          </w:p>
        </w:tc>
        <w:tc>
          <w:tcPr>
            <w:tcW w:w="675" w:type="dxa"/>
            <w:vAlign w:val="center"/>
          </w:tcPr>
          <w:p w14:paraId="12E5FF48" w14:textId="3AD6E0A1" w:rsidR="004724C2" w:rsidRPr="00A72511" w:rsidRDefault="004724C2" w:rsidP="00D47C23">
            <w:pPr>
              <w:ind w:left="-134" w:right="-108"/>
            </w:pPr>
            <w:r w:rsidRPr="00A72511">
              <w:t>4470</w:t>
            </w:r>
            <w:r w:rsidR="00F26DEE">
              <w:t>0</w:t>
            </w:r>
            <w:r w:rsidRPr="00A72511">
              <w:t>2</w:t>
            </w:r>
          </w:p>
        </w:tc>
        <w:tc>
          <w:tcPr>
            <w:tcW w:w="716" w:type="dxa"/>
            <w:vAlign w:val="center"/>
          </w:tcPr>
          <w:p w14:paraId="1C7F3444" w14:textId="275549D5" w:rsidR="004724C2" w:rsidRPr="00A72511" w:rsidRDefault="004724C2" w:rsidP="00D47C23">
            <w:pPr>
              <w:ind w:left="-101" w:right="-42"/>
            </w:pPr>
            <w:r w:rsidRPr="00A72511">
              <w:t>557022</w:t>
            </w:r>
          </w:p>
        </w:tc>
        <w:tc>
          <w:tcPr>
            <w:tcW w:w="992" w:type="dxa"/>
            <w:vAlign w:val="center"/>
          </w:tcPr>
          <w:p w14:paraId="5704D6A4" w14:textId="77777777" w:rsidR="004724C2" w:rsidRPr="00A72511" w:rsidRDefault="004724C2" w:rsidP="00D47C23">
            <w:pPr>
              <w:ind w:left="-101" w:right="-42"/>
            </w:pPr>
            <w:r w:rsidRPr="00A72511">
              <w:t>1278817</w:t>
            </w:r>
          </w:p>
        </w:tc>
        <w:tc>
          <w:tcPr>
            <w:tcW w:w="851" w:type="dxa"/>
            <w:vAlign w:val="center"/>
          </w:tcPr>
          <w:p w14:paraId="6FAB256C" w14:textId="77777777" w:rsidR="004724C2" w:rsidRPr="00A72511" w:rsidRDefault="004724C2" w:rsidP="00D47C23">
            <w:pPr>
              <w:ind w:left="-101" w:right="-42"/>
            </w:pPr>
            <w:r w:rsidRPr="00A72511">
              <w:t>1275270</w:t>
            </w:r>
          </w:p>
        </w:tc>
        <w:tc>
          <w:tcPr>
            <w:tcW w:w="709" w:type="dxa"/>
            <w:vAlign w:val="center"/>
          </w:tcPr>
          <w:p w14:paraId="13C783E4" w14:textId="77777777" w:rsidR="004724C2" w:rsidRPr="00A72511" w:rsidRDefault="004724C2" w:rsidP="00D47C23">
            <w:pPr>
              <w:ind w:left="-101" w:right="-42"/>
            </w:pPr>
            <w:r w:rsidRPr="00A72511">
              <w:t>106586</w:t>
            </w:r>
          </w:p>
        </w:tc>
      </w:tr>
      <w:tr w:rsidR="004724C2" w:rsidRPr="00A72511" w14:paraId="78C283BB" w14:textId="77777777" w:rsidTr="00D47C23">
        <w:trPr>
          <w:trHeight w:val="239"/>
        </w:trPr>
        <w:tc>
          <w:tcPr>
            <w:tcW w:w="1127" w:type="dxa"/>
            <w:vAlign w:val="center"/>
          </w:tcPr>
          <w:p w14:paraId="03CE5C37" w14:textId="3828F50E" w:rsidR="004724C2" w:rsidRPr="00A72511" w:rsidRDefault="004724C2" w:rsidP="003F64A7">
            <w:proofErr w:type="spellStart"/>
            <w:r w:rsidRPr="00A72511">
              <w:t>Bisnis</w:t>
            </w:r>
            <w:proofErr w:type="spellEnd"/>
          </w:p>
        </w:tc>
        <w:tc>
          <w:tcPr>
            <w:tcW w:w="675" w:type="dxa"/>
            <w:vAlign w:val="center"/>
          </w:tcPr>
          <w:p w14:paraId="1EB45451" w14:textId="6C078B2F" w:rsidR="004724C2" w:rsidRPr="00A72511" w:rsidRDefault="004724C2" w:rsidP="00D47C23">
            <w:pPr>
              <w:ind w:left="-134" w:right="-108"/>
            </w:pPr>
            <w:r w:rsidRPr="00A72511">
              <w:t>1</w:t>
            </w:r>
            <w:r w:rsidR="00F26DEE">
              <w:t>0</w:t>
            </w:r>
            <w:r w:rsidRPr="00A72511">
              <w:t>574</w:t>
            </w:r>
          </w:p>
        </w:tc>
        <w:tc>
          <w:tcPr>
            <w:tcW w:w="716" w:type="dxa"/>
          </w:tcPr>
          <w:p w14:paraId="071372F5" w14:textId="77777777" w:rsidR="004724C2" w:rsidRPr="00A72511" w:rsidRDefault="004724C2" w:rsidP="00D47C23">
            <w:pPr>
              <w:ind w:left="-101" w:right="-42"/>
            </w:pPr>
            <w:r w:rsidRPr="00A72511">
              <w:t>28165</w:t>
            </w:r>
          </w:p>
        </w:tc>
        <w:tc>
          <w:tcPr>
            <w:tcW w:w="992" w:type="dxa"/>
          </w:tcPr>
          <w:p w14:paraId="102DD814" w14:textId="77777777" w:rsidR="004724C2" w:rsidRPr="00A72511" w:rsidRDefault="004724C2" w:rsidP="00D47C23">
            <w:pPr>
              <w:ind w:left="-101" w:right="-42"/>
            </w:pPr>
            <w:r w:rsidRPr="00A72511">
              <w:t>23435</w:t>
            </w:r>
          </w:p>
        </w:tc>
        <w:tc>
          <w:tcPr>
            <w:tcW w:w="851" w:type="dxa"/>
          </w:tcPr>
          <w:p w14:paraId="49C73E26" w14:textId="77777777" w:rsidR="004724C2" w:rsidRPr="00A72511" w:rsidRDefault="004724C2" w:rsidP="00D47C23">
            <w:pPr>
              <w:ind w:left="-101" w:right="-42"/>
            </w:pPr>
            <w:r w:rsidRPr="00A72511">
              <w:t>23359</w:t>
            </w:r>
          </w:p>
        </w:tc>
        <w:tc>
          <w:tcPr>
            <w:tcW w:w="709" w:type="dxa"/>
          </w:tcPr>
          <w:p w14:paraId="7BA80B32" w14:textId="77777777" w:rsidR="004724C2" w:rsidRPr="00A72511" w:rsidRDefault="004724C2" w:rsidP="00D47C23">
            <w:pPr>
              <w:ind w:left="-101" w:right="-42"/>
            </w:pPr>
            <w:r w:rsidRPr="00A72511">
              <w:t>1960</w:t>
            </w:r>
          </w:p>
        </w:tc>
      </w:tr>
      <w:tr w:rsidR="004724C2" w:rsidRPr="00A72511" w14:paraId="26758F61" w14:textId="77777777" w:rsidTr="00D47C23">
        <w:trPr>
          <w:trHeight w:val="239"/>
        </w:trPr>
        <w:tc>
          <w:tcPr>
            <w:tcW w:w="1127" w:type="dxa"/>
            <w:vAlign w:val="center"/>
          </w:tcPr>
          <w:p w14:paraId="5944A5D4" w14:textId="77777777" w:rsidR="004724C2" w:rsidRPr="00A72511" w:rsidRDefault="004724C2" w:rsidP="003F64A7">
            <w:proofErr w:type="spellStart"/>
            <w:r w:rsidRPr="00A72511">
              <w:t>Industri</w:t>
            </w:r>
            <w:proofErr w:type="spellEnd"/>
          </w:p>
        </w:tc>
        <w:tc>
          <w:tcPr>
            <w:tcW w:w="675" w:type="dxa"/>
            <w:vAlign w:val="center"/>
          </w:tcPr>
          <w:p w14:paraId="399A8A76" w14:textId="78737824" w:rsidR="004724C2" w:rsidRPr="00A72511" w:rsidRDefault="004724C2" w:rsidP="00D47C23">
            <w:pPr>
              <w:ind w:left="-134" w:right="-108"/>
            </w:pPr>
            <w:r w:rsidRPr="00A72511">
              <w:t>53</w:t>
            </w:r>
            <w:r w:rsidR="00F26DEE">
              <w:t>0</w:t>
            </w:r>
          </w:p>
        </w:tc>
        <w:tc>
          <w:tcPr>
            <w:tcW w:w="716" w:type="dxa"/>
          </w:tcPr>
          <w:p w14:paraId="78BE9F8A" w14:textId="77777777" w:rsidR="004724C2" w:rsidRPr="00A72511" w:rsidRDefault="004724C2" w:rsidP="00D47C23">
            <w:pPr>
              <w:ind w:left="-101" w:right="-42"/>
            </w:pPr>
            <w:r w:rsidRPr="00A72511">
              <w:t>640</w:t>
            </w:r>
          </w:p>
        </w:tc>
        <w:tc>
          <w:tcPr>
            <w:tcW w:w="992" w:type="dxa"/>
          </w:tcPr>
          <w:p w14:paraId="43FB66B2" w14:textId="77777777" w:rsidR="004724C2" w:rsidRPr="00A72511" w:rsidRDefault="004724C2" w:rsidP="00D47C23">
            <w:pPr>
              <w:ind w:left="-101" w:right="-42"/>
            </w:pPr>
            <w:r w:rsidRPr="00A72511">
              <w:t>2385</w:t>
            </w:r>
          </w:p>
        </w:tc>
        <w:tc>
          <w:tcPr>
            <w:tcW w:w="851" w:type="dxa"/>
          </w:tcPr>
          <w:p w14:paraId="1E9F945B" w14:textId="77777777" w:rsidR="004724C2" w:rsidRPr="00A72511" w:rsidRDefault="004724C2" w:rsidP="00D47C23">
            <w:pPr>
              <w:ind w:left="-101" w:right="-42"/>
            </w:pPr>
            <w:r w:rsidRPr="00A72511">
              <w:t>2377</w:t>
            </w:r>
          </w:p>
        </w:tc>
        <w:tc>
          <w:tcPr>
            <w:tcW w:w="709" w:type="dxa"/>
          </w:tcPr>
          <w:p w14:paraId="6B0B2ACB" w14:textId="77777777" w:rsidR="004724C2" w:rsidRPr="00A72511" w:rsidRDefault="004724C2" w:rsidP="00D47C23">
            <w:pPr>
              <w:ind w:left="-101" w:right="-42"/>
            </w:pPr>
            <w:r w:rsidRPr="00A72511">
              <w:t>204</w:t>
            </w:r>
          </w:p>
        </w:tc>
      </w:tr>
      <w:tr w:rsidR="004724C2" w:rsidRPr="00A72511" w14:paraId="10DE9705" w14:textId="77777777" w:rsidTr="00D47C23">
        <w:trPr>
          <w:trHeight w:val="239"/>
        </w:trPr>
        <w:tc>
          <w:tcPr>
            <w:tcW w:w="1127" w:type="dxa"/>
            <w:vAlign w:val="center"/>
          </w:tcPr>
          <w:p w14:paraId="070A49CB" w14:textId="77777777" w:rsidR="004724C2" w:rsidRPr="00A72511" w:rsidRDefault="004724C2" w:rsidP="003F64A7">
            <w:proofErr w:type="spellStart"/>
            <w:r w:rsidRPr="00A72511">
              <w:t>Pemerintah</w:t>
            </w:r>
            <w:proofErr w:type="spellEnd"/>
          </w:p>
        </w:tc>
        <w:tc>
          <w:tcPr>
            <w:tcW w:w="675" w:type="dxa"/>
            <w:vAlign w:val="center"/>
          </w:tcPr>
          <w:p w14:paraId="30BDA426" w14:textId="00D4F6D7" w:rsidR="004724C2" w:rsidRPr="00A72511" w:rsidRDefault="004724C2" w:rsidP="00D47C23">
            <w:pPr>
              <w:ind w:left="-134" w:right="-108"/>
            </w:pPr>
            <w:r w:rsidRPr="00A72511">
              <w:t>65</w:t>
            </w:r>
            <w:r w:rsidR="00F26DEE">
              <w:t>0</w:t>
            </w:r>
          </w:p>
        </w:tc>
        <w:tc>
          <w:tcPr>
            <w:tcW w:w="716" w:type="dxa"/>
          </w:tcPr>
          <w:p w14:paraId="764F1081" w14:textId="77777777" w:rsidR="004724C2" w:rsidRPr="00A72511" w:rsidRDefault="004724C2" w:rsidP="00D47C23">
            <w:pPr>
              <w:ind w:left="-101" w:right="-42"/>
            </w:pPr>
            <w:r w:rsidRPr="00A72511">
              <w:t>901</w:t>
            </w:r>
          </w:p>
        </w:tc>
        <w:tc>
          <w:tcPr>
            <w:tcW w:w="992" w:type="dxa"/>
          </w:tcPr>
          <w:p w14:paraId="523928BC" w14:textId="77777777" w:rsidR="004724C2" w:rsidRPr="00A72511" w:rsidRDefault="004724C2" w:rsidP="00D47C23">
            <w:pPr>
              <w:ind w:left="-101" w:right="-42"/>
            </w:pPr>
            <w:r w:rsidRPr="00A72511">
              <w:t>13252</w:t>
            </w:r>
          </w:p>
        </w:tc>
        <w:tc>
          <w:tcPr>
            <w:tcW w:w="851" w:type="dxa"/>
          </w:tcPr>
          <w:p w14:paraId="75DCA882" w14:textId="77777777" w:rsidR="004724C2" w:rsidRPr="00A72511" w:rsidRDefault="004724C2" w:rsidP="00D47C23">
            <w:pPr>
              <w:ind w:left="-101" w:right="-42"/>
            </w:pPr>
            <w:r w:rsidRPr="00A72511">
              <w:t>15510</w:t>
            </w:r>
          </w:p>
        </w:tc>
        <w:tc>
          <w:tcPr>
            <w:tcW w:w="709" w:type="dxa"/>
          </w:tcPr>
          <w:p w14:paraId="2D3978DE" w14:textId="77777777" w:rsidR="004724C2" w:rsidRPr="00A72511" w:rsidRDefault="004724C2" w:rsidP="00D47C23">
            <w:pPr>
              <w:ind w:left="-101" w:right="-42"/>
            </w:pPr>
            <w:r w:rsidRPr="00A72511">
              <w:t>1546</w:t>
            </w:r>
          </w:p>
        </w:tc>
      </w:tr>
      <w:tr w:rsidR="004724C2" w:rsidRPr="00A72511" w14:paraId="144E04F6" w14:textId="77777777" w:rsidTr="00D47C23">
        <w:trPr>
          <w:trHeight w:val="239"/>
        </w:trPr>
        <w:tc>
          <w:tcPr>
            <w:tcW w:w="1127" w:type="dxa"/>
            <w:vAlign w:val="center"/>
          </w:tcPr>
          <w:p w14:paraId="46546166" w14:textId="77777777" w:rsidR="004724C2" w:rsidRPr="00A72511" w:rsidRDefault="004724C2" w:rsidP="003F64A7">
            <w:proofErr w:type="spellStart"/>
            <w:r w:rsidRPr="00A72511">
              <w:t>Lainnya</w:t>
            </w:r>
            <w:proofErr w:type="spellEnd"/>
          </w:p>
        </w:tc>
        <w:tc>
          <w:tcPr>
            <w:tcW w:w="675" w:type="dxa"/>
            <w:vAlign w:val="center"/>
          </w:tcPr>
          <w:p w14:paraId="2E2963F1" w14:textId="77777777" w:rsidR="004724C2" w:rsidRPr="00A72511" w:rsidRDefault="004724C2" w:rsidP="00D47C23">
            <w:pPr>
              <w:ind w:left="-134" w:right="-108"/>
            </w:pPr>
            <w:r w:rsidRPr="00A72511">
              <w:t>-</w:t>
            </w:r>
          </w:p>
        </w:tc>
        <w:tc>
          <w:tcPr>
            <w:tcW w:w="716" w:type="dxa"/>
          </w:tcPr>
          <w:p w14:paraId="04EBDEE2" w14:textId="77777777" w:rsidR="004724C2" w:rsidRPr="00A72511" w:rsidRDefault="004724C2" w:rsidP="00D47C23">
            <w:pPr>
              <w:ind w:left="-101" w:right="-42"/>
            </w:pPr>
            <w:r w:rsidRPr="00A72511">
              <w:t>0</w:t>
            </w:r>
          </w:p>
        </w:tc>
        <w:tc>
          <w:tcPr>
            <w:tcW w:w="992" w:type="dxa"/>
          </w:tcPr>
          <w:p w14:paraId="67D23EC5" w14:textId="77777777" w:rsidR="004724C2" w:rsidRPr="00A72511" w:rsidRDefault="004724C2" w:rsidP="00D47C23">
            <w:pPr>
              <w:ind w:left="-101" w:right="-42"/>
            </w:pPr>
            <w:r w:rsidRPr="00A72511">
              <w:t>12</w:t>
            </w:r>
          </w:p>
        </w:tc>
        <w:tc>
          <w:tcPr>
            <w:tcW w:w="851" w:type="dxa"/>
          </w:tcPr>
          <w:p w14:paraId="07BEEE07" w14:textId="77777777" w:rsidR="004724C2" w:rsidRPr="00A72511" w:rsidRDefault="004724C2" w:rsidP="00D47C23">
            <w:pPr>
              <w:ind w:left="-101" w:right="-42"/>
            </w:pPr>
            <w:r w:rsidRPr="00A72511">
              <w:t>12</w:t>
            </w:r>
          </w:p>
        </w:tc>
        <w:tc>
          <w:tcPr>
            <w:tcW w:w="709" w:type="dxa"/>
          </w:tcPr>
          <w:p w14:paraId="42BE2995" w14:textId="77777777" w:rsidR="004724C2" w:rsidRPr="00A72511" w:rsidRDefault="004724C2" w:rsidP="00D47C23">
            <w:pPr>
              <w:ind w:left="-101" w:right="-42"/>
            </w:pPr>
            <w:r w:rsidRPr="00A72511">
              <w:t>1</w:t>
            </w:r>
          </w:p>
        </w:tc>
      </w:tr>
      <w:tr w:rsidR="004724C2" w:rsidRPr="00A72511" w14:paraId="7BBEF347" w14:textId="77777777" w:rsidTr="00D47C23">
        <w:trPr>
          <w:trHeight w:val="239"/>
        </w:trPr>
        <w:tc>
          <w:tcPr>
            <w:tcW w:w="1127" w:type="dxa"/>
            <w:vAlign w:val="center"/>
          </w:tcPr>
          <w:p w14:paraId="1020FDF4" w14:textId="77777777" w:rsidR="004724C2" w:rsidRPr="00A72511" w:rsidRDefault="004724C2" w:rsidP="003F64A7">
            <w:pPr>
              <w:rPr>
                <w:b/>
                <w:bCs/>
              </w:rPr>
            </w:pPr>
            <w:proofErr w:type="spellStart"/>
            <w:r w:rsidRPr="00A72511">
              <w:rPr>
                <w:b/>
                <w:bCs/>
              </w:rPr>
              <w:t>Jumlah</w:t>
            </w:r>
            <w:proofErr w:type="spellEnd"/>
          </w:p>
        </w:tc>
        <w:tc>
          <w:tcPr>
            <w:tcW w:w="675" w:type="dxa"/>
            <w:vAlign w:val="center"/>
          </w:tcPr>
          <w:p w14:paraId="5CBB300A" w14:textId="77777777" w:rsidR="004724C2" w:rsidRPr="00A72511" w:rsidRDefault="004724C2" w:rsidP="00D47C23">
            <w:pPr>
              <w:ind w:left="-134" w:right="-108"/>
              <w:rPr>
                <w:b/>
                <w:bCs/>
              </w:rPr>
            </w:pPr>
            <w:r w:rsidRPr="00A72511">
              <w:rPr>
                <w:b/>
                <w:bCs/>
              </w:rPr>
              <w:t>47802</w:t>
            </w:r>
          </w:p>
        </w:tc>
        <w:tc>
          <w:tcPr>
            <w:tcW w:w="716" w:type="dxa"/>
          </w:tcPr>
          <w:p w14:paraId="142EC488" w14:textId="77777777" w:rsidR="004724C2" w:rsidRPr="00A72511" w:rsidRDefault="004724C2" w:rsidP="00D47C23">
            <w:pPr>
              <w:ind w:left="-101" w:right="-42"/>
              <w:rPr>
                <w:b/>
                <w:bCs/>
              </w:rPr>
            </w:pPr>
            <w:r w:rsidRPr="00A72511">
              <w:rPr>
                <w:b/>
                <w:bCs/>
              </w:rPr>
              <w:t>100896</w:t>
            </w:r>
          </w:p>
        </w:tc>
        <w:tc>
          <w:tcPr>
            <w:tcW w:w="992" w:type="dxa"/>
          </w:tcPr>
          <w:p w14:paraId="6136412A" w14:textId="77777777" w:rsidR="004724C2" w:rsidRPr="00A72511" w:rsidRDefault="004724C2" w:rsidP="00D47C23">
            <w:pPr>
              <w:ind w:left="-101" w:right="-42"/>
              <w:rPr>
                <w:b/>
                <w:bCs/>
              </w:rPr>
            </w:pPr>
            <w:r w:rsidRPr="00A72511">
              <w:rPr>
                <w:b/>
                <w:bCs/>
              </w:rPr>
              <w:t>1358350</w:t>
            </w:r>
          </w:p>
        </w:tc>
        <w:tc>
          <w:tcPr>
            <w:tcW w:w="851" w:type="dxa"/>
          </w:tcPr>
          <w:p w14:paraId="796EC517" w14:textId="1120DFAF" w:rsidR="004724C2" w:rsidRPr="00A72511" w:rsidRDefault="004724C2" w:rsidP="00D47C23">
            <w:pPr>
              <w:ind w:left="-101" w:right="-42"/>
              <w:rPr>
                <w:b/>
                <w:bCs/>
              </w:rPr>
            </w:pPr>
            <w:r w:rsidRPr="00A72511">
              <w:rPr>
                <w:b/>
                <w:bCs/>
              </w:rPr>
              <w:t>1357</w:t>
            </w:r>
            <w:r w:rsidR="00F26DEE">
              <w:rPr>
                <w:b/>
                <w:bCs/>
              </w:rPr>
              <w:t>2</w:t>
            </w:r>
            <w:r w:rsidRPr="00A72511">
              <w:rPr>
                <w:b/>
                <w:bCs/>
              </w:rPr>
              <w:t>76</w:t>
            </w:r>
          </w:p>
        </w:tc>
        <w:tc>
          <w:tcPr>
            <w:tcW w:w="709" w:type="dxa"/>
          </w:tcPr>
          <w:p w14:paraId="298C0595" w14:textId="581C131C" w:rsidR="004724C2" w:rsidRPr="00A72511" w:rsidRDefault="004724C2" w:rsidP="00D47C23">
            <w:pPr>
              <w:ind w:left="-101" w:right="-42"/>
              <w:rPr>
                <w:b/>
                <w:bCs/>
              </w:rPr>
            </w:pPr>
            <w:r w:rsidRPr="00A72511">
              <w:rPr>
                <w:b/>
                <w:bCs/>
              </w:rPr>
              <w:t>11375</w:t>
            </w:r>
            <w:r w:rsidR="00F26DEE">
              <w:rPr>
                <w:b/>
                <w:bCs/>
              </w:rPr>
              <w:t>8</w:t>
            </w:r>
          </w:p>
        </w:tc>
      </w:tr>
      <w:bookmarkEnd w:id="3"/>
      <w:bookmarkEnd w:id="4"/>
    </w:tbl>
    <w:p w14:paraId="7E601B6F" w14:textId="77777777" w:rsidR="00837A50" w:rsidRDefault="00837A50" w:rsidP="00F26DEE">
      <w:pPr>
        <w:pStyle w:val="NoSpacing"/>
        <w:spacing w:line="360" w:lineRule="auto"/>
        <w:jc w:val="center"/>
        <w:rPr>
          <w:b/>
          <w:color w:val="000000"/>
          <w:sz w:val="20"/>
          <w:szCs w:val="20"/>
        </w:rPr>
      </w:pPr>
    </w:p>
    <w:p w14:paraId="332FD7BA" w14:textId="77777777" w:rsidR="00F26DEE" w:rsidRPr="00CB07C2" w:rsidRDefault="00F26DEE" w:rsidP="00F26DEE">
      <w:pPr>
        <w:pStyle w:val="NoSpacing"/>
        <w:spacing w:line="360" w:lineRule="auto"/>
        <w:jc w:val="center"/>
        <w:rPr>
          <w:color w:val="000000"/>
          <w:sz w:val="20"/>
          <w:szCs w:val="20"/>
        </w:rPr>
      </w:pPr>
      <w:proofErr w:type="spellStart"/>
      <w:r w:rsidRPr="00CB07C2">
        <w:rPr>
          <w:b/>
          <w:color w:val="000000"/>
          <w:sz w:val="20"/>
          <w:szCs w:val="20"/>
        </w:rPr>
        <w:t>Tabel</w:t>
      </w:r>
      <w:proofErr w:type="spellEnd"/>
      <w:r w:rsidRPr="00CB07C2">
        <w:rPr>
          <w:b/>
          <w:color w:val="000000"/>
          <w:sz w:val="20"/>
          <w:szCs w:val="20"/>
        </w:rPr>
        <w:t xml:space="preserve"> 2</w:t>
      </w:r>
      <w:r w:rsidRPr="00CB07C2">
        <w:rPr>
          <w:color w:val="000000"/>
          <w:sz w:val="20"/>
          <w:szCs w:val="20"/>
        </w:rPr>
        <w:t xml:space="preserve"> Data </w:t>
      </w:r>
      <w:proofErr w:type="spellStart"/>
      <w:r w:rsidRPr="00CB07C2">
        <w:rPr>
          <w:color w:val="000000"/>
          <w:sz w:val="20"/>
          <w:szCs w:val="20"/>
        </w:rPr>
        <w:t>Daya</w:t>
      </w:r>
      <w:proofErr w:type="spellEnd"/>
      <w:r w:rsidRPr="00CB07C2">
        <w:rPr>
          <w:color w:val="000000"/>
          <w:sz w:val="20"/>
          <w:szCs w:val="20"/>
        </w:rPr>
        <w:t xml:space="preserve"> Yang </w:t>
      </w:r>
      <w:proofErr w:type="spellStart"/>
      <w:r w:rsidRPr="00CB07C2">
        <w:rPr>
          <w:color w:val="000000"/>
          <w:sz w:val="20"/>
          <w:szCs w:val="20"/>
        </w:rPr>
        <w:t>Terpakai</w:t>
      </w:r>
      <w:proofErr w:type="spellEnd"/>
      <w:r w:rsidRPr="00CB07C2">
        <w:rPr>
          <w:color w:val="000000"/>
          <w:sz w:val="20"/>
          <w:szCs w:val="20"/>
        </w:rPr>
        <w:t xml:space="preserve"> </w:t>
      </w:r>
    </w:p>
    <w:tbl>
      <w:tblPr>
        <w:tblStyle w:val="TableGrid"/>
        <w:tblW w:w="4786" w:type="dxa"/>
        <w:jc w:val="center"/>
        <w:tblLayout w:type="fixed"/>
        <w:tblLook w:val="04A0" w:firstRow="1" w:lastRow="0" w:firstColumn="1" w:lastColumn="0" w:noHBand="0" w:noVBand="1"/>
      </w:tblPr>
      <w:tblGrid>
        <w:gridCol w:w="1076"/>
        <w:gridCol w:w="651"/>
        <w:gridCol w:w="677"/>
        <w:gridCol w:w="677"/>
        <w:gridCol w:w="812"/>
        <w:gridCol w:w="893"/>
      </w:tblGrid>
      <w:tr w:rsidR="002C7889" w:rsidRPr="00A72511" w14:paraId="0495A133" w14:textId="77777777" w:rsidTr="00D47C23">
        <w:trPr>
          <w:trHeight w:val="237"/>
          <w:jc w:val="center"/>
        </w:trPr>
        <w:tc>
          <w:tcPr>
            <w:tcW w:w="4786" w:type="dxa"/>
            <w:gridSpan w:val="6"/>
          </w:tcPr>
          <w:p w14:paraId="42099493" w14:textId="17D34280" w:rsidR="002C7889" w:rsidRPr="002C7889" w:rsidRDefault="002C7889" w:rsidP="002E12EE">
            <w:pPr>
              <w:rPr>
                <w:b/>
              </w:rPr>
            </w:pPr>
            <w:r w:rsidRPr="002C7889">
              <w:rPr>
                <w:b/>
              </w:rPr>
              <w:t>kVA</w:t>
            </w:r>
          </w:p>
        </w:tc>
      </w:tr>
      <w:tr w:rsidR="008A5711" w:rsidRPr="00A72511" w14:paraId="26873B04" w14:textId="77777777" w:rsidTr="00D47C23">
        <w:trPr>
          <w:trHeight w:val="237"/>
          <w:jc w:val="center"/>
        </w:trPr>
        <w:tc>
          <w:tcPr>
            <w:tcW w:w="1076" w:type="dxa"/>
            <w:vAlign w:val="center"/>
          </w:tcPr>
          <w:p w14:paraId="7B55D42D" w14:textId="77777777" w:rsidR="002C7889" w:rsidRPr="002C7889" w:rsidRDefault="002C7889" w:rsidP="002E12EE">
            <w:pPr>
              <w:rPr>
                <w:b/>
              </w:rPr>
            </w:pPr>
            <w:proofErr w:type="spellStart"/>
            <w:r w:rsidRPr="002C7889">
              <w:rPr>
                <w:b/>
              </w:rPr>
              <w:t>Kategori</w:t>
            </w:r>
            <w:proofErr w:type="spellEnd"/>
          </w:p>
        </w:tc>
        <w:tc>
          <w:tcPr>
            <w:tcW w:w="651" w:type="dxa"/>
            <w:vAlign w:val="center"/>
          </w:tcPr>
          <w:p w14:paraId="26B9BA76" w14:textId="77777777" w:rsidR="002C7889" w:rsidRPr="002C7889" w:rsidRDefault="002C7889" w:rsidP="002E2B61">
            <w:pPr>
              <w:rPr>
                <w:b/>
              </w:rPr>
            </w:pPr>
            <w:r w:rsidRPr="002C7889">
              <w:rPr>
                <w:b/>
              </w:rPr>
              <w:t>2015</w:t>
            </w:r>
          </w:p>
        </w:tc>
        <w:tc>
          <w:tcPr>
            <w:tcW w:w="677" w:type="dxa"/>
          </w:tcPr>
          <w:p w14:paraId="3E32FAF0" w14:textId="77777777" w:rsidR="002C7889" w:rsidRPr="002C7889" w:rsidRDefault="002C7889" w:rsidP="002E2B61">
            <w:pPr>
              <w:ind w:left="-158" w:right="-108"/>
              <w:rPr>
                <w:b/>
              </w:rPr>
            </w:pPr>
            <w:r w:rsidRPr="002C7889">
              <w:rPr>
                <w:b/>
              </w:rPr>
              <w:t>2016</w:t>
            </w:r>
          </w:p>
        </w:tc>
        <w:tc>
          <w:tcPr>
            <w:tcW w:w="677" w:type="dxa"/>
          </w:tcPr>
          <w:p w14:paraId="44D19A43" w14:textId="77777777" w:rsidR="002C7889" w:rsidRPr="002C7889" w:rsidRDefault="002C7889" w:rsidP="002E2B61">
            <w:pPr>
              <w:ind w:left="-108" w:right="-108"/>
              <w:rPr>
                <w:b/>
              </w:rPr>
            </w:pPr>
            <w:r w:rsidRPr="002C7889">
              <w:rPr>
                <w:b/>
              </w:rPr>
              <w:t>2017</w:t>
            </w:r>
          </w:p>
        </w:tc>
        <w:tc>
          <w:tcPr>
            <w:tcW w:w="812" w:type="dxa"/>
          </w:tcPr>
          <w:p w14:paraId="3817C459" w14:textId="77777777" w:rsidR="002C7889" w:rsidRPr="002C7889" w:rsidRDefault="002C7889" w:rsidP="002E12EE">
            <w:pPr>
              <w:rPr>
                <w:b/>
              </w:rPr>
            </w:pPr>
            <w:r w:rsidRPr="002C7889">
              <w:rPr>
                <w:b/>
              </w:rPr>
              <w:t>2018</w:t>
            </w:r>
          </w:p>
        </w:tc>
        <w:tc>
          <w:tcPr>
            <w:tcW w:w="893" w:type="dxa"/>
          </w:tcPr>
          <w:p w14:paraId="02D4532B" w14:textId="77777777" w:rsidR="002C7889" w:rsidRPr="002C7889" w:rsidRDefault="002C7889" w:rsidP="002E12EE">
            <w:pPr>
              <w:rPr>
                <w:b/>
              </w:rPr>
            </w:pPr>
            <w:r w:rsidRPr="002C7889">
              <w:rPr>
                <w:b/>
              </w:rPr>
              <w:t>2019</w:t>
            </w:r>
          </w:p>
        </w:tc>
      </w:tr>
      <w:tr w:rsidR="008A5711" w:rsidRPr="00A72511" w14:paraId="49B15C44" w14:textId="77777777" w:rsidTr="00D47C23">
        <w:trPr>
          <w:trHeight w:val="237"/>
          <w:jc w:val="center"/>
        </w:trPr>
        <w:tc>
          <w:tcPr>
            <w:tcW w:w="1076" w:type="dxa"/>
            <w:vAlign w:val="center"/>
          </w:tcPr>
          <w:p w14:paraId="2CEFCA3E" w14:textId="77777777" w:rsidR="002C7889" w:rsidRPr="00A72511" w:rsidRDefault="002C7889" w:rsidP="002E12EE">
            <w:proofErr w:type="spellStart"/>
            <w:r w:rsidRPr="00A72511">
              <w:t>Sosial</w:t>
            </w:r>
            <w:proofErr w:type="spellEnd"/>
          </w:p>
        </w:tc>
        <w:tc>
          <w:tcPr>
            <w:tcW w:w="651" w:type="dxa"/>
            <w:vAlign w:val="center"/>
          </w:tcPr>
          <w:p w14:paraId="7F77D8E1" w14:textId="77777777" w:rsidR="002E2B61" w:rsidRDefault="008A5711" w:rsidP="002E2B61">
            <w:pPr>
              <w:ind w:left="-134" w:right="-116"/>
            </w:pPr>
            <w:r>
              <w:t>130,</w:t>
            </w:r>
          </w:p>
          <w:p w14:paraId="062E8970" w14:textId="33C82A52" w:rsidR="002C7889" w:rsidRPr="00A72511" w:rsidRDefault="008A5711" w:rsidP="002E2B61">
            <w:pPr>
              <w:ind w:left="-134" w:right="-116"/>
            </w:pPr>
            <w:r>
              <w:t>504</w:t>
            </w:r>
          </w:p>
        </w:tc>
        <w:tc>
          <w:tcPr>
            <w:tcW w:w="677" w:type="dxa"/>
            <w:vAlign w:val="center"/>
          </w:tcPr>
          <w:p w14:paraId="3C6BC503" w14:textId="77777777" w:rsidR="002E2B61" w:rsidRDefault="008A5711" w:rsidP="002E2B61">
            <w:pPr>
              <w:ind w:left="-158" w:right="-108"/>
            </w:pPr>
            <w:r>
              <w:t>1688,</w:t>
            </w:r>
          </w:p>
          <w:p w14:paraId="425B4A28" w14:textId="0D71C97A" w:rsidR="002C7889" w:rsidRPr="00A72511" w:rsidRDefault="008A5711" w:rsidP="002E2B61">
            <w:pPr>
              <w:ind w:left="-158" w:right="-108"/>
            </w:pPr>
            <w:r>
              <w:t>843</w:t>
            </w:r>
          </w:p>
        </w:tc>
        <w:tc>
          <w:tcPr>
            <w:tcW w:w="677" w:type="dxa"/>
          </w:tcPr>
          <w:p w14:paraId="4D53E3E1" w14:textId="77777777" w:rsidR="002E2B61" w:rsidRDefault="008A5711" w:rsidP="002E2B61">
            <w:pPr>
              <w:ind w:left="-108" w:right="-108"/>
            </w:pPr>
            <w:r>
              <w:t>10327,</w:t>
            </w:r>
          </w:p>
          <w:p w14:paraId="4338AA69" w14:textId="265A12EB" w:rsidR="002C7889" w:rsidRPr="00A72511" w:rsidRDefault="008A5711" w:rsidP="002E2B61">
            <w:pPr>
              <w:ind w:left="-108" w:right="-108"/>
            </w:pPr>
            <w:r>
              <w:t>499</w:t>
            </w:r>
          </w:p>
        </w:tc>
        <w:tc>
          <w:tcPr>
            <w:tcW w:w="812" w:type="dxa"/>
          </w:tcPr>
          <w:p w14:paraId="35C24279" w14:textId="77777777" w:rsidR="002E2B61" w:rsidRDefault="008A5711" w:rsidP="002E12EE">
            <w:r>
              <w:t>12963,</w:t>
            </w:r>
          </w:p>
          <w:p w14:paraId="6FEE5BBA" w14:textId="787CF472" w:rsidR="002C7889" w:rsidRPr="00A72511" w:rsidRDefault="008A5711" w:rsidP="002E12EE">
            <w:r>
              <w:t>131</w:t>
            </w:r>
          </w:p>
        </w:tc>
        <w:tc>
          <w:tcPr>
            <w:tcW w:w="893" w:type="dxa"/>
          </w:tcPr>
          <w:p w14:paraId="6CBAA71B" w14:textId="77777777" w:rsidR="002E2B61" w:rsidRDefault="008A5711" w:rsidP="002E12EE">
            <w:r>
              <w:t>1299,</w:t>
            </w:r>
          </w:p>
          <w:p w14:paraId="2641E9C1" w14:textId="4FA9B403" w:rsidR="002C7889" w:rsidRPr="00A72511" w:rsidRDefault="008A5711" w:rsidP="002E12EE">
            <w:r>
              <w:t>377</w:t>
            </w:r>
          </w:p>
        </w:tc>
      </w:tr>
      <w:tr w:rsidR="00D47C23" w:rsidRPr="00A72511" w14:paraId="0FDD47B6" w14:textId="77777777" w:rsidTr="00D47C23">
        <w:trPr>
          <w:trHeight w:val="490"/>
          <w:jc w:val="center"/>
        </w:trPr>
        <w:tc>
          <w:tcPr>
            <w:tcW w:w="1076" w:type="dxa"/>
            <w:vAlign w:val="center"/>
          </w:tcPr>
          <w:p w14:paraId="342D7DA9" w14:textId="77777777" w:rsidR="00D47C23" w:rsidRDefault="00D47C23" w:rsidP="002E12EE">
            <w:pPr>
              <w:ind w:left="-87" w:right="-82"/>
            </w:pPr>
            <w:proofErr w:type="spellStart"/>
            <w:r w:rsidRPr="00A72511">
              <w:t>Rumah</w:t>
            </w:r>
            <w:proofErr w:type="spellEnd"/>
          </w:p>
          <w:p w14:paraId="503A97E2" w14:textId="77777777" w:rsidR="00D47C23" w:rsidRPr="00A72511" w:rsidRDefault="00D47C23" w:rsidP="002E12EE">
            <w:pPr>
              <w:ind w:left="-87" w:right="-82"/>
            </w:pPr>
            <w:proofErr w:type="spellStart"/>
            <w:r w:rsidRPr="00A72511">
              <w:t>Tangga</w:t>
            </w:r>
            <w:proofErr w:type="spellEnd"/>
          </w:p>
        </w:tc>
        <w:tc>
          <w:tcPr>
            <w:tcW w:w="651" w:type="dxa"/>
            <w:vAlign w:val="center"/>
          </w:tcPr>
          <w:p w14:paraId="210C6BED" w14:textId="77777777" w:rsidR="00D47C23" w:rsidRDefault="00D47C23" w:rsidP="002E2B61">
            <w:pPr>
              <w:ind w:left="-134" w:right="-100"/>
            </w:pPr>
            <w:r>
              <w:t>3357,</w:t>
            </w:r>
          </w:p>
          <w:p w14:paraId="72E18A9F" w14:textId="16D1F41A" w:rsidR="00D47C23" w:rsidRPr="00A72511" w:rsidRDefault="00D47C23" w:rsidP="002E2B61">
            <w:pPr>
              <w:ind w:left="-134" w:right="-100"/>
            </w:pPr>
            <w:r>
              <w:t>929</w:t>
            </w:r>
          </w:p>
        </w:tc>
        <w:tc>
          <w:tcPr>
            <w:tcW w:w="677" w:type="dxa"/>
            <w:vAlign w:val="center"/>
          </w:tcPr>
          <w:p w14:paraId="614B0870" w14:textId="77777777" w:rsidR="00D47C23" w:rsidRDefault="00D47C23" w:rsidP="002E2B61">
            <w:pPr>
              <w:ind w:left="-158" w:right="-108" w:firstLine="50"/>
            </w:pPr>
            <w:r>
              <w:t>44199,</w:t>
            </w:r>
          </w:p>
          <w:p w14:paraId="518FE794" w14:textId="168F9698" w:rsidR="00D47C23" w:rsidRPr="00A72511" w:rsidRDefault="00D47C23" w:rsidP="002E2B61">
            <w:pPr>
              <w:ind w:left="-158" w:right="-108" w:firstLine="50"/>
            </w:pPr>
            <w:r>
              <w:t>772</w:t>
            </w:r>
          </w:p>
        </w:tc>
        <w:tc>
          <w:tcPr>
            <w:tcW w:w="677" w:type="dxa"/>
            <w:vAlign w:val="center"/>
          </w:tcPr>
          <w:p w14:paraId="68949597" w14:textId="77777777" w:rsidR="00D47C23" w:rsidRDefault="00D47C23" w:rsidP="002E2B61">
            <w:pPr>
              <w:ind w:left="-108" w:right="-108"/>
            </w:pPr>
            <w:r>
              <w:t>128054,</w:t>
            </w:r>
          </w:p>
          <w:p w14:paraId="18B3EF4F" w14:textId="273BA1FE" w:rsidR="00D47C23" w:rsidRPr="00A72511" w:rsidRDefault="00D47C23" w:rsidP="002E2B61">
            <w:pPr>
              <w:ind w:left="-108" w:right="-108"/>
            </w:pPr>
            <w:r>
              <w:t>105</w:t>
            </w:r>
          </w:p>
        </w:tc>
        <w:tc>
          <w:tcPr>
            <w:tcW w:w="812" w:type="dxa"/>
            <w:vAlign w:val="bottom"/>
          </w:tcPr>
          <w:p w14:paraId="49F07BAC" w14:textId="1FFAFBF6" w:rsidR="00D47C23" w:rsidRPr="00A72511" w:rsidRDefault="00D47C23" w:rsidP="002E12EE">
            <w:r w:rsidRPr="0036142B">
              <w:t>130757,16</w:t>
            </w:r>
          </w:p>
        </w:tc>
        <w:tc>
          <w:tcPr>
            <w:tcW w:w="893" w:type="dxa"/>
            <w:vAlign w:val="bottom"/>
          </w:tcPr>
          <w:p w14:paraId="29C54463" w14:textId="18AF680F" w:rsidR="00D47C23" w:rsidRPr="00A72511" w:rsidRDefault="00D47C23" w:rsidP="002E12EE">
            <w:r w:rsidRPr="0036142B">
              <w:t>12023,343</w:t>
            </w:r>
          </w:p>
        </w:tc>
      </w:tr>
      <w:tr w:rsidR="00D47C23" w:rsidRPr="00A72511" w14:paraId="69EFA123" w14:textId="77777777" w:rsidTr="00D47C23">
        <w:trPr>
          <w:trHeight w:val="237"/>
          <w:jc w:val="center"/>
        </w:trPr>
        <w:tc>
          <w:tcPr>
            <w:tcW w:w="1076" w:type="dxa"/>
            <w:vAlign w:val="center"/>
          </w:tcPr>
          <w:p w14:paraId="3714B801" w14:textId="77777777" w:rsidR="00D47C23" w:rsidRPr="00A72511" w:rsidRDefault="00D47C23" w:rsidP="002E12EE">
            <w:proofErr w:type="spellStart"/>
            <w:r w:rsidRPr="00A72511">
              <w:t>Bisnis</w:t>
            </w:r>
            <w:proofErr w:type="spellEnd"/>
          </w:p>
        </w:tc>
        <w:tc>
          <w:tcPr>
            <w:tcW w:w="651" w:type="dxa"/>
            <w:vAlign w:val="center"/>
          </w:tcPr>
          <w:p w14:paraId="2496C786" w14:textId="77777777" w:rsidR="00D47C23" w:rsidRDefault="00D47C23" w:rsidP="002E2B61">
            <w:pPr>
              <w:ind w:left="-134"/>
            </w:pPr>
            <w:r>
              <w:t>268,</w:t>
            </w:r>
          </w:p>
          <w:p w14:paraId="30E3E29E" w14:textId="5C65443F" w:rsidR="00D47C23" w:rsidRPr="00A72511" w:rsidRDefault="00D47C23" w:rsidP="002E2B61">
            <w:pPr>
              <w:ind w:left="-134"/>
            </w:pPr>
            <w:r>
              <w:t>646</w:t>
            </w:r>
          </w:p>
        </w:tc>
        <w:tc>
          <w:tcPr>
            <w:tcW w:w="677" w:type="dxa"/>
            <w:vAlign w:val="center"/>
          </w:tcPr>
          <w:p w14:paraId="1D90F9E5" w14:textId="77777777" w:rsidR="00D47C23" w:rsidRDefault="00D47C23" w:rsidP="002E2B61">
            <w:pPr>
              <w:ind w:left="-158" w:right="-108"/>
            </w:pPr>
            <w:r>
              <w:t>4291,</w:t>
            </w:r>
          </w:p>
          <w:p w14:paraId="3179A296" w14:textId="5DCF9444" w:rsidR="00D47C23" w:rsidRPr="00A72511" w:rsidRDefault="00D47C23" w:rsidP="002E2B61">
            <w:pPr>
              <w:ind w:left="-158" w:right="-108"/>
            </w:pPr>
            <w:r>
              <w:t>406</w:t>
            </w:r>
          </w:p>
        </w:tc>
        <w:tc>
          <w:tcPr>
            <w:tcW w:w="677" w:type="dxa"/>
          </w:tcPr>
          <w:p w14:paraId="50C078A8" w14:textId="77777777" w:rsidR="00D47C23" w:rsidRDefault="00D47C23" w:rsidP="002E2B61">
            <w:pPr>
              <w:ind w:left="-108" w:right="-108"/>
            </w:pPr>
            <w:r>
              <w:t>22139,</w:t>
            </w:r>
          </w:p>
          <w:p w14:paraId="225F3082" w14:textId="6AF48688" w:rsidR="00D47C23" w:rsidRPr="00A72511" w:rsidRDefault="00D47C23" w:rsidP="002E2B61">
            <w:pPr>
              <w:ind w:left="-108" w:right="-108"/>
            </w:pPr>
            <w:r>
              <w:t>093</w:t>
            </w:r>
          </w:p>
        </w:tc>
        <w:tc>
          <w:tcPr>
            <w:tcW w:w="812" w:type="dxa"/>
            <w:vAlign w:val="bottom"/>
          </w:tcPr>
          <w:p w14:paraId="38D4A0CD" w14:textId="7AA0E168" w:rsidR="00D47C23" w:rsidRPr="00A72511" w:rsidRDefault="00D47C23" w:rsidP="002E12EE">
            <w:r w:rsidRPr="0036142B">
              <w:t>25254,686</w:t>
            </w:r>
          </w:p>
        </w:tc>
        <w:tc>
          <w:tcPr>
            <w:tcW w:w="893" w:type="dxa"/>
            <w:vAlign w:val="bottom"/>
          </w:tcPr>
          <w:p w14:paraId="67167349" w14:textId="77777777" w:rsidR="00D47C23" w:rsidRDefault="00D47C23" w:rsidP="002E12EE">
            <w:r w:rsidRPr="0036142B">
              <w:t>2436,1</w:t>
            </w:r>
          </w:p>
          <w:p w14:paraId="5029AD71" w14:textId="63519EEB" w:rsidR="00D47C23" w:rsidRPr="00A72511" w:rsidRDefault="00D47C23" w:rsidP="002E12EE">
            <w:r w:rsidRPr="0036142B">
              <w:t>45</w:t>
            </w:r>
          </w:p>
        </w:tc>
      </w:tr>
      <w:tr w:rsidR="00D47C23" w:rsidRPr="00A72511" w14:paraId="04F10FE2" w14:textId="77777777" w:rsidTr="00D47C23">
        <w:trPr>
          <w:trHeight w:val="237"/>
          <w:jc w:val="center"/>
        </w:trPr>
        <w:tc>
          <w:tcPr>
            <w:tcW w:w="1076" w:type="dxa"/>
            <w:vAlign w:val="center"/>
          </w:tcPr>
          <w:p w14:paraId="2905BACC" w14:textId="77777777" w:rsidR="00D47C23" w:rsidRPr="00A72511" w:rsidRDefault="00D47C23" w:rsidP="002E12EE">
            <w:proofErr w:type="spellStart"/>
            <w:r w:rsidRPr="00A72511">
              <w:t>Industri</w:t>
            </w:r>
            <w:proofErr w:type="spellEnd"/>
          </w:p>
        </w:tc>
        <w:tc>
          <w:tcPr>
            <w:tcW w:w="651" w:type="dxa"/>
            <w:vAlign w:val="center"/>
          </w:tcPr>
          <w:p w14:paraId="5BDBD9FB" w14:textId="666FF3CC" w:rsidR="00D47C23" w:rsidRPr="00A72511" w:rsidRDefault="00D47C23" w:rsidP="002E2B61">
            <w:pPr>
              <w:ind w:left="-134"/>
            </w:pPr>
            <w:r>
              <w:t xml:space="preserve"> 10,163</w:t>
            </w:r>
          </w:p>
        </w:tc>
        <w:tc>
          <w:tcPr>
            <w:tcW w:w="677" w:type="dxa"/>
            <w:vAlign w:val="center"/>
          </w:tcPr>
          <w:p w14:paraId="33F81834" w14:textId="77777777" w:rsidR="00D47C23" w:rsidRDefault="00D47C23" w:rsidP="002E2B61">
            <w:pPr>
              <w:ind w:left="-158" w:right="-108"/>
            </w:pPr>
            <w:r>
              <w:t>115,</w:t>
            </w:r>
          </w:p>
          <w:p w14:paraId="1C466307" w14:textId="4FC54B45" w:rsidR="00D47C23" w:rsidRPr="00A72511" w:rsidRDefault="00D47C23" w:rsidP="002E2B61">
            <w:pPr>
              <w:ind w:left="-158" w:right="-108"/>
            </w:pPr>
            <w:r>
              <w:t>762</w:t>
            </w:r>
          </w:p>
        </w:tc>
        <w:tc>
          <w:tcPr>
            <w:tcW w:w="677" w:type="dxa"/>
          </w:tcPr>
          <w:p w14:paraId="27BE25A9" w14:textId="77777777" w:rsidR="00D47C23" w:rsidRDefault="00D47C23" w:rsidP="002E2B61">
            <w:pPr>
              <w:ind w:left="-108" w:right="-108"/>
            </w:pPr>
            <w:r>
              <w:t>160641,</w:t>
            </w:r>
          </w:p>
          <w:p w14:paraId="5351CC26" w14:textId="51DADCFE" w:rsidR="00D47C23" w:rsidRPr="00A72511" w:rsidRDefault="00D47C23" w:rsidP="002E2B61">
            <w:pPr>
              <w:ind w:left="-108" w:right="-108"/>
            </w:pPr>
            <w:r>
              <w:t>509</w:t>
            </w:r>
          </w:p>
        </w:tc>
        <w:tc>
          <w:tcPr>
            <w:tcW w:w="812" w:type="dxa"/>
            <w:vAlign w:val="bottom"/>
          </w:tcPr>
          <w:p w14:paraId="0411A806" w14:textId="08F45935" w:rsidR="00D47C23" w:rsidRPr="00A72511" w:rsidRDefault="00D47C23" w:rsidP="002E12EE">
            <w:r w:rsidRPr="0036142B">
              <w:t>248523,957</w:t>
            </w:r>
          </w:p>
        </w:tc>
        <w:tc>
          <w:tcPr>
            <w:tcW w:w="893" w:type="dxa"/>
            <w:vAlign w:val="bottom"/>
          </w:tcPr>
          <w:p w14:paraId="346795F8" w14:textId="250FF979" w:rsidR="00D47C23" w:rsidRPr="00A72511" w:rsidRDefault="00D47C23" w:rsidP="002E12EE">
            <w:r w:rsidRPr="0036142B">
              <w:t>26695,779</w:t>
            </w:r>
          </w:p>
        </w:tc>
      </w:tr>
      <w:tr w:rsidR="00D47C23" w:rsidRPr="00A72511" w14:paraId="09B576D3" w14:textId="77777777" w:rsidTr="00D47C23">
        <w:trPr>
          <w:trHeight w:val="237"/>
          <w:jc w:val="center"/>
        </w:trPr>
        <w:tc>
          <w:tcPr>
            <w:tcW w:w="1076" w:type="dxa"/>
            <w:vAlign w:val="center"/>
          </w:tcPr>
          <w:p w14:paraId="2EFAFAD7" w14:textId="77777777" w:rsidR="00D47C23" w:rsidRPr="00A72511" w:rsidRDefault="00D47C23" w:rsidP="004A1EA8">
            <w:pPr>
              <w:ind w:right="-98"/>
            </w:pPr>
            <w:proofErr w:type="spellStart"/>
            <w:r w:rsidRPr="00A72511">
              <w:t>Pemerintah</w:t>
            </w:r>
            <w:proofErr w:type="spellEnd"/>
          </w:p>
        </w:tc>
        <w:tc>
          <w:tcPr>
            <w:tcW w:w="651" w:type="dxa"/>
            <w:vAlign w:val="center"/>
          </w:tcPr>
          <w:p w14:paraId="6D75C43F" w14:textId="6FE8B425" w:rsidR="00D47C23" w:rsidRPr="00A72511" w:rsidRDefault="00D47C23" w:rsidP="002E2B61">
            <w:pPr>
              <w:ind w:left="-134"/>
            </w:pPr>
            <w:r>
              <w:t xml:space="preserve"> 17,497</w:t>
            </w:r>
          </w:p>
        </w:tc>
        <w:tc>
          <w:tcPr>
            <w:tcW w:w="677" w:type="dxa"/>
            <w:vAlign w:val="center"/>
          </w:tcPr>
          <w:p w14:paraId="5EE581BD" w14:textId="77777777" w:rsidR="00D47C23" w:rsidRDefault="00D47C23" w:rsidP="002E2B61">
            <w:pPr>
              <w:ind w:left="-158" w:right="-108"/>
            </w:pPr>
            <w:r>
              <w:t>170,</w:t>
            </w:r>
          </w:p>
          <w:p w14:paraId="59F6A34A" w14:textId="25AF0A2D" w:rsidR="00D47C23" w:rsidRPr="00A72511" w:rsidRDefault="00D47C23" w:rsidP="002E2B61">
            <w:pPr>
              <w:ind w:left="-158" w:right="-108"/>
            </w:pPr>
            <w:r>
              <w:t>829</w:t>
            </w:r>
          </w:p>
        </w:tc>
        <w:tc>
          <w:tcPr>
            <w:tcW w:w="677" w:type="dxa"/>
          </w:tcPr>
          <w:p w14:paraId="06B51639" w14:textId="77777777" w:rsidR="00D47C23" w:rsidRDefault="00D47C23" w:rsidP="002E2B61">
            <w:pPr>
              <w:ind w:left="-108" w:right="-108"/>
            </w:pPr>
            <w:r>
              <w:t>8769,</w:t>
            </w:r>
          </w:p>
          <w:p w14:paraId="65E33834" w14:textId="5798D944" w:rsidR="00D47C23" w:rsidRPr="00A72511" w:rsidRDefault="00D47C23" w:rsidP="002E2B61">
            <w:pPr>
              <w:ind w:left="-108" w:right="-108"/>
            </w:pPr>
            <w:r>
              <w:t>788</w:t>
            </w:r>
          </w:p>
        </w:tc>
        <w:tc>
          <w:tcPr>
            <w:tcW w:w="812" w:type="dxa"/>
            <w:vAlign w:val="bottom"/>
          </w:tcPr>
          <w:p w14:paraId="58F0196D" w14:textId="210EF47D" w:rsidR="00D47C23" w:rsidRPr="00A72511" w:rsidRDefault="00D47C23" w:rsidP="002E12EE">
            <w:r w:rsidRPr="0036142B">
              <w:t>9375,097</w:t>
            </w:r>
          </w:p>
        </w:tc>
        <w:tc>
          <w:tcPr>
            <w:tcW w:w="893" w:type="dxa"/>
            <w:vAlign w:val="bottom"/>
          </w:tcPr>
          <w:p w14:paraId="0E0C5214" w14:textId="70E25ED0" w:rsidR="00D47C23" w:rsidRPr="00A72511" w:rsidRDefault="00D47C23" w:rsidP="002E12EE">
            <w:r w:rsidRPr="0036142B">
              <w:t>928,509</w:t>
            </w:r>
          </w:p>
        </w:tc>
      </w:tr>
      <w:tr w:rsidR="00D47C23" w:rsidRPr="00A72511" w14:paraId="4A7BAE11" w14:textId="77777777" w:rsidTr="00D47C23">
        <w:trPr>
          <w:trHeight w:val="237"/>
          <w:jc w:val="center"/>
        </w:trPr>
        <w:tc>
          <w:tcPr>
            <w:tcW w:w="1076" w:type="dxa"/>
            <w:vAlign w:val="center"/>
          </w:tcPr>
          <w:p w14:paraId="119C40EA" w14:textId="77777777" w:rsidR="00D47C23" w:rsidRPr="00A72511" w:rsidRDefault="00D47C23" w:rsidP="002E12EE">
            <w:proofErr w:type="spellStart"/>
            <w:r w:rsidRPr="00A72511">
              <w:t>Lainnya</w:t>
            </w:r>
            <w:proofErr w:type="spellEnd"/>
          </w:p>
        </w:tc>
        <w:tc>
          <w:tcPr>
            <w:tcW w:w="651" w:type="dxa"/>
            <w:vAlign w:val="center"/>
          </w:tcPr>
          <w:p w14:paraId="327316B1" w14:textId="1C48F117" w:rsidR="00D47C23" w:rsidRPr="00A72511" w:rsidRDefault="00D47C23" w:rsidP="002E2B61">
            <w:pPr>
              <w:ind w:left="-134"/>
            </w:pPr>
            <w:r>
              <w:t>0</w:t>
            </w:r>
          </w:p>
        </w:tc>
        <w:tc>
          <w:tcPr>
            <w:tcW w:w="677" w:type="dxa"/>
            <w:vAlign w:val="center"/>
          </w:tcPr>
          <w:p w14:paraId="043A5B4C" w14:textId="584CC0B2" w:rsidR="00D47C23" w:rsidRPr="00A72511" w:rsidRDefault="00D47C23" w:rsidP="002E2B61">
            <w:pPr>
              <w:ind w:left="-158" w:right="-108"/>
            </w:pPr>
            <w:r>
              <w:t>4,03</w:t>
            </w:r>
          </w:p>
        </w:tc>
        <w:tc>
          <w:tcPr>
            <w:tcW w:w="677" w:type="dxa"/>
          </w:tcPr>
          <w:p w14:paraId="4DCD21AA" w14:textId="704DD1DF" w:rsidR="00D47C23" w:rsidRPr="00A72511" w:rsidRDefault="00D47C23" w:rsidP="002E2B61">
            <w:pPr>
              <w:ind w:left="-108" w:right="-108"/>
            </w:pPr>
            <w:r>
              <w:t>219,236</w:t>
            </w:r>
          </w:p>
        </w:tc>
        <w:tc>
          <w:tcPr>
            <w:tcW w:w="812" w:type="dxa"/>
            <w:vAlign w:val="bottom"/>
          </w:tcPr>
          <w:p w14:paraId="5191534B" w14:textId="55C615A8" w:rsidR="00D47C23" w:rsidRPr="00A72511" w:rsidRDefault="00D47C23" w:rsidP="002E12EE">
            <w:r w:rsidRPr="0036142B">
              <w:t>71,463</w:t>
            </w:r>
          </w:p>
        </w:tc>
        <w:tc>
          <w:tcPr>
            <w:tcW w:w="893" w:type="dxa"/>
            <w:vAlign w:val="bottom"/>
          </w:tcPr>
          <w:p w14:paraId="4F354A99" w14:textId="375C32D2" w:rsidR="00D47C23" w:rsidRPr="00A72511" w:rsidRDefault="00D47C23" w:rsidP="002E12EE">
            <w:r w:rsidRPr="0036142B">
              <w:t>4,51</w:t>
            </w:r>
          </w:p>
        </w:tc>
      </w:tr>
    </w:tbl>
    <w:p w14:paraId="1628A390" w14:textId="77777777" w:rsidR="00D47C23" w:rsidRDefault="00FD00FB" w:rsidP="00D47C23">
      <w:pPr>
        <w:spacing w:line="276" w:lineRule="auto"/>
        <w:jc w:val="left"/>
        <w:rPr>
          <w:b/>
        </w:rPr>
      </w:pPr>
      <w:bookmarkStart w:id="5" w:name="_Hlk77085219"/>
      <w:proofErr w:type="spellStart"/>
      <w:r w:rsidRPr="00CB07C2">
        <w:rPr>
          <w:b/>
        </w:rPr>
        <w:t>Pengelolaan</w:t>
      </w:r>
      <w:proofErr w:type="spellEnd"/>
      <w:r w:rsidRPr="00CB07C2">
        <w:rPr>
          <w:b/>
        </w:rPr>
        <w:t xml:space="preserve"> Data</w:t>
      </w:r>
    </w:p>
    <w:p w14:paraId="17B1D485" w14:textId="5E0DCF1A" w:rsidR="00FD00FB" w:rsidRPr="004C46DB" w:rsidRDefault="00FD00FB" w:rsidP="004C46DB">
      <w:pPr>
        <w:spacing w:line="276" w:lineRule="auto"/>
        <w:ind w:firstLine="709"/>
        <w:jc w:val="both"/>
        <w:rPr>
          <w:b/>
        </w:rPr>
      </w:pPr>
      <w:proofErr w:type="spellStart"/>
      <w:r>
        <w:t>Pengelolaan</w:t>
      </w:r>
      <w:proofErr w:type="spellEnd"/>
      <w:r>
        <w:t xml:space="preserve"> data pada project </w:t>
      </w:r>
      <w:proofErr w:type="spellStart"/>
      <w:r>
        <w:t>gambaran</w:t>
      </w:r>
      <w:proofErr w:type="spellEnd"/>
      <w:r>
        <w:t xml:space="preserve"> </w:t>
      </w:r>
      <w:proofErr w:type="spellStart"/>
      <w:r>
        <w:t>kebutuhan</w:t>
      </w:r>
      <w:proofErr w:type="spellEnd"/>
      <w:r>
        <w:t xml:space="preserve"> </w:t>
      </w:r>
      <w:proofErr w:type="spellStart"/>
      <w:r>
        <w:t>energi</w:t>
      </w:r>
      <w:proofErr w:type="spellEnd"/>
      <w:r>
        <w:t xml:space="preserve"> </w:t>
      </w:r>
      <w:proofErr w:type="spellStart"/>
      <w:r>
        <w:t>listrik</w:t>
      </w:r>
      <w:proofErr w:type="spellEnd"/>
      <w:r>
        <w:t xml:space="preserve"> </w:t>
      </w:r>
      <w:proofErr w:type="spellStart"/>
      <w:r>
        <w:t>ini</w:t>
      </w:r>
      <w:proofErr w:type="spellEnd"/>
      <w:r>
        <w:t xml:space="preserve"> </w:t>
      </w:r>
      <w:proofErr w:type="spellStart"/>
      <w:r>
        <w:t>yaitu</w:t>
      </w:r>
      <w:proofErr w:type="spellEnd"/>
      <w:r>
        <w:t xml:space="preserve"> </w:t>
      </w:r>
      <w:proofErr w:type="spellStart"/>
      <w:r>
        <w:t>menghitung</w:t>
      </w:r>
      <w:proofErr w:type="spellEnd"/>
      <w:r>
        <w:t xml:space="preserve"> </w:t>
      </w:r>
      <w:proofErr w:type="spellStart"/>
      <w:r>
        <w:t>intensitas</w:t>
      </w:r>
      <w:proofErr w:type="spellEnd"/>
      <w:r>
        <w:t xml:space="preserve"> </w:t>
      </w:r>
      <w:proofErr w:type="spellStart"/>
      <w:r>
        <w:t>energi</w:t>
      </w:r>
      <w:proofErr w:type="spellEnd"/>
      <w:r>
        <w:t xml:space="preserve"> </w:t>
      </w:r>
      <w:proofErr w:type="spellStart"/>
      <w:r>
        <w:t>listrik</w:t>
      </w:r>
      <w:proofErr w:type="spellEnd"/>
      <w:r>
        <w:t xml:space="preserve">, </w:t>
      </w:r>
      <w:proofErr w:type="spellStart"/>
      <w:r>
        <w:t>pertumbuhan</w:t>
      </w:r>
      <w:proofErr w:type="spellEnd"/>
      <w:r>
        <w:t xml:space="preserve"> </w:t>
      </w:r>
      <w:proofErr w:type="spellStart"/>
      <w:r>
        <w:t>energi</w:t>
      </w:r>
      <w:proofErr w:type="spellEnd"/>
      <w:r>
        <w:t xml:space="preserve"> dan </w:t>
      </w:r>
      <w:proofErr w:type="spellStart"/>
      <w:r>
        <w:t>pertumbuhan</w:t>
      </w:r>
      <w:proofErr w:type="spellEnd"/>
      <w:r>
        <w:t xml:space="preserve"> </w:t>
      </w:r>
      <w:proofErr w:type="spellStart"/>
      <w:r>
        <w:t>pela</w:t>
      </w:r>
      <w:r w:rsidR="004C46DB">
        <w:t>nggan</w:t>
      </w:r>
      <w:proofErr w:type="spellEnd"/>
      <w:r w:rsidR="004C46DB">
        <w:t>.</w:t>
      </w:r>
    </w:p>
    <w:p w14:paraId="56B39030" w14:textId="69EDBEC6" w:rsidR="00FD00FB" w:rsidRDefault="00F51C60" w:rsidP="00FD00FB">
      <w:pPr>
        <w:pStyle w:val="Default"/>
        <w:rPr>
          <w:sz w:val="20"/>
          <w:szCs w:val="20"/>
        </w:rPr>
      </w:pPr>
      <w:r>
        <w:rPr>
          <w:rFonts w:eastAsia="Times New Roman"/>
          <w:sz w:val="20"/>
          <w:szCs w:val="20"/>
        </w:rPr>
        <w:t xml:space="preserve">1.Menghitung </w:t>
      </w:r>
      <w:proofErr w:type="spellStart"/>
      <w:r w:rsidR="00FD00FB">
        <w:rPr>
          <w:sz w:val="20"/>
          <w:szCs w:val="20"/>
        </w:rPr>
        <w:t>Int</w:t>
      </w:r>
      <w:r w:rsidR="00FD00FB" w:rsidRPr="00BC70DC">
        <w:rPr>
          <w:sz w:val="20"/>
          <w:szCs w:val="20"/>
        </w:rPr>
        <w:t>e</w:t>
      </w:r>
      <w:r w:rsidR="00FD00FB">
        <w:rPr>
          <w:sz w:val="20"/>
          <w:szCs w:val="20"/>
        </w:rPr>
        <w:t>nsitas</w:t>
      </w:r>
      <w:proofErr w:type="spellEnd"/>
      <w:r w:rsidR="00FD00FB">
        <w:rPr>
          <w:sz w:val="20"/>
          <w:szCs w:val="20"/>
        </w:rPr>
        <w:t xml:space="preserve"> </w:t>
      </w:r>
      <w:proofErr w:type="spellStart"/>
      <w:r w:rsidR="00FD00FB">
        <w:rPr>
          <w:rFonts w:eastAsia="Times New Roman"/>
          <w:sz w:val="20"/>
          <w:szCs w:val="20"/>
        </w:rPr>
        <w:t>En</w:t>
      </w:r>
      <w:r w:rsidR="00FD00FB" w:rsidRPr="00BC70DC">
        <w:rPr>
          <w:sz w:val="20"/>
          <w:szCs w:val="20"/>
        </w:rPr>
        <w:t>e</w:t>
      </w:r>
      <w:r w:rsidR="00FD00FB">
        <w:rPr>
          <w:sz w:val="20"/>
          <w:szCs w:val="20"/>
        </w:rPr>
        <w:t>rgi</w:t>
      </w:r>
      <w:proofErr w:type="spellEnd"/>
    </w:p>
    <w:p w14:paraId="56CB6024" w14:textId="24A832A2" w:rsidR="004C46DB" w:rsidRDefault="004C46DB" w:rsidP="004C46DB">
      <w:pPr>
        <w:pStyle w:val="Default"/>
        <w:spacing w:line="276" w:lineRule="auto"/>
        <w:ind w:left="150"/>
        <w:jc w:val="both"/>
        <w:rPr>
          <w:sz w:val="20"/>
          <w:szCs w:val="20"/>
        </w:rPr>
      </w:pPr>
      <w:proofErr w:type="spellStart"/>
      <w:r w:rsidRPr="004C46DB">
        <w:rPr>
          <w:sz w:val="20"/>
          <w:szCs w:val="20"/>
        </w:rPr>
        <w:t>Dengan</w:t>
      </w:r>
      <w:proofErr w:type="spellEnd"/>
      <w:r w:rsidRPr="004C46DB">
        <w:rPr>
          <w:sz w:val="20"/>
          <w:szCs w:val="20"/>
        </w:rPr>
        <w:t xml:space="preserve"> data yang </w:t>
      </w:r>
      <w:proofErr w:type="spellStart"/>
      <w:r w:rsidRPr="004C46DB">
        <w:rPr>
          <w:sz w:val="20"/>
          <w:szCs w:val="20"/>
        </w:rPr>
        <w:t>dimiliki</w:t>
      </w:r>
      <w:proofErr w:type="spellEnd"/>
      <w:r w:rsidRPr="004C46DB">
        <w:rPr>
          <w:sz w:val="20"/>
          <w:szCs w:val="20"/>
        </w:rPr>
        <w:t xml:space="preserve"> </w:t>
      </w:r>
      <w:proofErr w:type="spellStart"/>
      <w:r w:rsidRPr="004C46DB">
        <w:rPr>
          <w:sz w:val="20"/>
          <w:szCs w:val="20"/>
        </w:rPr>
        <w:t>maka</w:t>
      </w:r>
      <w:proofErr w:type="spellEnd"/>
      <w:r w:rsidRPr="004C46DB">
        <w:rPr>
          <w:sz w:val="20"/>
          <w:szCs w:val="20"/>
        </w:rPr>
        <w:t xml:space="preserve"> </w:t>
      </w:r>
      <w:proofErr w:type="spellStart"/>
      <w:r w:rsidRPr="004C46DB">
        <w:rPr>
          <w:sz w:val="20"/>
          <w:szCs w:val="20"/>
        </w:rPr>
        <w:t>kita</w:t>
      </w:r>
      <w:proofErr w:type="spellEnd"/>
      <w:r w:rsidRPr="004C46DB">
        <w:rPr>
          <w:sz w:val="20"/>
          <w:szCs w:val="20"/>
        </w:rPr>
        <w:t xml:space="preserve"> </w:t>
      </w:r>
      <w:proofErr w:type="spellStart"/>
      <w:r w:rsidRPr="004C46DB">
        <w:rPr>
          <w:sz w:val="20"/>
          <w:szCs w:val="20"/>
        </w:rPr>
        <w:t>dapat</w:t>
      </w:r>
      <w:proofErr w:type="spellEnd"/>
      <w:r w:rsidRPr="004C46DB">
        <w:rPr>
          <w:sz w:val="20"/>
          <w:szCs w:val="20"/>
        </w:rPr>
        <w:t xml:space="preserve"> </w:t>
      </w:r>
      <w:proofErr w:type="spellStart"/>
      <w:r w:rsidRPr="004C46DB">
        <w:rPr>
          <w:sz w:val="20"/>
          <w:szCs w:val="20"/>
        </w:rPr>
        <w:t>menghitung</w:t>
      </w:r>
      <w:proofErr w:type="spellEnd"/>
      <w:r w:rsidRPr="004C46DB">
        <w:rPr>
          <w:sz w:val="20"/>
          <w:szCs w:val="20"/>
        </w:rPr>
        <w:t xml:space="preserve"> </w:t>
      </w:r>
      <w:r>
        <w:rPr>
          <w:sz w:val="20"/>
          <w:szCs w:val="20"/>
        </w:rPr>
        <w:t xml:space="preserve">  </w:t>
      </w:r>
      <w:proofErr w:type="spellStart"/>
      <w:r w:rsidRPr="004C46DB">
        <w:rPr>
          <w:sz w:val="20"/>
          <w:szCs w:val="20"/>
        </w:rPr>
        <w:t>intensitas</w:t>
      </w:r>
      <w:proofErr w:type="spellEnd"/>
      <w:r w:rsidRPr="004C46DB">
        <w:rPr>
          <w:sz w:val="20"/>
          <w:szCs w:val="20"/>
        </w:rPr>
        <w:t xml:space="preserve"> </w:t>
      </w:r>
      <w:proofErr w:type="spellStart"/>
      <w:r w:rsidRPr="004C46DB">
        <w:rPr>
          <w:sz w:val="20"/>
          <w:szCs w:val="20"/>
        </w:rPr>
        <w:t>energi</w:t>
      </w:r>
      <w:proofErr w:type="spellEnd"/>
      <w:r w:rsidRPr="004C46DB">
        <w:rPr>
          <w:sz w:val="20"/>
          <w:szCs w:val="20"/>
        </w:rPr>
        <w:t xml:space="preserve"> </w:t>
      </w:r>
      <w:proofErr w:type="spellStart"/>
      <w:r w:rsidRPr="004C46DB">
        <w:rPr>
          <w:sz w:val="20"/>
          <w:szCs w:val="20"/>
        </w:rPr>
        <w:t>dengan</w:t>
      </w:r>
      <w:proofErr w:type="spellEnd"/>
      <w:r w:rsidRPr="004C46DB">
        <w:rPr>
          <w:sz w:val="20"/>
          <w:szCs w:val="20"/>
        </w:rPr>
        <w:t xml:space="preserve"> </w:t>
      </w:r>
      <w:proofErr w:type="spellStart"/>
      <w:r w:rsidRPr="004C46DB">
        <w:rPr>
          <w:sz w:val="20"/>
          <w:szCs w:val="20"/>
        </w:rPr>
        <w:t>mengunakan</w:t>
      </w:r>
      <w:proofErr w:type="spellEnd"/>
      <w:r w:rsidRPr="004C46DB">
        <w:rPr>
          <w:sz w:val="20"/>
          <w:szCs w:val="20"/>
        </w:rPr>
        <w:t xml:space="preserve"> </w:t>
      </w:r>
      <w:proofErr w:type="spellStart"/>
      <w:r w:rsidRPr="004C46DB">
        <w:rPr>
          <w:sz w:val="20"/>
          <w:szCs w:val="20"/>
        </w:rPr>
        <w:t>persamaan</w:t>
      </w:r>
      <w:proofErr w:type="spellEnd"/>
      <w:r w:rsidRPr="004C46DB">
        <w:rPr>
          <w:sz w:val="20"/>
          <w:szCs w:val="20"/>
        </w:rPr>
        <w:t xml:space="preserve"> </w:t>
      </w:r>
      <w:proofErr w:type="spellStart"/>
      <w:r w:rsidRPr="004C46DB">
        <w:rPr>
          <w:sz w:val="20"/>
          <w:szCs w:val="20"/>
        </w:rPr>
        <w:t>dibawah</w:t>
      </w:r>
      <w:proofErr w:type="spellEnd"/>
      <w:r w:rsidRPr="004C46DB">
        <w:rPr>
          <w:sz w:val="20"/>
          <w:szCs w:val="20"/>
        </w:rPr>
        <w:t xml:space="preserve"> </w:t>
      </w:r>
      <w:proofErr w:type="spellStart"/>
      <w:proofErr w:type="gramStart"/>
      <w:r w:rsidRPr="004C46DB">
        <w:rPr>
          <w:sz w:val="20"/>
          <w:szCs w:val="20"/>
        </w:rPr>
        <w:t>ini</w:t>
      </w:r>
      <w:proofErr w:type="spellEnd"/>
      <w:r w:rsidRPr="004C46DB">
        <w:rPr>
          <w:sz w:val="20"/>
          <w:szCs w:val="20"/>
        </w:rPr>
        <w:t xml:space="preserve"> :</w:t>
      </w:r>
      <w:proofErr w:type="gramEnd"/>
    </w:p>
    <w:p w14:paraId="24C36232" w14:textId="00F46181" w:rsidR="004C46DB" w:rsidRPr="004C46DB" w:rsidRDefault="004C46DB" w:rsidP="004C46DB">
      <w:pPr>
        <w:spacing w:after="200" w:line="276" w:lineRule="auto"/>
        <w:ind w:left="1276"/>
        <w:jc w:val="both"/>
        <w:rPr>
          <w:rFonts w:eastAsia="Times New Roman"/>
          <w:color w:val="000000"/>
        </w:rPr>
      </w:pPr>
      <w:proofErr w:type="spellStart"/>
      <w:r w:rsidRPr="004C46DB">
        <w:rPr>
          <w:rFonts w:eastAsia="Times New Roman"/>
          <w:color w:val="000000"/>
        </w:rPr>
        <w:t>Intensitas</w:t>
      </w:r>
      <w:proofErr w:type="spellEnd"/>
      <w:r w:rsidRPr="004C46DB">
        <w:rPr>
          <w:rFonts w:eastAsia="Times New Roman"/>
          <w:color w:val="000000"/>
        </w:rPr>
        <w:t xml:space="preserve"> </w:t>
      </w:r>
      <w:proofErr w:type="spellStart"/>
      <w:r w:rsidRPr="004C46DB">
        <w:rPr>
          <w:rFonts w:eastAsia="Times New Roman"/>
          <w:color w:val="000000"/>
        </w:rPr>
        <w:t>Energi</w:t>
      </w:r>
      <w:proofErr w:type="spellEnd"/>
      <w:r w:rsidRPr="004C46DB">
        <w:rPr>
          <w:rFonts w:eastAsia="Times New Roman"/>
          <w:color w:val="000000"/>
        </w:rPr>
        <w:t xml:space="preserve"> =  </w:t>
      </w:r>
      <w:r w:rsidRPr="004C46DB">
        <w:rPr>
          <w:rFonts w:eastAsia="Times New Roman"/>
          <w:color w:val="000000"/>
        </w:rPr>
        <w:fldChar w:fldCharType="begin"/>
      </w:r>
      <w:r w:rsidRPr="004C46DB">
        <w:rPr>
          <w:rFonts w:eastAsia="Times New Roman"/>
          <w:color w:val="000000"/>
        </w:rPr>
        <w:instrText xml:space="preserve"> QUOTE </w:instrText>
      </w:r>
      <m:oMath>
        <m:f>
          <m:fPr>
            <m:ctrlPr>
              <w:rPr>
                <w:rFonts w:ascii="Cambria Math" w:eastAsia="Times New Roman" w:hAnsi="Cambria Math"/>
                <w:i/>
                <w:color w:val="000000"/>
              </w:rPr>
            </m:ctrlPr>
          </m:fPr>
          <m:num>
            <m:r>
              <m:rPr>
                <m:sty m:val="p"/>
              </m:rPr>
              <w:rPr>
                <w:rFonts w:ascii="Cambria Math" w:eastAsia="Times New Roman" w:hAnsi="Cambria Math"/>
                <w:color w:val="000000"/>
              </w:rPr>
              <m:t>Kwh</m:t>
            </m:r>
          </m:num>
          <m:den>
            <m:r>
              <m:rPr>
                <m:sty m:val="p"/>
              </m:rPr>
              <w:rPr>
                <w:rFonts w:ascii="Cambria Math" w:eastAsia="Times New Roman" w:hAnsi="Cambria Math"/>
                <w:color w:val="000000"/>
              </w:rPr>
              <m:t>Pelanggan</m:t>
            </m:r>
          </m:den>
        </m:f>
      </m:oMath>
      <w:r w:rsidRPr="004C46DB">
        <w:rPr>
          <w:rFonts w:eastAsia="Times New Roman"/>
          <w:color w:val="000000"/>
        </w:rPr>
        <w:instrText xml:space="preserve"> </w:instrText>
      </w:r>
      <w:r w:rsidRPr="004C46DB">
        <w:rPr>
          <w:rFonts w:eastAsia="Times New Roman"/>
          <w:color w:val="000000"/>
        </w:rPr>
        <w:fldChar w:fldCharType="end"/>
      </w:r>
      <w:r w:rsidRPr="004C46DB">
        <w:rPr>
          <w:rFonts w:eastAsia="Times New Roman"/>
          <w:color w:val="000000"/>
        </w:rPr>
        <w:t xml:space="preserve"> </w:t>
      </w:r>
      <m:oMath>
        <m:f>
          <m:fPr>
            <m:ctrlPr>
              <w:rPr>
                <w:rFonts w:ascii="Cambria Math" w:eastAsia="Times New Roman" w:hAnsi="Cambria Math"/>
                <w:i/>
                <w:color w:val="000000"/>
              </w:rPr>
            </m:ctrlPr>
          </m:fPr>
          <m:num>
            <m:r>
              <w:rPr>
                <w:rFonts w:ascii="Cambria Math" w:eastAsia="Times New Roman" w:hAnsi="Cambria Math"/>
                <w:color w:val="000000"/>
              </w:rPr>
              <m:t>kVA</m:t>
            </m:r>
          </m:num>
          <m:den>
            <m:r>
              <w:rPr>
                <w:rFonts w:ascii="Cambria Math" w:eastAsia="Times New Roman" w:hAnsi="Cambria Math"/>
                <w:color w:val="000000"/>
              </w:rPr>
              <m:t>Pelanggan</m:t>
            </m:r>
          </m:den>
        </m:f>
      </m:oMath>
    </w:p>
    <w:p w14:paraId="134D3BA8" w14:textId="4E46DF24" w:rsidR="00177096" w:rsidRDefault="00177096" w:rsidP="00177096">
      <w:pPr>
        <w:pStyle w:val="Default"/>
        <w:spacing w:line="276" w:lineRule="auto"/>
        <w:ind w:left="150"/>
        <w:jc w:val="both"/>
        <w:rPr>
          <w:sz w:val="20"/>
          <w:szCs w:val="20"/>
        </w:rPr>
      </w:pPr>
      <w:proofErr w:type="spellStart"/>
      <w:r>
        <w:rPr>
          <w:sz w:val="20"/>
          <w:szCs w:val="20"/>
        </w:rPr>
        <w:t>Intensitas</w:t>
      </w:r>
      <w:proofErr w:type="spellEnd"/>
      <w:r>
        <w:rPr>
          <w:sz w:val="20"/>
          <w:szCs w:val="20"/>
        </w:rPr>
        <w:t xml:space="preserve"> </w:t>
      </w:r>
      <w:proofErr w:type="spellStart"/>
      <w:r>
        <w:rPr>
          <w:sz w:val="20"/>
          <w:szCs w:val="20"/>
        </w:rPr>
        <w:t>energi</w:t>
      </w:r>
      <w:proofErr w:type="spellEnd"/>
      <w:r>
        <w:rPr>
          <w:sz w:val="20"/>
          <w:szCs w:val="20"/>
        </w:rPr>
        <w:t xml:space="preserve"> di </w:t>
      </w:r>
      <w:proofErr w:type="spellStart"/>
      <w:r>
        <w:rPr>
          <w:sz w:val="20"/>
          <w:szCs w:val="20"/>
        </w:rPr>
        <w:t>tahun</w:t>
      </w:r>
      <w:proofErr w:type="spellEnd"/>
      <w:r>
        <w:rPr>
          <w:sz w:val="20"/>
          <w:szCs w:val="20"/>
        </w:rPr>
        <w:t xml:space="preserve"> </w:t>
      </w:r>
      <w:r w:rsidR="00837A50">
        <w:rPr>
          <w:sz w:val="20"/>
          <w:szCs w:val="20"/>
        </w:rPr>
        <w:t>2017</w:t>
      </w:r>
      <w:r>
        <w:rPr>
          <w:sz w:val="20"/>
          <w:szCs w:val="20"/>
        </w:rPr>
        <w:t xml:space="preserve"> </w:t>
      </w:r>
      <w:r w:rsidR="007A1692">
        <w:rPr>
          <w:sz w:val="20"/>
          <w:szCs w:val="20"/>
        </w:rPr>
        <w:t>(</w:t>
      </w:r>
      <w:r w:rsidR="007A1692" w:rsidRPr="007A1692">
        <w:rPr>
          <w:sz w:val="20"/>
          <w:szCs w:val="20"/>
        </w:rPr>
        <w:t>kVA/</w:t>
      </w:r>
      <w:proofErr w:type="spellStart"/>
      <w:r w:rsidR="007A1692" w:rsidRPr="007A1692">
        <w:rPr>
          <w:sz w:val="20"/>
          <w:szCs w:val="20"/>
        </w:rPr>
        <w:t>Pelanggan</w:t>
      </w:r>
      <w:proofErr w:type="spellEnd"/>
      <w:proofErr w:type="gramStart"/>
      <w:r w:rsidR="007A1692">
        <w:rPr>
          <w:sz w:val="20"/>
          <w:szCs w:val="20"/>
        </w:rPr>
        <w:t xml:space="preserve">) </w:t>
      </w:r>
      <w:r w:rsidR="004C46DB">
        <w:rPr>
          <w:sz w:val="20"/>
          <w:szCs w:val="20"/>
        </w:rPr>
        <w:t>:</w:t>
      </w:r>
      <w:proofErr w:type="gramEnd"/>
      <w:r w:rsidR="004C46DB">
        <w:rPr>
          <w:sz w:val="20"/>
          <w:szCs w:val="20"/>
        </w:rPr>
        <w:t xml:space="preserve"> </w:t>
      </w:r>
    </w:p>
    <w:p w14:paraId="1BD944E1" w14:textId="43E6A2A8" w:rsidR="004C46DB" w:rsidRDefault="004C46DB" w:rsidP="00837A50">
      <w:pPr>
        <w:pStyle w:val="Default"/>
        <w:tabs>
          <w:tab w:val="left" w:pos="3261"/>
        </w:tabs>
        <w:spacing w:line="276" w:lineRule="auto"/>
        <w:ind w:left="150"/>
        <w:jc w:val="both"/>
        <w:rPr>
          <w:sz w:val="20"/>
          <w:szCs w:val="20"/>
        </w:rPr>
      </w:pPr>
      <w:r>
        <w:rPr>
          <w:sz w:val="20"/>
          <w:szCs w:val="20"/>
        </w:rPr>
        <w:t>-</w:t>
      </w:r>
      <w:proofErr w:type="spellStart"/>
      <w:r>
        <w:rPr>
          <w:sz w:val="20"/>
          <w:szCs w:val="20"/>
        </w:rPr>
        <w:t>Sektor</w:t>
      </w:r>
      <w:proofErr w:type="spellEnd"/>
      <w:r>
        <w:rPr>
          <w:sz w:val="20"/>
          <w:szCs w:val="20"/>
        </w:rPr>
        <w:t xml:space="preserve"> </w:t>
      </w:r>
      <w:proofErr w:type="spellStart"/>
      <w:r>
        <w:rPr>
          <w:sz w:val="20"/>
          <w:szCs w:val="20"/>
        </w:rPr>
        <w:t>sosial</w:t>
      </w:r>
      <w:proofErr w:type="spellEnd"/>
    </w:p>
    <w:p w14:paraId="7A9C81EE" w14:textId="7B47E691" w:rsidR="004C46DB" w:rsidRDefault="00837A50" w:rsidP="00837A50">
      <w:pPr>
        <w:tabs>
          <w:tab w:val="left" w:pos="3261"/>
        </w:tabs>
        <w:spacing w:line="276" w:lineRule="auto"/>
        <w:ind w:left="283" w:hanging="11"/>
        <w:jc w:val="both"/>
        <w:rPr>
          <w:rFonts w:eastAsia="Times New Roman"/>
          <w:color w:val="000000"/>
        </w:rPr>
      </w:pPr>
      <w:proofErr w:type="spellStart"/>
      <w:proofErr w:type="gramStart"/>
      <w:r>
        <w:rPr>
          <w:rFonts w:eastAsia="Times New Roman"/>
          <w:color w:val="000000"/>
        </w:rPr>
        <w:t>Intensitas</w:t>
      </w:r>
      <w:proofErr w:type="spellEnd"/>
      <w:r>
        <w:rPr>
          <w:rFonts w:eastAsia="Times New Roman"/>
          <w:color w:val="000000"/>
        </w:rPr>
        <w:t xml:space="preserve">  </w:t>
      </w:r>
      <w:proofErr w:type="spellStart"/>
      <w:r>
        <w:rPr>
          <w:rFonts w:eastAsia="Times New Roman"/>
          <w:color w:val="000000"/>
        </w:rPr>
        <w:t>Energi</w:t>
      </w:r>
      <w:proofErr w:type="spellEnd"/>
      <w:proofErr w:type="gramEnd"/>
      <w:r>
        <w:rPr>
          <w:rFonts w:eastAsia="Times New Roman"/>
          <w:color w:val="000000"/>
        </w:rPr>
        <w:t xml:space="preserve"> (2017</w:t>
      </w:r>
      <w:r w:rsidR="004C46DB" w:rsidRPr="004C46DB">
        <w:rPr>
          <w:rFonts w:eastAsia="Times New Roman"/>
          <w:color w:val="000000"/>
        </w:rPr>
        <w:t xml:space="preserve">) </w:t>
      </w:r>
      <w:r w:rsidRPr="00837A50">
        <w:rPr>
          <w:rFonts w:eastAsia="Times New Roman"/>
          <w:color w:val="000000"/>
        </w:rPr>
        <w:t xml:space="preserve">= </w:t>
      </w:r>
      <w:r w:rsidRPr="00837A50">
        <w:rPr>
          <w:rFonts w:eastAsia="Times New Roman"/>
          <w:color w:val="000000"/>
        </w:rPr>
        <w:fldChar w:fldCharType="begin"/>
      </w:r>
      <w:r w:rsidRPr="00837A50">
        <w:rPr>
          <w:rFonts w:eastAsia="Times New Roman"/>
          <w:color w:val="000000"/>
        </w:rPr>
        <w:instrText xml:space="preserve"> QUOTE </w:instrText>
      </w:r>
      <m:oMath>
        <m:f>
          <m:fPr>
            <m:ctrlPr>
              <w:rPr>
                <w:rFonts w:ascii="Cambria Math" w:eastAsia="Times New Roman" w:hAnsi="Cambria Math"/>
                <w:i/>
                <w:color w:val="000000"/>
              </w:rPr>
            </m:ctrlPr>
          </m:fPr>
          <m:num>
            <m:r>
              <m:rPr>
                <m:sty m:val="p"/>
              </m:rPr>
              <w:rPr>
                <w:rFonts w:ascii="Cambria Math" w:eastAsia="Times New Roman" w:hAnsi="Cambria Math"/>
                <w:color w:val="000000"/>
              </w:rPr>
              <m:t>65891638</m:t>
            </m:r>
          </m:num>
          <m:den>
            <m:r>
              <m:rPr>
                <m:sty m:val="p"/>
              </m:rPr>
              <w:rPr>
                <w:rFonts w:ascii="Cambria Math" w:eastAsia="Times New Roman" w:hAnsi="Cambria Math"/>
                <w:color w:val="000000"/>
              </w:rPr>
              <m:t>40449</m:t>
            </m:r>
          </m:den>
        </m:f>
      </m:oMath>
      <w:r w:rsidRPr="00837A50">
        <w:rPr>
          <w:rFonts w:eastAsia="Times New Roman"/>
          <w:color w:val="000000"/>
        </w:rPr>
        <w:instrText xml:space="preserve"> </w:instrText>
      </w:r>
      <w:r w:rsidRPr="00837A50">
        <w:rPr>
          <w:rFonts w:eastAsia="Times New Roman"/>
          <w:color w:val="000000"/>
        </w:rPr>
        <w:fldChar w:fldCharType="end"/>
      </w:r>
      <m:oMath>
        <m:f>
          <m:fPr>
            <m:ctrlPr>
              <w:rPr>
                <w:rFonts w:ascii="Cambria Math" w:eastAsia="Times New Roman" w:hAnsi="Cambria Math"/>
                <w:i/>
                <w:color w:val="000000"/>
              </w:rPr>
            </m:ctrlPr>
          </m:fPr>
          <m:num>
            <m:r>
              <m:rPr>
                <m:sty m:val="p"/>
              </m:rPr>
              <w:rPr>
                <w:rFonts w:ascii="Cambria Math" w:eastAsia="Times New Roman" w:hAnsi="Cambria Math"/>
                <w:color w:val="000000"/>
              </w:rPr>
              <m:t>10327,499</m:t>
            </m:r>
          </m:num>
          <m:den>
            <m:r>
              <m:rPr>
                <m:sty m:val="p"/>
              </m:rPr>
              <w:rPr>
                <w:rFonts w:ascii="Cambria Math" w:eastAsia="Times New Roman" w:hAnsi="Cambria Math"/>
                <w:color w:val="000000"/>
              </w:rPr>
              <m:t>40449</m:t>
            </m:r>
          </m:den>
        </m:f>
      </m:oMath>
      <w:r>
        <w:rPr>
          <w:rFonts w:eastAsia="Times New Roman"/>
          <w:color w:val="000000"/>
        </w:rPr>
        <w:t xml:space="preserve"> </w:t>
      </w:r>
      <w:r>
        <w:rPr>
          <w:rFonts w:eastAsia="Times New Roman"/>
          <w:color w:val="000000"/>
        </w:rPr>
        <w:tab/>
      </w:r>
      <w:r w:rsidRPr="00837A50">
        <w:rPr>
          <w:rFonts w:eastAsia="Times New Roman"/>
          <w:color w:val="000000"/>
        </w:rPr>
        <w:t>=  0,25532</w:t>
      </w:r>
    </w:p>
    <w:p w14:paraId="1B8565B7" w14:textId="6E2CC19A" w:rsidR="00A77119" w:rsidRDefault="00DD4029" w:rsidP="00837A50">
      <w:pPr>
        <w:tabs>
          <w:tab w:val="left" w:pos="3261"/>
        </w:tabs>
        <w:spacing w:line="276" w:lineRule="auto"/>
        <w:ind w:left="141" w:hanging="11"/>
        <w:jc w:val="both"/>
        <w:rPr>
          <w:rFonts w:eastAsia="Times New Roman"/>
          <w:color w:val="000000"/>
        </w:rPr>
      </w:pPr>
      <w:r>
        <w:rPr>
          <w:rFonts w:eastAsia="Times New Roman"/>
          <w:color w:val="000000"/>
        </w:rPr>
        <w:t>-</w:t>
      </w:r>
      <w:proofErr w:type="spellStart"/>
      <w:r>
        <w:rPr>
          <w:rFonts w:eastAsia="Times New Roman"/>
          <w:color w:val="000000"/>
        </w:rPr>
        <w:t>Sektor</w:t>
      </w:r>
      <w:proofErr w:type="spellEnd"/>
      <w:r>
        <w:rPr>
          <w:rFonts w:eastAsia="Times New Roman"/>
          <w:color w:val="000000"/>
        </w:rPr>
        <w:t xml:space="preserve"> </w:t>
      </w:r>
      <w:proofErr w:type="spellStart"/>
      <w:r>
        <w:rPr>
          <w:rFonts w:eastAsia="Times New Roman"/>
          <w:color w:val="000000"/>
        </w:rPr>
        <w:t>rumah</w:t>
      </w:r>
      <w:proofErr w:type="spellEnd"/>
      <w:r>
        <w:rPr>
          <w:rFonts w:eastAsia="Times New Roman"/>
          <w:color w:val="000000"/>
        </w:rPr>
        <w:t xml:space="preserve"> </w:t>
      </w:r>
      <w:proofErr w:type="spellStart"/>
      <w:r>
        <w:rPr>
          <w:rFonts w:eastAsia="Times New Roman"/>
          <w:color w:val="000000"/>
        </w:rPr>
        <w:t>tangga</w:t>
      </w:r>
      <w:proofErr w:type="spellEnd"/>
      <w:r>
        <w:rPr>
          <w:rFonts w:eastAsia="Times New Roman"/>
          <w:color w:val="000000"/>
        </w:rPr>
        <w:t xml:space="preserve"> </w:t>
      </w:r>
    </w:p>
    <w:p w14:paraId="5A790AFD" w14:textId="166DAB26" w:rsidR="00DD4029" w:rsidRDefault="00837A50" w:rsidP="00837A50">
      <w:pPr>
        <w:tabs>
          <w:tab w:val="left" w:pos="3261"/>
        </w:tabs>
        <w:spacing w:line="276" w:lineRule="auto"/>
        <w:ind w:left="283" w:hanging="11"/>
        <w:jc w:val="both"/>
        <w:rPr>
          <w:rFonts w:eastAsia="Times New Roman"/>
          <w:color w:val="000000"/>
        </w:rPr>
      </w:pPr>
      <w:proofErr w:type="spellStart"/>
      <w:proofErr w:type="gramStart"/>
      <w:r>
        <w:rPr>
          <w:rFonts w:eastAsia="Times New Roman"/>
          <w:color w:val="000000"/>
        </w:rPr>
        <w:t>Intensitas</w:t>
      </w:r>
      <w:proofErr w:type="spellEnd"/>
      <w:r>
        <w:rPr>
          <w:rFonts w:eastAsia="Times New Roman"/>
          <w:color w:val="000000"/>
        </w:rPr>
        <w:t xml:space="preserve">  </w:t>
      </w:r>
      <w:proofErr w:type="spellStart"/>
      <w:r>
        <w:rPr>
          <w:rFonts w:eastAsia="Times New Roman"/>
          <w:color w:val="000000"/>
        </w:rPr>
        <w:t>Energi</w:t>
      </w:r>
      <w:proofErr w:type="spellEnd"/>
      <w:proofErr w:type="gramEnd"/>
      <w:r>
        <w:rPr>
          <w:rFonts w:eastAsia="Times New Roman"/>
          <w:color w:val="000000"/>
        </w:rPr>
        <w:t xml:space="preserve"> (2017</w:t>
      </w:r>
      <w:r w:rsidR="00DD4029">
        <w:rPr>
          <w:rFonts w:eastAsia="Times New Roman"/>
          <w:color w:val="000000"/>
        </w:rPr>
        <w:t xml:space="preserve">) </w:t>
      </w:r>
      <w:r w:rsidRPr="00837A50">
        <w:rPr>
          <w:rFonts w:eastAsia="Times New Roman"/>
          <w:color w:val="000000"/>
        </w:rPr>
        <w:t xml:space="preserve">= </w:t>
      </w:r>
      <w:r w:rsidRPr="00837A50">
        <w:rPr>
          <w:rFonts w:eastAsia="Times New Roman"/>
          <w:color w:val="000000"/>
        </w:rPr>
        <w:fldChar w:fldCharType="begin"/>
      </w:r>
      <w:r w:rsidRPr="00837A50">
        <w:rPr>
          <w:rFonts w:eastAsia="Times New Roman"/>
          <w:color w:val="000000"/>
        </w:rPr>
        <w:instrText xml:space="preserve"> QUOTE </w:instrText>
      </w:r>
      <m:oMath>
        <m:f>
          <m:fPr>
            <m:ctrlPr>
              <w:rPr>
                <w:rFonts w:ascii="Cambria Math" w:eastAsia="Times New Roman" w:hAnsi="Cambria Math"/>
                <w:i/>
                <w:color w:val="000000"/>
              </w:rPr>
            </m:ctrlPr>
          </m:fPr>
          <m:num>
            <m:r>
              <m:rPr>
                <m:sty m:val="p"/>
              </m:rPr>
              <w:rPr>
                <w:rFonts w:ascii="Cambria Math" w:eastAsia="Times New Roman" w:hAnsi="Cambria Math"/>
                <w:color w:val="000000"/>
              </w:rPr>
              <m:t>65891638</m:t>
            </m:r>
          </m:num>
          <m:den>
            <m:r>
              <m:rPr>
                <m:sty m:val="p"/>
              </m:rPr>
              <w:rPr>
                <w:rFonts w:ascii="Cambria Math" w:eastAsia="Times New Roman" w:hAnsi="Cambria Math"/>
                <w:color w:val="000000"/>
              </w:rPr>
              <m:t>40449</m:t>
            </m:r>
          </m:den>
        </m:f>
      </m:oMath>
      <w:r w:rsidRPr="00837A50">
        <w:rPr>
          <w:rFonts w:eastAsia="Times New Roman"/>
          <w:color w:val="000000"/>
        </w:rPr>
        <w:instrText xml:space="preserve"> </w:instrText>
      </w:r>
      <w:r w:rsidRPr="00837A50">
        <w:rPr>
          <w:rFonts w:eastAsia="Times New Roman"/>
          <w:color w:val="000000"/>
        </w:rPr>
        <w:fldChar w:fldCharType="end"/>
      </w:r>
      <m:oMath>
        <m:f>
          <m:fPr>
            <m:ctrlPr>
              <w:rPr>
                <w:rFonts w:ascii="Cambria Math" w:eastAsia="Times New Roman" w:hAnsi="Cambria Math"/>
                <w:i/>
                <w:color w:val="000000"/>
              </w:rPr>
            </m:ctrlPr>
          </m:fPr>
          <m:num>
            <m:r>
              <m:rPr>
                <m:sty m:val="p"/>
              </m:rPr>
              <w:rPr>
                <w:rFonts w:ascii="Cambria Math" w:eastAsia="Times New Roman" w:hAnsi="Cambria Math"/>
                <w:color w:val="000000"/>
              </w:rPr>
              <m:t>128054,105</m:t>
            </m:r>
          </m:num>
          <m:den>
            <m:r>
              <m:rPr>
                <m:sty m:val="p"/>
              </m:rPr>
              <w:rPr>
                <w:rFonts w:ascii="Cambria Math" w:eastAsia="Times New Roman" w:hAnsi="Cambria Math"/>
                <w:color w:val="000000"/>
              </w:rPr>
              <m:t>1278817</m:t>
            </m:r>
          </m:den>
        </m:f>
      </m:oMath>
      <w:r>
        <w:rPr>
          <w:rFonts w:eastAsia="Times New Roman"/>
          <w:color w:val="000000"/>
        </w:rPr>
        <w:t xml:space="preserve"> </w:t>
      </w:r>
      <w:r w:rsidRPr="00837A50">
        <w:rPr>
          <w:rFonts w:eastAsia="Times New Roman"/>
          <w:color w:val="000000"/>
        </w:rPr>
        <w:t>= 0,10013</w:t>
      </w:r>
    </w:p>
    <w:p w14:paraId="36EFA49C" w14:textId="4F293C15" w:rsidR="00DD4029" w:rsidRDefault="00DD4029" w:rsidP="00837A50">
      <w:pPr>
        <w:tabs>
          <w:tab w:val="left" w:pos="3261"/>
        </w:tabs>
        <w:spacing w:line="276" w:lineRule="auto"/>
        <w:ind w:left="142" w:hanging="11"/>
        <w:jc w:val="both"/>
        <w:rPr>
          <w:rFonts w:eastAsia="Times New Roman"/>
          <w:color w:val="000000"/>
        </w:rPr>
      </w:pPr>
      <w:r>
        <w:rPr>
          <w:rFonts w:eastAsia="Times New Roman"/>
          <w:color w:val="000000"/>
        </w:rPr>
        <w:t>-</w:t>
      </w:r>
      <w:proofErr w:type="spellStart"/>
      <w:r>
        <w:rPr>
          <w:rFonts w:eastAsia="Times New Roman"/>
          <w:color w:val="000000"/>
        </w:rPr>
        <w:t>Sektor</w:t>
      </w:r>
      <w:proofErr w:type="spellEnd"/>
      <w:r>
        <w:rPr>
          <w:rFonts w:eastAsia="Times New Roman"/>
          <w:color w:val="000000"/>
        </w:rPr>
        <w:t xml:space="preserve"> </w:t>
      </w:r>
      <w:proofErr w:type="spellStart"/>
      <w:r>
        <w:rPr>
          <w:rFonts w:eastAsia="Times New Roman"/>
          <w:color w:val="000000"/>
        </w:rPr>
        <w:t>bisnis</w:t>
      </w:r>
      <w:proofErr w:type="spellEnd"/>
      <w:r>
        <w:rPr>
          <w:rFonts w:eastAsia="Times New Roman"/>
          <w:color w:val="000000"/>
        </w:rPr>
        <w:t xml:space="preserve"> </w:t>
      </w:r>
    </w:p>
    <w:p w14:paraId="3E6FA286" w14:textId="084B924C" w:rsidR="00DD4029" w:rsidRDefault="00DD4029" w:rsidP="00837A50">
      <w:pPr>
        <w:tabs>
          <w:tab w:val="left" w:pos="3261"/>
        </w:tabs>
        <w:spacing w:line="276" w:lineRule="auto"/>
        <w:ind w:left="283" w:hanging="11"/>
        <w:jc w:val="both"/>
        <w:rPr>
          <w:rFonts w:eastAsia="Times New Roman"/>
          <w:color w:val="000000"/>
        </w:rPr>
      </w:pPr>
      <w:proofErr w:type="spellStart"/>
      <w:proofErr w:type="gramStart"/>
      <w:r>
        <w:rPr>
          <w:rFonts w:eastAsia="Times New Roman"/>
          <w:color w:val="000000"/>
        </w:rPr>
        <w:t>Intensitas</w:t>
      </w:r>
      <w:proofErr w:type="spellEnd"/>
      <w:r>
        <w:rPr>
          <w:rFonts w:eastAsia="Times New Roman"/>
          <w:color w:val="000000"/>
        </w:rPr>
        <w:t xml:space="preserve">  </w:t>
      </w:r>
      <w:proofErr w:type="spellStart"/>
      <w:r>
        <w:rPr>
          <w:rFonts w:eastAsia="Times New Roman"/>
          <w:color w:val="000000"/>
        </w:rPr>
        <w:t>Energi</w:t>
      </w:r>
      <w:proofErr w:type="spellEnd"/>
      <w:proofErr w:type="gramEnd"/>
      <w:r>
        <w:rPr>
          <w:rFonts w:eastAsia="Times New Roman"/>
          <w:color w:val="000000"/>
        </w:rPr>
        <w:t xml:space="preserve"> (201</w:t>
      </w:r>
      <w:r w:rsidR="00837A50">
        <w:rPr>
          <w:rFonts w:eastAsia="Times New Roman"/>
          <w:color w:val="000000"/>
        </w:rPr>
        <w:t>7</w:t>
      </w:r>
      <w:r>
        <w:rPr>
          <w:rFonts w:eastAsia="Times New Roman"/>
          <w:color w:val="000000"/>
        </w:rPr>
        <w:t xml:space="preserve">) </w:t>
      </w:r>
      <w:r w:rsidR="00837A50" w:rsidRPr="00837A50">
        <w:rPr>
          <w:rFonts w:eastAsia="Times New Roman"/>
          <w:color w:val="000000"/>
        </w:rPr>
        <w:t>=</w:t>
      </w:r>
      <m:oMath>
        <m:f>
          <m:fPr>
            <m:ctrlPr>
              <w:rPr>
                <w:rFonts w:ascii="Cambria Math" w:eastAsia="Times New Roman" w:hAnsi="Cambria Math"/>
                <w:i/>
                <w:color w:val="000000"/>
              </w:rPr>
            </m:ctrlPr>
          </m:fPr>
          <m:num>
            <m:r>
              <m:rPr>
                <m:sty m:val="p"/>
              </m:rPr>
              <w:rPr>
                <w:rFonts w:ascii="Cambria Math" w:eastAsia="Times New Roman" w:hAnsi="Cambria Math"/>
                <w:color w:val="000000"/>
              </w:rPr>
              <m:t>22139,093</m:t>
            </m:r>
          </m:num>
          <m:den>
            <m:r>
              <m:rPr>
                <m:sty m:val="p"/>
              </m:rPr>
              <w:rPr>
                <w:rFonts w:ascii="Cambria Math" w:eastAsia="Times New Roman" w:hAnsi="Cambria Math"/>
                <w:color w:val="000000"/>
              </w:rPr>
              <m:t>23435</m:t>
            </m:r>
          </m:den>
        </m:f>
      </m:oMath>
      <w:r w:rsidR="00837A50">
        <w:rPr>
          <w:rFonts w:eastAsia="Times New Roman"/>
          <w:color w:val="000000"/>
        </w:rPr>
        <w:t xml:space="preserve"> </w:t>
      </w:r>
      <w:r w:rsidR="00837A50">
        <w:rPr>
          <w:rFonts w:eastAsia="Times New Roman"/>
          <w:color w:val="000000"/>
        </w:rPr>
        <w:tab/>
      </w:r>
      <w:r w:rsidR="00837A50" w:rsidRPr="00837A50">
        <w:rPr>
          <w:rFonts w:eastAsia="Times New Roman"/>
          <w:color w:val="000000"/>
        </w:rPr>
        <w:t>=  0,94470</w:t>
      </w:r>
    </w:p>
    <w:p w14:paraId="0E553748" w14:textId="158E7BFE" w:rsidR="0007351E" w:rsidRDefault="0007351E" w:rsidP="00837A50">
      <w:pPr>
        <w:tabs>
          <w:tab w:val="left" w:pos="3261"/>
        </w:tabs>
        <w:spacing w:line="276" w:lineRule="auto"/>
        <w:ind w:left="142" w:hanging="11"/>
        <w:jc w:val="both"/>
        <w:rPr>
          <w:rFonts w:eastAsia="Times New Roman"/>
          <w:color w:val="000000"/>
        </w:rPr>
      </w:pPr>
      <w:r>
        <w:rPr>
          <w:rFonts w:eastAsia="Times New Roman"/>
          <w:color w:val="000000"/>
        </w:rPr>
        <w:t>-</w:t>
      </w:r>
      <w:proofErr w:type="spellStart"/>
      <w:r>
        <w:rPr>
          <w:rFonts w:eastAsia="Times New Roman"/>
          <w:color w:val="000000"/>
        </w:rPr>
        <w:t>Sektor</w:t>
      </w:r>
      <w:proofErr w:type="spellEnd"/>
      <w:r>
        <w:rPr>
          <w:rFonts w:eastAsia="Times New Roman"/>
          <w:color w:val="000000"/>
        </w:rPr>
        <w:t xml:space="preserve"> </w:t>
      </w:r>
      <w:proofErr w:type="spellStart"/>
      <w:r>
        <w:rPr>
          <w:rFonts w:eastAsia="Times New Roman"/>
          <w:color w:val="000000"/>
        </w:rPr>
        <w:t>industri</w:t>
      </w:r>
      <w:proofErr w:type="spellEnd"/>
    </w:p>
    <w:p w14:paraId="16378AE1" w14:textId="40EFEAF6" w:rsidR="0007351E" w:rsidRDefault="00837A50" w:rsidP="00837A50">
      <w:pPr>
        <w:tabs>
          <w:tab w:val="left" w:pos="3261"/>
        </w:tabs>
        <w:spacing w:line="276" w:lineRule="auto"/>
        <w:ind w:left="284" w:hanging="11"/>
        <w:jc w:val="both"/>
        <w:rPr>
          <w:rFonts w:eastAsia="Times New Roman"/>
          <w:color w:val="000000"/>
        </w:rPr>
      </w:pPr>
      <w:proofErr w:type="spellStart"/>
      <w:proofErr w:type="gramStart"/>
      <w:r>
        <w:rPr>
          <w:rFonts w:eastAsia="Times New Roman"/>
          <w:color w:val="000000"/>
        </w:rPr>
        <w:t>Intensitas</w:t>
      </w:r>
      <w:proofErr w:type="spellEnd"/>
      <w:r>
        <w:rPr>
          <w:rFonts w:eastAsia="Times New Roman"/>
          <w:color w:val="000000"/>
        </w:rPr>
        <w:t xml:space="preserve">  </w:t>
      </w:r>
      <w:proofErr w:type="spellStart"/>
      <w:r>
        <w:rPr>
          <w:rFonts w:eastAsia="Times New Roman"/>
          <w:color w:val="000000"/>
        </w:rPr>
        <w:t>Energi</w:t>
      </w:r>
      <w:proofErr w:type="spellEnd"/>
      <w:proofErr w:type="gramEnd"/>
      <w:r>
        <w:rPr>
          <w:rFonts w:eastAsia="Times New Roman"/>
          <w:color w:val="000000"/>
        </w:rPr>
        <w:t xml:space="preserve"> (2017</w:t>
      </w:r>
      <w:r w:rsidR="0007351E">
        <w:rPr>
          <w:rFonts w:eastAsia="Times New Roman"/>
          <w:color w:val="000000"/>
        </w:rPr>
        <w:t xml:space="preserve">) </w:t>
      </w:r>
      <w:r>
        <w:rPr>
          <w:rFonts w:eastAsia="Times New Roman"/>
          <w:color w:val="000000"/>
        </w:rPr>
        <w:t>=</w:t>
      </w:r>
      <w:r w:rsidRPr="00837A50">
        <w:rPr>
          <w:rFonts w:eastAsia="Times New Roman"/>
          <w:color w:val="000000"/>
        </w:rPr>
        <w:t xml:space="preserve"> </w:t>
      </w:r>
      <m:oMath>
        <m:f>
          <m:fPr>
            <m:ctrlPr>
              <w:rPr>
                <w:rFonts w:ascii="Cambria Math" w:eastAsia="Times New Roman" w:hAnsi="Cambria Math"/>
                <w:i/>
                <w:color w:val="000000"/>
              </w:rPr>
            </m:ctrlPr>
          </m:fPr>
          <m:num>
            <m:r>
              <m:rPr>
                <m:sty m:val="p"/>
              </m:rPr>
              <w:rPr>
                <w:rFonts w:ascii="Cambria Math" w:eastAsia="Times New Roman" w:hAnsi="Cambria Math"/>
                <w:color w:val="000000"/>
              </w:rPr>
              <m:t>160641,509</m:t>
            </m:r>
          </m:num>
          <m:den>
            <m:r>
              <m:rPr>
                <m:sty m:val="p"/>
              </m:rPr>
              <w:rPr>
                <w:rFonts w:ascii="Cambria Math" w:eastAsia="Times New Roman" w:hAnsi="Cambria Math"/>
                <w:color w:val="000000"/>
              </w:rPr>
              <m:t>2385</m:t>
            </m:r>
          </m:den>
        </m:f>
      </m:oMath>
      <w:r>
        <w:rPr>
          <w:rFonts w:eastAsia="Times New Roman"/>
          <w:color w:val="000000"/>
        </w:rPr>
        <w:t xml:space="preserve"> </w:t>
      </w:r>
      <w:r w:rsidRPr="00837A50">
        <w:rPr>
          <w:rFonts w:eastAsia="Times New Roman"/>
          <w:color w:val="000000"/>
        </w:rPr>
        <w:t>= 67,35493</w:t>
      </w:r>
    </w:p>
    <w:p w14:paraId="460C21CA" w14:textId="1DAD1335" w:rsidR="00DD4029" w:rsidRDefault="0007351E" w:rsidP="00837A50">
      <w:pPr>
        <w:tabs>
          <w:tab w:val="left" w:pos="3261"/>
        </w:tabs>
        <w:spacing w:line="276" w:lineRule="auto"/>
        <w:ind w:left="141" w:hanging="11"/>
        <w:jc w:val="both"/>
        <w:rPr>
          <w:rFonts w:eastAsia="Times New Roman"/>
          <w:color w:val="000000"/>
        </w:rPr>
      </w:pPr>
      <w:r>
        <w:rPr>
          <w:rFonts w:eastAsia="Times New Roman"/>
          <w:color w:val="000000"/>
        </w:rPr>
        <w:t>-</w:t>
      </w:r>
      <w:proofErr w:type="spellStart"/>
      <w:r>
        <w:rPr>
          <w:rFonts w:eastAsia="Times New Roman"/>
          <w:color w:val="000000"/>
        </w:rPr>
        <w:t>Sektor</w:t>
      </w:r>
      <w:proofErr w:type="spellEnd"/>
      <w:r>
        <w:rPr>
          <w:rFonts w:eastAsia="Times New Roman"/>
          <w:color w:val="000000"/>
        </w:rPr>
        <w:t xml:space="preserve"> </w:t>
      </w:r>
      <w:proofErr w:type="spellStart"/>
      <w:r>
        <w:rPr>
          <w:rFonts w:eastAsia="Times New Roman"/>
          <w:color w:val="000000"/>
        </w:rPr>
        <w:t>pemerintah</w:t>
      </w:r>
      <w:proofErr w:type="spellEnd"/>
      <w:r>
        <w:rPr>
          <w:rFonts w:eastAsia="Times New Roman"/>
          <w:color w:val="000000"/>
        </w:rPr>
        <w:t xml:space="preserve"> </w:t>
      </w:r>
    </w:p>
    <w:p w14:paraId="684E9889" w14:textId="4F15A6EC" w:rsidR="0007351E" w:rsidRDefault="00837A50" w:rsidP="000932EA">
      <w:pPr>
        <w:tabs>
          <w:tab w:val="left" w:pos="3261"/>
        </w:tabs>
        <w:spacing w:line="276" w:lineRule="auto"/>
        <w:ind w:left="284" w:hanging="11"/>
        <w:jc w:val="both"/>
        <w:rPr>
          <w:rFonts w:eastAsia="Times New Roman"/>
          <w:color w:val="000000"/>
        </w:rPr>
      </w:pPr>
      <w:proofErr w:type="spellStart"/>
      <w:proofErr w:type="gramStart"/>
      <w:r>
        <w:rPr>
          <w:rFonts w:eastAsia="Times New Roman"/>
          <w:color w:val="000000"/>
        </w:rPr>
        <w:t>Intensitas</w:t>
      </w:r>
      <w:proofErr w:type="spellEnd"/>
      <w:r>
        <w:rPr>
          <w:rFonts w:eastAsia="Times New Roman"/>
          <w:color w:val="000000"/>
        </w:rPr>
        <w:t xml:space="preserve">  </w:t>
      </w:r>
      <w:proofErr w:type="spellStart"/>
      <w:r>
        <w:rPr>
          <w:rFonts w:eastAsia="Times New Roman"/>
          <w:color w:val="000000"/>
        </w:rPr>
        <w:t>Energi</w:t>
      </w:r>
      <w:proofErr w:type="spellEnd"/>
      <w:proofErr w:type="gramEnd"/>
      <w:r>
        <w:rPr>
          <w:rFonts w:eastAsia="Times New Roman"/>
          <w:color w:val="000000"/>
        </w:rPr>
        <w:t xml:space="preserve"> (2017</w:t>
      </w:r>
      <w:r w:rsidR="00F51C60">
        <w:rPr>
          <w:rFonts w:eastAsia="Times New Roman"/>
          <w:color w:val="000000"/>
        </w:rPr>
        <w:t xml:space="preserve">) </w:t>
      </w:r>
      <w:r w:rsidRPr="00837A50">
        <w:rPr>
          <w:rFonts w:eastAsia="Times New Roman"/>
          <w:color w:val="000000"/>
        </w:rPr>
        <w:t>=</w:t>
      </w:r>
      <m:oMath>
        <m:f>
          <m:fPr>
            <m:ctrlPr>
              <w:rPr>
                <w:rFonts w:ascii="Cambria Math" w:eastAsia="Times New Roman" w:hAnsi="Cambria Math"/>
                <w:i/>
                <w:color w:val="000000"/>
              </w:rPr>
            </m:ctrlPr>
          </m:fPr>
          <m:num>
            <m:r>
              <m:rPr>
                <m:sty m:val="p"/>
              </m:rPr>
              <w:rPr>
                <w:rFonts w:ascii="Cambria Math" w:eastAsia="Times New Roman" w:hAnsi="Cambria Math"/>
                <w:color w:val="000000"/>
              </w:rPr>
              <m:t>8769,788</m:t>
            </m:r>
          </m:num>
          <m:den>
            <m:r>
              <m:rPr>
                <m:sty m:val="p"/>
              </m:rPr>
              <w:rPr>
                <w:rFonts w:ascii="Cambria Math" w:eastAsia="Times New Roman" w:hAnsi="Cambria Math"/>
                <w:color w:val="000000"/>
              </w:rPr>
              <m:t>13252</m:t>
            </m:r>
          </m:den>
        </m:f>
      </m:oMath>
      <w:r w:rsidRPr="00837A50">
        <w:rPr>
          <w:rFonts w:eastAsia="Times New Roman"/>
          <w:color w:val="000000"/>
        </w:rPr>
        <w:t xml:space="preserve"> </w:t>
      </w:r>
      <w:r>
        <w:rPr>
          <w:rFonts w:eastAsia="Times New Roman"/>
          <w:color w:val="000000"/>
        </w:rPr>
        <w:tab/>
      </w:r>
      <w:r w:rsidRPr="00837A50">
        <w:rPr>
          <w:rFonts w:eastAsia="Times New Roman"/>
          <w:color w:val="000000"/>
        </w:rPr>
        <w:t>= 0,66177</w:t>
      </w:r>
    </w:p>
    <w:p w14:paraId="012E6EB5" w14:textId="77777777" w:rsidR="0090634C" w:rsidRPr="00837A50" w:rsidRDefault="0090634C" w:rsidP="000932EA">
      <w:pPr>
        <w:tabs>
          <w:tab w:val="left" w:pos="3261"/>
        </w:tabs>
        <w:spacing w:line="276" w:lineRule="auto"/>
        <w:ind w:left="284" w:hanging="11"/>
        <w:jc w:val="both"/>
        <w:rPr>
          <w:rFonts w:eastAsia="Times New Roman"/>
          <w:color w:val="000000"/>
        </w:rPr>
      </w:pPr>
    </w:p>
    <w:p w14:paraId="4A692EE8" w14:textId="1EC50B8E" w:rsidR="00837A50" w:rsidRPr="00837A50" w:rsidRDefault="00837A50" w:rsidP="00837A50">
      <w:pPr>
        <w:spacing w:line="276" w:lineRule="auto"/>
        <w:ind w:left="141" w:hanging="11"/>
        <w:jc w:val="both"/>
        <w:rPr>
          <w:rFonts w:eastAsia="Times New Roman"/>
          <w:color w:val="000000"/>
        </w:rPr>
      </w:pPr>
      <w:proofErr w:type="spellStart"/>
      <w:r w:rsidRPr="00837A50">
        <w:rPr>
          <w:rFonts w:eastAsia="Times New Roman"/>
          <w:color w:val="000000"/>
        </w:rPr>
        <w:t>Intensitas</w:t>
      </w:r>
      <w:proofErr w:type="spellEnd"/>
      <w:r w:rsidRPr="00837A50">
        <w:rPr>
          <w:rFonts w:eastAsia="Times New Roman"/>
          <w:color w:val="000000"/>
        </w:rPr>
        <w:t xml:space="preserve"> </w:t>
      </w:r>
      <w:proofErr w:type="spellStart"/>
      <w:r w:rsidRPr="00837A50">
        <w:rPr>
          <w:rFonts w:eastAsia="Times New Roman"/>
          <w:color w:val="000000"/>
        </w:rPr>
        <w:t>energi</w:t>
      </w:r>
      <w:proofErr w:type="spellEnd"/>
      <w:r w:rsidRPr="00837A50">
        <w:rPr>
          <w:rFonts w:eastAsia="Times New Roman"/>
          <w:color w:val="000000"/>
        </w:rPr>
        <w:t xml:space="preserve"> di </w:t>
      </w:r>
      <w:proofErr w:type="spellStart"/>
      <w:r w:rsidRPr="00837A50">
        <w:rPr>
          <w:rFonts w:eastAsia="Times New Roman"/>
          <w:color w:val="000000"/>
        </w:rPr>
        <w:t>tahun</w:t>
      </w:r>
      <w:proofErr w:type="spellEnd"/>
      <w:r w:rsidRPr="00837A50">
        <w:rPr>
          <w:rFonts w:eastAsia="Times New Roman"/>
          <w:color w:val="000000"/>
        </w:rPr>
        <w:t xml:space="preserve"> </w:t>
      </w:r>
      <w:r>
        <w:rPr>
          <w:rFonts w:eastAsia="Times New Roman"/>
          <w:color w:val="000000"/>
        </w:rPr>
        <w:t>2018</w:t>
      </w:r>
      <w:r w:rsidRPr="00837A50">
        <w:rPr>
          <w:rFonts w:eastAsia="Times New Roman"/>
          <w:color w:val="000000"/>
        </w:rPr>
        <w:t xml:space="preserve"> (kVA/</w:t>
      </w:r>
      <w:proofErr w:type="spellStart"/>
      <w:r w:rsidRPr="00837A50">
        <w:rPr>
          <w:rFonts w:eastAsia="Times New Roman"/>
          <w:color w:val="000000"/>
        </w:rPr>
        <w:t>Pelanggan</w:t>
      </w:r>
      <w:proofErr w:type="spellEnd"/>
      <w:proofErr w:type="gramStart"/>
      <w:r w:rsidRPr="00837A50">
        <w:rPr>
          <w:rFonts w:eastAsia="Times New Roman"/>
          <w:color w:val="000000"/>
        </w:rPr>
        <w:t>) :</w:t>
      </w:r>
      <w:proofErr w:type="gramEnd"/>
      <w:r w:rsidRPr="00837A50">
        <w:rPr>
          <w:rFonts w:eastAsia="Times New Roman"/>
          <w:color w:val="000000"/>
        </w:rPr>
        <w:t xml:space="preserve"> </w:t>
      </w:r>
    </w:p>
    <w:p w14:paraId="40394A4E" w14:textId="77777777" w:rsidR="00837A50" w:rsidRPr="00837A50" w:rsidRDefault="00837A50" w:rsidP="00837A50">
      <w:pPr>
        <w:spacing w:line="276" w:lineRule="auto"/>
        <w:ind w:left="141" w:hanging="11"/>
        <w:jc w:val="both"/>
        <w:rPr>
          <w:rFonts w:eastAsia="Times New Roman"/>
          <w:color w:val="000000"/>
        </w:rPr>
      </w:pPr>
      <w:r w:rsidRPr="00837A50">
        <w:rPr>
          <w:rFonts w:eastAsia="Times New Roman"/>
          <w:color w:val="000000"/>
        </w:rPr>
        <w:t>-</w:t>
      </w:r>
      <w:proofErr w:type="spellStart"/>
      <w:r w:rsidRPr="00837A50">
        <w:rPr>
          <w:rFonts w:eastAsia="Times New Roman"/>
          <w:color w:val="000000"/>
        </w:rPr>
        <w:t>Sektor</w:t>
      </w:r>
      <w:proofErr w:type="spellEnd"/>
      <w:r w:rsidRPr="00837A50">
        <w:rPr>
          <w:rFonts w:eastAsia="Times New Roman"/>
          <w:color w:val="000000"/>
        </w:rPr>
        <w:t xml:space="preserve"> </w:t>
      </w:r>
      <w:proofErr w:type="spellStart"/>
      <w:r w:rsidRPr="00837A50">
        <w:rPr>
          <w:rFonts w:eastAsia="Times New Roman"/>
          <w:color w:val="000000"/>
        </w:rPr>
        <w:t>sosial</w:t>
      </w:r>
      <w:proofErr w:type="spellEnd"/>
    </w:p>
    <w:p w14:paraId="70E46BDF" w14:textId="42F7BD98" w:rsidR="00837A50" w:rsidRPr="00837A50" w:rsidRDefault="00837A50" w:rsidP="000932EA">
      <w:pPr>
        <w:tabs>
          <w:tab w:val="left" w:pos="3261"/>
        </w:tabs>
        <w:spacing w:line="276" w:lineRule="auto"/>
        <w:ind w:left="141" w:hanging="11"/>
        <w:jc w:val="both"/>
        <w:rPr>
          <w:rFonts w:eastAsia="Times New Roman"/>
          <w:color w:val="000000"/>
        </w:rPr>
      </w:pPr>
      <w:proofErr w:type="spellStart"/>
      <w:proofErr w:type="gramStart"/>
      <w:r>
        <w:rPr>
          <w:rFonts w:eastAsia="Times New Roman"/>
          <w:color w:val="000000"/>
        </w:rPr>
        <w:t>Intensitas</w:t>
      </w:r>
      <w:proofErr w:type="spellEnd"/>
      <w:r>
        <w:rPr>
          <w:rFonts w:eastAsia="Times New Roman"/>
          <w:color w:val="000000"/>
        </w:rPr>
        <w:t xml:space="preserve">  </w:t>
      </w:r>
      <w:proofErr w:type="spellStart"/>
      <w:r>
        <w:rPr>
          <w:rFonts w:eastAsia="Times New Roman"/>
          <w:color w:val="000000"/>
        </w:rPr>
        <w:t>Energi</w:t>
      </w:r>
      <w:proofErr w:type="spellEnd"/>
      <w:proofErr w:type="gramEnd"/>
      <w:r>
        <w:rPr>
          <w:rFonts w:eastAsia="Times New Roman"/>
          <w:color w:val="000000"/>
        </w:rPr>
        <w:t xml:space="preserve"> (2018</w:t>
      </w:r>
      <w:r w:rsidRPr="00837A50">
        <w:rPr>
          <w:rFonts w:eastAsia="Times New Roman"/>
          <w:color w:val="000000"/>
        </w:rPr>
        <w:t>)</w:t>
      </w:r>
      <w:r w:rsidR="000932EA">
        <w:rPr>
          <w:rFonts w:eastAsia="Times New Roman"/>
          <w:color w:val="000000"/>
        </w:rPr>
        <w:t xml:space="preserve"> </w:t>
      </w:r>
      <w:r w:rsidR="000932EA" w:rsidRPr="000932EA">
        <w:rPr>
          <w:rFonts w:eastAsia="Times New Roman"/>
          <w:color w:val="000000"/>
        </w:rPr>
        <w:t>=</w:t>
      </w:r>
      <m:oMath>
        <m:f>
          <m:fPr>
            <m:ctrlPr>
              <w:rPr>
                <w:rFonts w:ascii="Cambria Math" w:eastAsia="Times New Roman" w:hAnsi="Cambria Math"/>
                <w:i/>
                <w:color w:val="000000"/>
              </w:rPr>
            </m:ctrlPr>
          </m:fPr>
          <m:num>
            <m:r>
              <m:rPr>
                <m:sty m:val="p"/>
              </m:rPr>
              <w:rPr>
                <w:rFonts w:ascii="Cambria Math" w:eastAsia="Times New Roman" w:hAnsi="Cambria Math"/>
                <w:color w:val="000000"/>
              </w:rPr>
              <m:t>12963,131</m:t>
            </m:r>
          </m:num>
          <m:den>
            <m:r>
              <m:rPr>
                <m:sty m:val="p"/>
              </m:rPr>
              <w:rPr>
                <w:rFonts w:ascii="Cambria Math" w:eastAsia="Times New Roman" w:hAnsi="Cambria Math"/>
                <w:color w:val="000000"/>
              </w:rPr>
              <m:t>40748</m:t>
            </m:r>
          </m:den>
        </m:f>
      </m:oMath>
      <w:r w:rsidR="000932EA" w:rsidRPr="000932EA">
        <w:rPr>
          <w:rFonts w:eastAsia="Times New Roman"/>
          <w:color w:val="000000"/>
        </w:rPr>
        <w:t xml:space="preserve"> </w:t>
      </w:r>
      <w:r w:rsidR="000932EA" w:rsidRPr="000932EA">
        <w:rPr>
          <w:rFonts w:eastAsia="Times New Roman"/>
          <w:color w:val="000000"/>
        </w:rPr>
        <w:tab/>
        <w:t xml:space="preserve">= 0,31812 </w:t>
      </w:r>
      <w:r w:rsidRPr="00837A50">
        <w:rPr>
          <w:rFonts w:eastAsia="Times New Roman"/>
          <w:color w:val="000000"/>
        </w:rPr>
        <w:t xml:space="preserve"> </w:t>
      </w:r>
    </w:p>
    <w:p w14:paraId="060B4C8A" w14:textId="77777777" w:rsidR="00837A50" w:rsidRPr="00837A50" w:rsidRDefault="00837A50" w:rsidP="000932EA">
      <w:pPr>
        <w:tabs>
          <w:tab w:val="left" w:pos="3261"/>
        </w:tabs>
        <w:spacing w:line="276" w:lineRule="auto"/>
        <w:ind w:left="141" w:hanging="11"/>
        <w:jc w:val="both"/>
        <w:rPr>
          <w:rFonts w:eastAsia="Times New Roman"/>
          <w:color w:val="000000"/>
        </w:rPr>
      </w:pPr>
      <w:r w:rsidRPr="00837A50">
        <w:rPr>
          <w:rFonts w:eastAsia="Times New Roman"/>
          <w:color w:val="000000"/>
        </w:rPr>
        <w:t>-</w:t>
      </w:r>
      <w:proofErr w:type="spellStart"/>
      <w:r w:rsidRPr="00837A50">
        <w:rPr>
          <w:rFonts w:eastAsia="Times New Roman"/>
          <w:color w:val="000000"/>
        </w:rPr>
        <w:t>Sektor</w:t>
      </w:r>
      <w:proofErr w:type="spellEnd"/>
      <w:r w:rsidRPr="00837A50">
        <w:rPr>
          <w:rFonts w:eastAsia="Times New Roman"/>
          <w:color w:val="000000"/>
        </w:rPr>
        <w:t xml:space="preserve"> </w:t>
      </w:r>
      <w:proofErr w:type="spellStart"/>
      <w:r w:rsidRPr="00837A50">
        <w:rPr>
          <w:rFonts w:eastAsia="Times New Roman"/>
          <w:color w:val="000000"/>
        </w:rPr>
        <w:t>rumah</w:t>
      </w:r>
      <w:proofErr w:type="spellEnd"/>
      <w:r w:rsidRPr="00837A50">
        <w:rPr>
          <w:rFonts w:eastAsia="Times New Roman"/>
          <w:color w:val="000000"/>
        </w:rPr>
        <w:t xml:space="preserve"> </w:t>
      </w:r>
      <w:proofErr w:type="spellStart"/>
      <w:r w:rsidRPr="00837A50">
        <w:rPr>
          <w:rFonts w:eastAsia="Times New Roman"/>
          <w:color w:val="000000"/>
        </w:rPr>
        <w:t>tangga</w:t>
      </w:r>
      <w:proofErr w:type="spellEnd"/>
      <w:r w:rsidRPr="00837A50">
        <w:rPr>
          <w:rFonts w:eastAsia="Times New Roman"/>
          <w:color w:val="000000"/>
        </w:rPr>
        <w:t xml:space="preserve"> </w:t>
      </w:r>
    </w:p>
    <w:p w14:paraId="7A840DA4" w14:textId="2B304805" w:rsidR="00837A50" w:rsidRPr="00837A50" w:rsidRDefault="00837A50" w:rsidP="000932EA">
      <w:pPr>
        <w:tabs>
          <w:tab w:val="left" w:pos="3261"/>
        </w:tabs>
        <w:spacing w:line="276" w:lineRule="auto"/>
        <w:ind w:left="141" w:hanging="11"/>
        <w:jc w:val="both"/>
        <w:rPr>
          <w:rFonts w:eastAsia="Times New Roman"/>
          <w:color w:val="000000"/>
        </w:rPr>
      </w:pPr>
      <w:proofErr w:type="spellStart"/>
      <w:proofErr w:type="gramStart"/>
      <w:r>
        <w:rPr>
          <w:rFonts w:eastAsia="Times New Roman"/>
          <w:color w:val="000000"/>
        </w:rPr>
        <w:t>Intensitas</w:t>
      </w:r>
      <w:proofErr w:type="spellEnd"/>
      <w:r>
        <w:rPr>
          <w:rFonts w:eastAsia="Times New Roman"/>
          <w:color w:val="000000"/>
        </w:rPr>
        <w:t xml:space="preserve">  </w:t>
      </w:r>
      <w:proofErr w:type="spellStart"/>
      <w:r>
        <w:rPr>
          <w:rFonts w:eastAsia="Times New Roman"/>
          <w:color w:val="000000"/>
        </w:rPr>
        <w:t>Energi</w:t>
      </w:r>
      <w:proofErr w:type="spellEnd"/>
      <w:proofErr w:type="gramEnd"/>
      <w:r>
        <w:rPr>
          <w:rFonts w:eastAsia="Times New Roman"/>
          <w:color w:val="000000"/>
        </w:rPr>
        <w:t xml:space="preserve"> (2018</w:t>
      </w:r>
      <w:r w:rsidRPr="00837A50">
        <w:rPr>
          <w:rFonts w:eastAsia="Times New Roman"/>
          <w:color w:val="000000"/>
        </w:rPr>
        <w:t xml:space="preserve">) </w:t>
      </w:r>
      <w:r w:rsidR="000932EA" w:rsidRPr="000932EA">
        <w:rPr>
          <w:rFonts w:eastAsia="Times New Roman"/>
          <w:color w:val="000000"/>
        </w:rPr>
        <w:t>=</w:t>
      </w:r>
      <m:oMath>
        <m:f>
          <m:fPr>
            <m:ctrlPr>
              <w:rPr>
                <w:rFonts w:ascii="Cambria Math" w:eastAsia="Times New Roman" w:hAnsi="Cambria Math"/>
                <w:i/>
                <w:color w:val="000000"/>
              </w:rPr>
            </m:ctrlPr>
          </m:fPr>
          <m:num>
            <m:r>
              <m:rPr>
                <m:sty m:val="p"/>
              </m:rPr>
              <w:rPr>
                <w:rFonts w:ascii="Cambria Math" w:eastAsia="Times New Roman" w:hAnsi="Cambria Math"/>
                <w:color w:val="000000"/>
              </w:rPr>
              <m:t>130757,16</m:t>
            </m:r>
          </m:num>
          <m:den>
            <m:r>
              <m:rPr>
                <m:sty m:val="p"/>
              </m:rPr>
              <w:rPr>
                <w:rFonts w:ascii="Cambria Math" w:eastAsia="Times New Roman" w:hAnsi="Cambria Math"/>
                <w:color w:val="000000"/>
              </w:rPr>
              <m:t>1275270</m:t>
            </m:r>
          </m:den>
        </m:f>
      </m:oMath>
      <w:r w:rsidR="000932EA" w:rsidRPr="000932EA">
        <w:rPr>
          <w:rFonts w:eastAsia="Times New Roman"/>
          <w:color w:val="000000"/>
        </w:rPr>
        <w:t xml:space="preserve"> </w:t>
      </w:r>
      <w:r w:rsidR="000932EA" w:rsidRPr="000932EA">
        <w:rPr>
          <w:rFonts w:eastAsia="Times New Roman"/>
          <w:color w:val="000000"/>
        </w:rPr>
        <w:tab/>
        <w:t>= 0,10253</w:t>
      </w:r>
    </w:p>
    <w:p w14:paraId="370C3FAB" w14:textId="77777777" w:rsidR="00837A50" w:rsidRPr="00837A50" w:rsidRDefault="00837A50" w:rsidP="000932EA">
      <w:pPr>
        <w:tabs>
          <w:tab w:val="left" w:pos="3261"/>
        </w:tabs>
        <w:spacing w:line="276" w:lineRule="auto"/>
        <w:ind w:left="141" w:hanging="11"/>
        <w:jc w:val="both"/>
        <w:rPr>
          <w:rFonts w:eastAsia="Times New Roman"/>
          <w:color w:val="000000"/>
        </w:rPr>
      </w:pPr>
      <w:r w:rsidRPr="00837A50">
        <w:rPr>
          <w:rFonts w:eastAsia="Times New Roman"/>
          <w:color w:val="000000"/>
        </w:rPr>
        <w:t>-</w:t>
      </w:r>
      <w:proofErr w:type="spellStart"/>
      <w:r w:rsidRPr="00837A50">
        <w:rPr>
          <w:rFonts w:eastAsia="Times New Roman"/>
          <w:color w:val="000000"/>
        </w:rPr>
        <w:t>Sektor</w:t>
      </w:r>
      <w:proofErr w:type="spellEnd"/>
      <w:r w:rsidRPr="00837A50">
        <w:rPr>
          <w:rFonts w:eastAsia="Times New Roman"/>
          <w:color w:val="000000"/>
        </w:rPr>
        <w:t xml:space="preserve"> </w:t>
      </w:r>
      <w:proofErr w:type="spellStart"/>
      <w:r w:rsidRPr="00837A50">
        <w:rPr>
          <w:rFonts w:eastAsia="Times New Roman"/>
          <w:color w:val="000000"/>
        </w:rPr>
        <w:t>bisnis</w:t>
      </w:r>
      <w:proofErr w:type="spellEnd"/>
      <w:r w:rsidRPr="00837A50">
        <w:rPr>
          <w:rFonts w:eastAsia="Times New Roman"/>
          <w:color w:val="000000"/>
        </w:rPr>
        <w:t xml:space="preserve"> </w:t>
      </w:r>
    </w:p>
    <w:p w14:paraId="6BF35CF5" w14:textId="7076A0AE" w:rsidR="00837A50" w:rsidRPr="00837A50" w:rsidRDefault="00837A50" w:rsidP="000932EA">
      <w:pPr>
        <w:tabs>
          <w:tab w:val="left" w:pos="3261"/>
        </w:tabs>
        <w:spacing w:line="276" w:lineRule="auto"/>
        <w:ind w:left="141" w:hanging="11"/>
        <w:jc w:val="both"/>
        <w:rPr>
          <w:rFonts w:eastAsia="Times New Roman"/>
          <w:color w:val="000000"/>
        </w:rPr>
      </w:pPr>
      <w:proofErr w:type="spellStart"/>
      <w:proofErr w:type="gramStart"/>
      <w:r>
        <w:rPr>
          <w:rFonts w:eastAsia="Times New Roman"/>
          <w:color w:val="000000"/>
        </w:rPr>
        <w:t>Intensitas</w:t>
      </w:r>
      <w:proofErr w:type="spellEnd"/>
      <w:r>
        <w:rPr>
          <w:rFonts w:eastAsia="Times New Roman"/>
          <w:color w:val="000000"/>
        </w:rPr>
        <w:t xml:space="preserve">  </w:t>
      </w:r>
      <w:proofErr w:type="spellStart"/>
      <w:r>
        <w:rPr>
          <w:rFonts w:eastAsia="Times New Roman"/>
          <w:color w:val="000000"/>
        </w:rPr>
        <w:t>Energi</w:t>
      </w:r>
      <w:proofErr w:type="spellEnd"/>
      <w:proofErr w:type="gramEnd"/>
      <w:r>
        <w:rPr>
          <w:rFonts w:eastAsia="Times New Roman"/>
          <w:color w:val="000000"/>
        </w:rPr>
        <w:t xml:space="preserve"> (2018</w:t>
      </w:r>
      <w:r w:rsidRPr="00837A50">
        <w:rPr>
          <w:rFonts w:eastAsia="Times New Roman"/>
          <w:color w:val="000000"/>
        </w:rPr>
        <w:t xml:space="preserve">) </w:t>
      </w:r>
      <w:r w:rsidR="000932EA" w:rsidRPr="000932EA">
        <w:rPr>
          <w:rFonts w:eastAsia="Times New Roman"/>
          <w:color w:val="000000"/>
        </w:rPr>
        <w:t>=</w:t>
      </w:r>
      <m:oMath>
        <m:f>
          <m:fPr>
            <m:ctrlPr>
              <w:rPr>
                <w:rFonts w:ascii="Cambria Math" w:eastAsia="Times New Roman" w:hAnsi="Cambria Math"/>
                <w:i/>
                <w:color w:val="000000"/>
              </w:rPr>
            </m:ctrlPr>
          </m:fPr>
          <m:num>
            <m:r>
              <m:rPr>
                <m:sty m:val="p"/>
              </m:rPr>
              <w:rPr>
                <w:rFonts w:ascii="Cambria Math" w:eastAsia="Times New Roman" w:hAnsi="Cambria Math"/>
                <w:color w:val="000000"/>
              </w:rPr>
              <m:t>25254,686</m:t>
            </m:r>
          </m:num>
          <m:den>
            <m:r>
              <m:rPr>
                <m:sty m:val="p"/>
              </m:rPr>
              <w:rPr>
                <w:rFonts w:ascii="Cambria Math" w:eastAsia="Times New Roman" w:hAnsi="Cambria Math"/>
                <w:color w:val="000000"/>
              </w:rPr>
              <m:t>23359</m:t>
            </m:r>
          </m:den>
        </m:f>
      </m:oMath>
      <w:r w:rsidR="000932EA" w:rsidRPr="000932EA">
        <w:rPr>
          <w:rFonts w:eastAsia="Times New Roman"/>
          <w:color w:val="000000"/>
        </w:rPr>
        <w:t xml:space="preserve"> </w:t>
      </w:r>
      <w:r w:rsidR="000932EA" w:rsidRPr="000932EA">
        <w:rPr>
          <w:rFonts w:eastAsia="Times New Roman"/>
          <w:color w:val="000000"/>
        </w:rPr>
        <w:tab/>
        <w:t>= 1,08115</w:t>
      </w:r>
    </w:p>
    <w:p w14:paraId="72421B09" w14:textId="77777777" w:rsidR="00837A50" w:rsidRPr="00837A50" w:rsidRDefault="00837A50" w:rsidP="000932EA">
      <w:pPr>
        <w:tabs>
          <w:tab w:val="left" w:pos="3261"/>
        </w:tabs>
        <w:spacing w:line="276" w:lineRule="auto"/>
        <w:ind w:left="141" w:hanging="11"/>
        <w:jc w:val="both"/>
        <w:rPr>
          <w:rFonts w:eastAsia="Times New Roman"/>
          <w:color w:val="000000"/>
        </w:rPr>
      </w:pPr>
      <w:r w:rsidRPr="00837A50">
        <w:rPr>
          <w:rFonts w:eastAsia="Times New Roman"/>
          <w:color w:val="000000"/>
        </w:rPr>
        <w:t>-</w:t>
      </w:r>
      <w:proofErr w:type="spellStart"/>
      <w:r w:rsidRPr="00837A50">
        <w:rPr>
          <w:rFonts w:eastAsia="Times New Roman"/>
          <w:color w:val="000000"/>
        </w:rPr>
        <w:t>Sektor</w:t>
      </w:r>
      <w:proofErr w:type="spellEnd"/>
      <w:r w:rsidRPr="00837A50">
        <w:rPr>
          <w:rFonts w:eastAsia="Times New Roman"/>
          <w:color w:val="000000"/>
        </w:rPr>
        <w:t xml:space="preserve"> </w:t>
      </w:r>
      <w:proofErr w:type="spellStart"/>
      <w:r w:rsidRPr="00837A50">
        <w:rPr>
          <w:rFonts w:eastAsia="Times New Roman"/>
          <w:color w:val="000000"/>
        </w:rPr>
        <w:t>industri</w:t>
      </w:r>
      <w:proofErr w:type="spellEnd"/>
    </w:p>
    <w:p w14:paraId="6D142805" w14:textId="7A700D7F" w:rsidR="00837A50" w:rsidRPr="00837A50" w:rsidRDefault="00837A50" w:rsidP="000932EA">
      <w:pPr>
        <w:tabs>
          <w:tab w:val="left" w:pos="3261"/>
        </w:tabs>
        <w:spacing w:line="276" w:lineRule="auto"/>
        <w:ind w:left="141" w:hanging="11"/>
        <w:jc w:val="both"/>
        <w:rPr>
          <w:rFonts w:eastAsia="Times New Roman"/>
          <w:color w:val="000000"/>
        </w:rPr>
      </w:pPr>
      <w:proofErr w:type="spellStart"/>
      <w:proofErr w:type="gramStart"/>
      <w:r>
        <w:rPr>
          <w:rFonts w:eastAsia="Times New Roman"/>
          <w:color w:val="000000"/>
        </w:rPr>
        <w:t>Intensitas</w:t>
      </w:r>
      <w:proofErr w:type="spellEnd"/>
      <w:r>
        <w:rPr>
          <w:rFonts w:eastAsia="Times New Roman"/>
          <w:color w:val="000000"/>
        </w:rPr>
        <w:t xml:space="preserve">  </w:t>
      </w:r>
      <w:proofErr w:type="spellStart"/>
      <w:r>
        <w:rPr>
          <w:rFonts w:eastAsia="Times New Roman"/>
          <w:color w:val="000000"/>
        </w:rPr>
        <w:t>Energi</w:t>
      </w:r>
      <w:proofErr w:type="spellEnd"/>
      <w:proofErr w:type="gramEnd"/>
      <w:r>
        <w:rPr>
          <w:rFonts w:eastAsia="Times New Roman"/>
          <w:color w:val="000000"/>
        </w:rPr>
        <w:t xml:space="preserve"> (2018</w:t>
      </w:r>
      <w:r w:rsidRPr="00837A50">
        <w:rPr>
          <w:rFonts w:eastAsia="Times New Roman"/>
          <w:color w:val="000000"/>
        </w:rPr>
        <w:t xml:space="preserve">) </w:t>
      </w:r>
      <w:r w:rsidR="000932EA" w:rsidRPr="000932EA">
        <w:rPr>
          <w:rFonts w:eastAsia="Times New Roman"/>
          <w:color w:val="000000"/>
        </w:rPr>
        <w:t>=</w:t>
      </w:r>
      <w:r w:rsidR="000932EA" w:rsidRPr="000932EA">
        <w:rPr>
          <w:rFonts w:eastAsia="Times New Roman"/>
          <w:color w:val="000000"/>
        </w:rPr>
        <w:fldChar w:fldCharType="begin"/>
      </w:r>
      <w:r w:rsidR="000932EA" w:rsidRPr="000932EA">
        <w:rPr>
          <w:rFonts w:eastAsia="Times New Roman"/>
          <w:color w:val="000000"/>
        </w:rPr>
        <w:instrText xml:space="preserve"> QUOTE </w:instrText>
      </w:r>
      <m:oMath>
        <m:f>
          <m:fPr>
            <m:ctrlPr>
              <w:rPr>
                <w:rFonts w:ascii="Cambria Math" w:eastAsia="Times New Roman" w:hAnsi="Cambria Math"/>
                <w:i/>
                <w:color w:val="000000"/>
              </w:rPr>
            </m:ctrlPr>
          </m:fPr>
          <m:num>
            <m:r>
              <m:rPr>
                <m:sty m:val="p"/>
              </m:rPr>
              <w:rPr>
                <w:rFonts w:ascii="Cambria Math" w:eastAsia="Times New Roman" w:hAnsi="Cambria Math"/>
                <w:color w:val="000000"/>
              </w:rPr>
              <m:t>10774818</m:t>
            </m:r>
          </m:num>
          <m:den>
            <m:r>
              <m:rPr>
                <m:sty m:val="p"/>
              </m:rPr>
              <w:rPr>
                <w:rFonts w:ascii="Cambria Math" w:eastAsia="Times New Roman" w:hAnsi="Cambria Math"/>
                <w:color w:val="000000"/>
              </w:rPr>
              <m:t>18649</m:t>
            </m:r>
          </m:den>
        </m:f>
      </m:oMath>
      <w:r w:rsidR="000932EA" w:rsidRPr="000932EA">
        <w:rPr>
          <w:rFonts w:eastAsia="Times New Roman"/>
          <w:color w:val="000000"/>
        </w:rPr>
        <w:instrText xml:space="preserve"> </w:instrText>
      </w:r>
      <w:r w:rsidR="000932EA" w:rsidRPr="000932EA">
        <w:rPr>
          <w:rFonts w:eastAsia="Times New Roman"/>
          <w:color w:val="000000"/>
        </w:rPr>
        <w:fldChar w:fldCharType="end"/>
      </w:r>
      <m:oMath>
        <m:f>
          <m:fPr>
            <m:ctrlPr>
              <w:rPr>
                <w:rFonts w:ascii="Cambria Math" w:eastAsia="Times New Roman" w:hAnsi="Cambria Math"/>
                <w:i/>
                <w:color w:val="000000"/>
              </w:rPr>
            </m:ctrlPr>
          </m:fPr>
          <m:num>
            <m:r>
              <m:rPr>
                <m:sty m:val="p"/>
              </m:rPr>
              <w:rPr>
                <w:rFonts w:ascii="Cambria Math" w:eastAsia="Times New Roman" w:hAnsi="Cambria Math"/>
                <w:color w:val="000000"/>
              </w:rPr>
              <m:t>248523,957</m:t>
            </m:r>
          </m:num>
          <m:den>
            <m:r>
              <m:rPr>
                <m:sty m:val="p"/>
              </m:rPr>
              <w:rPr>
                <w:rFonts w:ascii="Cambria Math" w:eastAsia="Times New Roman" w:hAnsi="Cambria Math"/>
                <w:color w:val="000000"/>
              </w:rPr>
              <m:t>2377</m:t>
            </m:r>
          </m:den>
        </m:f>
      </m:oMath>
      <w:r w:rsidR="000932EA" w:rsidRPr="000932EA">
        <w:rPr>
          <w:rFonts w:eastAsia="Times New Roman"/>
          <w:color w:val="000000"/>
        </w:rPr>
        <w:t xml:space="preserve"> </w:t>
      </w:r>
      <w:r w:rsidR="000932EA" w:rsidRPr="000932EA">
        <w:rPr>
          <w:rFonts w:eastAsia="Times New Roman"/>
          <w:color w:val="000000"/>
        </w:rPr>
        <w:tab/>
        <w:t>= 104,5536</w:t>
      </w:r>
    </w:p>
    <w:p w14:paraId="39503C7B" w14:textId="77777777" w:rsidR="00837A50" w:rsidRPr="00837A50" w:rsidRDefault="00837A50" w:rsidP="000932EA">
      <w:pPr>
        <w:tabs>
          <w:tab w:val="left" w:pos="3261"/>
        </w:tabs>
        <w:spacing w:line="276" w:lineRule="auto"/>
        <w:ind w:left="141" w:hanging="11"/>
        <w:jc w:val="both"/>
        <w:rPr>
          <w:rFonts w:eastAsia="Times New Roman"/>
          <w:color w:val="000000"/>
        </w:rPr>
      </w:pPr>
      <w:r w:rsidRPr="00837A50">
        <w:rPr>
          <w:rFonts w:eastAsia="Times New Roman"/>
          <w:color w:val="000000"/>
        </w:rPr>
        <w:t>-</w:t>
      </w:r>
      <w:proofErr w:type="spellStart"/>
      <w:r w:rsidRPr="00837A50">
        <w:rPr>
          <w:rFonts w:eastAsia="Times New Roman"/>
          <w:color w:val="000000"/>
        </w:rPr>
        <w:t>Sektor</w:t>
      </w:r>
      <w:proofErr w:type="spellEnd"/>
      <w:r w:rsidRPr="00837A50">
        <w:rPr>
          <w:rFonts w:eastAsia="Times New Roman"/>
          <w:color w:val="000000"/>
        </w:rPr>
        <w:t xml:space="preserve"> </w:t>
      </w:r>
      <w:proofErr w:type="spellStart"/>
      <w:r w:rsidRPr="00837A50">
        <w:rPr>
          <w:rFonts w:eastAsia="Times New Roman"/>
          <w:color w:val="000000"/>
        </w:rPr>
        <w:t>pemerintah</w:t>
      </w:r>
      <w:proofErr w:type="spellEnd"/>
      <w:r w:rsidRPr="00837A50">
        <w:rPr>
          <w:rFonts w:eastAsia="Times New Roman"/>
          <w:color w:val="000000"/>
        </w:rPr>
        <w:t xml:space="preserve"> </w:t>
      </w:r>
    </w:p>
    <w:p w14:paraId="196AF683" w14:textId="65B8D40C" w:rsidR="00837A50" w:rsidRDefault="00837A50" w:rsidP="00B17825">
      <w:pPr>
        <w:tabs>
          <w:tab w:val="left" w:pos="3261"/>
        </w:tabs>
        <w:spacing w:line="276" w:lineRule="auto"/>
        <w:ind w:left="141" w:hanging="11"/>
        <w:jc w:val="both"/>
        <w:rPr>
          <w:rFonts w:eastAsia="Times New Roman"/>
          <w:color w:val="000000"/>
        </w:rPr>
      </w:pPr>
      <w:proofErr w:type="spellStart"/>
      <w:proofErr w:type="gramStart"/>
      <w:r>
        <w:rPr>
          <w:rFonts w:eastAsia="Times New Roman"/>
          <w:color w:val="000000"/>
        </w:rPr>
        <w:t>Intensitas</w:t>
      </w:r>
      <w:proofErr w:type="spellEnd"/>
      <w:r>
        <w:rPr>
          <w:rFonts w:eastAsia="Times New Roman"/>
          <w:color w:val="000000"/>
        </w:rPr>
        <w:t xml:space="preserve">  </w:t>
      </w:r>
      <w:proofErr w:type="spellStart"/>
      <w:r>
        <w:rPr>
          <w:rFonts w:eastAsia="Times New Roman"/>
          <w:color w:val="000000"/>
        </w:rPr>
        <w:t>Energi</w:t>
      </w:r>
      <w:proofErr w:type="spellEnd"/>
      <w:proofErr w:type="gramEnd"/>
      <w:r>
        <w:rPr>
          <w:rFonts w:eastAsia="Times New Roman"/>
          <w:color w:val="000000"/>
        </w:rPr>
        <w:t xml:space="preserve"> (2018</w:t>
      </w:r>
      <w:r w:rsidRPr="00837A50">
        <w:rPr>
          <w:rFonts w:eastAsia="Times New Roman"/>
          <w:color w:val="000000"/>
        </w:rPr>
        <w:t xml:space="preserve">) </w:t>
      </w:r>
      <w:r w:rsidR="000932EA" w:rsidRPr="000932EA">
        <w:rPr>
          <w:rFonts w:eastAsia="Times New Roman"/>
          <w:color w:val="000000"/>
        </w:rPr>
        <w:t xml:space="preserve">= </w:t>
      </w:r>
      <w:r w:rsidR="000932EA" w:rsidRPr="000932EA">
        <w:rPr>
          <w:rFonts w:eastAsia="Times New Roman"/>
          <w:color w:val="000000"/>
        </w:rPr>
        <w:fldChar w:fldCharType="begin"/>
      </w:r>
      <w:r w:rsidR="000932EA" w:rsidRPr="000932EA">
        <w:rPr>
          <w:rFonts w:eastAsia="Times New Roman"/>
          <w:color w:val="000000"/>
        </w:rPr>
        <w:instrText xml:space="preserve"> QUOTE </w:instrText>
      </w:r>
      <m:oMath>
        <m:f>
          <m:fPr>
            <m:ctrlPr>
              <w:rPr>
                <w:rFonts w:ascii="Cambria Math" w:eastAsia="Times New Roman" w:hAnsi="Cambria Math"/>
                <w:i/>
                <w:color w:val="000000"/>
              </w:rPr>
            </m:ctrlPr>
          </m:fPr>
          <m:num>
            <m:r>
              <m:rPr>
                <m:sty m:val="p"/>
              </m:rPr>
              <w:rPr>
                <w:rFonts w:ascii="Cambria Math" w:eastAsia="Times New Roman" w:hAnsi="Cambria Math"/>
                <w:color w:val="000000"/>
              </w:rPr>
              <m:t>10774818</m:t>
            </m:r>
          </m:num>
          <m:den>
            <m:r>
              <m:rPr>
                <m:sty m:val="p"/>
              </m:rPr>
              <w:rPr>
                <w:rFonts w:ascii="Cambria Math" w:eastAsia="Times New Roman" w:hAnsi="Cambria Math"/>
                <w:color w:val="000000"/>
              </w:rPr>
              <m:t>18649</m:t>
            </m:r>
          </m:den>
        </m:f>
      </m:oMath>
      <w:r w:rsidR="000932EA" w:rsidRPr="000932EA">
        <w:rPr>
          <w:rFonts w:eastAsia="Times New Roman"/>
          <w:color w:val="000000"/>
        </w:rPr>
        <w:instrText xml:space="preserve"> </w:instrText>
      </w:r>
      <w:r w:rsidR="000932EA" w:rsidRPr="000932EA">
        <w:rPr>
          <w:rFonts w:eastAsia="Times New Roman"/>
          <w:color w:val="000000"/>
        </w:rPr>
        <w:fldChar w:fldCharType="end"/>
      </w:r>
      <m:oMath>
        <m:f>
          <m:fPr>
            <m:ctrlPr>
              <w:rPr>
                <w:rFonts w:ascii="Cambria Math" w:eastAsia="Times New Roman" w:hAnsi="Cambria Math"/>
                <w:i/>
                <w:color w:val="000000"/>
              </w:rPr>
            </m:ctrlPr>
          </m:fPr>
          <m:num>
            <m:r>
              <m:rPr>
                <m:sty m:val="p"/>
              </m:rPr>
              <w:rPr>
                <w:rFonts w:ascii="Cambria Math" w:eastAsia="Times New Roman" w:hAnsi="Cambria Math"/>
                <w:color w:val="000000"/>
              </w:rPr>
              <m:t>9375,097</m:t>
            </m:r>
          </m:num>
          <m:den>
            <m:r>
              <m:rPr>
                <m:sty m:val="p"/>
              </m:rPr>
              <w:rPr>
                <w:rFonts w:ascii="Cambria Math" w:eastAsia="Times New Roman" w:hAnsi="Cambria Math"/>
                <w:color w:val="000000"/>
              </w:rPr>
              <m:t>15510</m:t>
            </m:r>
          </m:den>
        </m:f>
      </m:oMath>
      <w:r w:rsidR="000932EA" w:rsidRPr="000932EA">
        <w:rPr>
          <w:rFonts w:eastAsia="Times New Roman"/>
          <w:color w:val="000000"/>
        </w:rPr>
        <w:t xml:space="preserve"> </w:t>
      </w:r>
      <w:r w:rsidR="000932EA" w:rsidRPr="000932EA">
        <w:rPr>
          <w:rFonts w:eastAsia="Times New Roman"/>
          <w:color w:val="000000"/>
        </w:rPr>
        <w:tab/>
        <w:t>= 0,60445</w:t>
      </w:r>
    </w:p>
    <w:p w14:paraId="14EC8035" w14:textId="77777777" w:rsidR="00837A50" w:rsidRPr="00837A50" w:rsidRDefault="00837A50" w:rsidP="00837A50">
      <w:pPr>
        <w:spacing w:line="276" w:lineRule="auto"/>
        <w:ind w:left="141" w:hanging="11"/>
        <w:jc w:val="both"/>
        <w:rPr>
          <w:rFonts w:eastAsia="Times New Roman"/>
          <w:color w:val="000000"/>
        </w:rPr>
      </w:pPr>
      <w:proofErr w:type="spellStart"/>
      <w:r w:rsidRPr="00837A50">
        <w:rPr>
          <w:rFonts w:eastAsia="Times New Roman"/>
          <w:color w:val="000000"/>
        </w:rPr>
        <w:t>Intensitas</w:t>
      </w:r>
      <w:proofErr w:type="spellEnd"/>
      <w:r w:rsidRPr="00837A50">
        <w:rPr>
          <w:rFonts w:eastAsia="Times New Roman"/>
          <w:color w:val="000000"/>
        </w:rPr>
        <w:t xml:space="preserve"> </w:t>
      </w:r>
      <w:proofErr w:type="spellStart"/>
      <w:r w:rsidRPr="00837A50">
        <w:rPr>
          <w:rFonts w:eastAsia="Times New Roman"/>
          <w:color w:val="000000"/>
        </w:rPr>
        <w:t>energi</w:t>
      </w:r>
      <w:proofErr w:type="spellEnd"/>
      <w:r w:rsidRPr="00837A50">
        <w:rPr>
          <w:rFonts w:eastAsia="Times New Roman"/>
          <w:color w:val="000000"/>
        </w:rPr>
        <w:t xml:space="preserve"> di </w:t>
      </w:r>
      <w:proofErr w:type="spellStart"/>
      <w:r w:rsidRPr="00837A50">
        <w:rPr>
          <w:rFonts w:eastAsia="Times New Roman"/>
          <w:color w:val="000000"/>
        </w:rPr>
        <w:t>tahun</w:t>
      </w:r>
      <w:proofErr w:type="spellEnd"/>
      <w:r w:rsidRPr="00837A50">
        <w:rPr>
          <w:rFonts w:eastAsia="Times New Roman"/>
          <w:color w:val="000000"/>
        </w:rPr>
        <w:t xml:space="preserve"> 2019 (kVA/</w:t>
      </w:r>
      <w:proofErr w:type="spellStart"/>
      <w:r w:rsidRPr="00837A50">
        <w:rPr>
          <w:rFonts w:eastAsia="Times New Roman"/>
          <w:color w:val="000000"/>
        </w:rPr>
        <w:t>Pelanggan</w:t>
      </w:r>
      <w:proofErr w:type="spellEnd"/>
      <w:proofErr w:type="gramStart"/>
      <w:r w:rsidRPr="00837A50">
        <w:rPr>
          <w:rFonts w:eastAsia="Times New Roman"/>
          <w:color w:val="000000"/>
        </w:rPr>
        <w:t>) :</w:t>
      </w:r>
      <w:proofErr w:type="gramEnd"/>
      <w:r w:rsidRPr="00837A50">
        <w:rPr>
          <w:rFonts w:eastAsia="Times New Roman"/>
          <w:color w:val="000000"/>
        </w:rPr>
        <w:t xml:space="preserve"> </w:t>
      </w:r>
    </w:p>
    <w:p w14:paraId="4FFF3583" w14:textId="77777777" w:rsidR="00837A50" w:rsidRPr="00837A50" w:rsidRDefault="00837A50" w:rsidP="00837A50">
      <w:pPr>
        <w:spacing w:line="276" w:lineRule="auto"/>
        <w:ind w:left="141" w:hanging="11"/>
        <w:jc w:val="both"/>
        <w:rPr>
          <w:rFonts w:eastAsia="Times New Roman"/>
          <w:color w:val="000000"/>
        </w:rPr>
      </w:pPr>
      <w:r w:rsidRPr="00837A50">
        <w:rPr>
          <w:rFonts w:eastAsia="Times New Roman"/>
          <w:color w:val="000000"/>
        </w:rPr>
        <w:t>-</w:t>
      </w:r>
      <w:proofErr w:type="spellStart"/>
      <w:r w:rsidRPr="00837A50">
        <w:rPr>
          <w:rFonts w:eastAsia="Times New Roman"/>
          <w:color w:val="000000"/>
        </w:rPr>
        <w:t>Sektor</w:t>
      </w:r>
      <w:proofErr w:type="spellEnd"/>
      <w:r w:rsidRPr="00837A50">
        <w:rPr>
          <w:rFonts w:eastAsia="Times New Roman"/>
          <w:color w:val="000000"/>
        </w:rPr>
        <w:t xml:space="preserve"> </w:t>
      </w:r>
      <w:proofErr w:type="spellStart"/>
      <w:r w:rsidRPr="00837A50">
        <w:rPr>
          <w:rFonts w:eastAsia="Times New Roman"/>
          <w:color w:val="000000"/>
        </w:rPr>
        <w:t>sosial</w:t>
      </w:r>
      <w:proofErr w:type="spellEnd"/>
    </w:p>
    <w:p w14:paraId="0CB4CEA4" w14:textId="38EAC007" w:rsidR="00837A50" w:rsidRPr="00837A50" w:rsidRDefault="00837A50" w:rsidP="00837A50">
      <w:pPr>
        <w:spacing w:line="276" w:lineRule="auto"/>
        <w:ind w:left="141" w:hanging="11"/>
        <w:jc w:val="both"/>
        <w:rPr>
          <w:rFonts w:eastAsia="Times New Roman"/>
          <w:color w:val="000000"/>
        </w:rPr>
      </w:pPr>
      <w:proofErr w:type="spellStart"/>
      <w:proofErr w:type="gramStart"/>
      <w:r w:rsidRPr="00837A50">
        <w:rPr>
          <w:rFonts w:eastAsia="Times New Roman"/>
          <w:color w:val="000000"/>
        </w:rPr>
        <w:t>Intensitas</w:t>
      </w:r>
      <w:proofErr w:type="spellEnd"/>
      <w:r w:rsidRPr="00837A50">
        <w:rPr>
          <w:rFonts w:eastAsia="Times New Roman"/>
          <w:color w:val="000000"/>
        </w:rPr>
        <w:t xml:space="preserve">  </w:t>
      </w:r>
      <w:proofErr w:type="spellStart"/>
      <w:r w:rsidRPr="00837A50">
        <w:rPr>
          <w:rFonts w:eastAsia="Times New Roman"/>
          <w:color w:val="000000"/>
        </w:rPr>
        <w:t>Energi</w:t>
      </w:r>
      <w:proofErr w:type="spellEnd"/>
      <w:proofErr w:type="gramEnd"/>
      <w:r w:rsidRPr="00837A50">
        <w:rPr>
          <w:rFonts w:eastAsia="Times New Roman"/>
          <w:color w:val="000000"/>
        </w:rPr>
        <w:t xml:space="preserve"> (2019) = </w:t>
      </w:r>
      <w:r w:rsidRPr="00837A50">
        <w:rPr>
          <w:rFonts w:eastAsia="Times New Roman"/>
          <w:color w:val="000000"/>
        </w:rPr>
        <w:fldChar w:fldCharType="begin"/>
      </w:r>
      <w:r w:rsidRPr="00837A50">
        <w:rPr>
          <w:rFonts w:eastAsia="Times New Roman"/>
          <w:color w:val="000000"/>
        </w:rPr>
        <w:instrText xml:space="preserve"> QUOTE </w:instrText>
      </w:r>
      <m:oMath>
        <m:f>
          <m:fPr>
            <m:ctrlPr>
              <w:rPr>
                <w:rFonts w:ascii="Cambria Math" w:eastAsia="Times New Roman" w:hAnsi="Cambria Math"/>
                <w:i/>
                <w:color w:val="000000"/>
              </w:rPr>
            </m:ctrlPr>
          </m:fPr>
          <m:num>
            <m:r>
              <m:rPr>
                <m:sty m:val="p"/>
              </m:rPr>
              <w:rPr>
                <w:rFonts w:ascii="Cambria Math" w:eastAsia="Times New Roman" w:hAnsi="Cambria Math"/>
                <w:color w:val="000000"/>
              </w:rPr>
              <m:t>65891638</m:t>
            </m:r>
          </m:num>
          <m:den>
            <m:r>
              <m:rPr>
                <m:sty m:val="p"/>
              </m:rPr>
              <w:rPr>
                <w:rFonts w:ascii="Cambria Math" w:eastAsia="Times New Roman" w:hAnsi="Cambria Math"/>
                <w:color w:val="000000"/>
              </w:rPr>
              <m:t>40449</m:t>
            </m:r>
          </m:den>
        </m:f>
      </m:oMath>
      <w:r w:rsidRPr="00837A50">
        <w:rPr>
          <w:rFonts w:eastAsia="Times New Roman"/>
          <w:color w:val="000000"/>
        </w:rPr>
        <w:instrText xml:space="preserve"> </w:instrText>
      </w:r>
      <w:r w:rsidRPr="00837A50">
        <w:rPr>
          <w:rFonts w:eastAsia="Times New Roman"/>
          <w:color w:val="000000"/>
        </w:rPr>
        <w:fldChar w:fldCharType="end"/>
      </w:r>
      <m:oMath>
        <m:f>
          <m:fPr>
            <m:ctrlPr>
              <w:rPr>
                <w:rFonts w:ascii="Cambria Math" w:eastAsia="Times New Roman" w:hAnsi="Cambria Math"/>
                <w:i/>
                <w:color w:val="000000"/>
              </w:rPr>
            </m:ctrlPr>
          </m:fPr>
          <m:num>
            <m:r>
              <m:rPr>
                <m:sty m:val="p"/>
              </m:rPr>
              <w:rPr>
                <w:rFonts w:ascii="Cambria Math" w:eastAsia="Times New Roman" w:hAnsi="Cambria Math"/>
                <w:color w:val="000000"/>
              </w:rPr>
              <m:t>1299,377</m:t>
            </m:r>
          </m:num>
          <m:den>
            <m:r>
              <m:rPr>
                <m:sty m:val="p"/>
              </m:rPr>
              <w:rPr>
                <w:rFonts w:ascii="Cambria Math" w:eastAsia="Times New Roman" w:hAnsi="Cambria Math"/>
                <w:color w:val="000000"/>
              </w:rPr>
              <m:t>3 461</m:t>
            </m:r>
          </m:den>
        </m:f>
      </m:oMath>
      <w:r w:rsidRPr="00837A50">
        <w:rPr>
          <w:rFonts w:eastAsia="Times New Roman"/>
          <w:color w:val="000000"/>
        </w:rPr>
        <w:t xml:space="preserve">  = 0,37543</w:t>
      </w:r>
    </w:p>
    <w:p w14:paraId="0F681A36" w14:textId="77777777" w:rsidR="00837A50" w:rsidRPr="00837A50" w:rsidRDefault="00837A50" w:rsidP="00837A50">
      <w:pPr>
        <w:spacing w:line="276" w:lineRule="auto"/>
        <w:ind w:left="141" w:hanging="11"/>
        <w:jc w:val="both"/>
        <w:rPr>
          <w:rFonts w:eastAsia="Times New Roman"/>
          <w:color w:val="000000"/>
        </w:rPr>
      </w:pPr>
      <w:r w:rsidRPr="00837A50">
        <w:rPr>
          <w:rFonts w:eastAsia="Times New Roman"/>
          <w:color w:val="000000"/>
        </w:rPr>
        <w:t>-</w:t>
      </w:r>
      <w:proofErr w:type="spellStart"/>
      <w:r w:rsidRPr="00837A50">
        <w:rPr>
          <w:rFonts w:eastAsia="Times New Roman"/>
          <w:color w:val="000000"/>
        </w:rPr>
        <w:t>Sektor</w:t>
      </w:r>
      <w:proofErr w:type="spellEnd"/>
      <w:r w:rsidRPr="00837A50">
        <w:rPr>
          <w:rFonts w:eastAsia="Times New Roman"/>
          <w:color w:val="000000"/>
        </w:rPr>
        <w:t xml:space="preserve"> </w:t>
      </w:r>
      <w:proofErr w:type="spellStart"/>
      <w:r w:rsidRPr="00837A50">
        <w:rPr>
          <w:rFonts w:eastAsia="Times New Roman"/>
          <w:color w:val="000000"/>
        </w:rPr>
        <w:t>rumah</w:t>
      </w:r>
      <w:proofErr w:type="spellEnd"/>
      <w:r w:rsidRPr="00837A50">
        <w:rPr>
          <w:rFonts w:eastAsia="Times New Roman"/>
          <w:color w:val="000000"/>
        </w:rPr>
        <w:t xml:space="preserve"> </w:t>
      </w:r>
      <w:proofErr w:type="spellStart"/>
      <w:r w:rsidRPr="00837A50">
        <w:rPr>
          <w:rFonts w:eastAsia="Times New Roman"/>
          <w:color w:val="000000"/>
        </w:rPr>
        <w:t>tangga</w:t>
      </w:r>
      <w:proofErr w:type="spellEnd"/>
      <w:r w:rsidRPr="00837A50">
        <w:rPr>
          <w:rFonts w:eastAsia="Times New Roman"/>
          <w:color w:val="000000"/>
        </w:rPr>
        <w:t xml:space="preserve"> </w:t>
      </w:r>
    </w:p>
    <w:p w14:paraId="27C238AD" w14:textId="5D51001F" w:rsidR="00837A50" w:rsidRPr="00837A50" w:rsidRDefault="00837A50" w:rsidP="00837A50">
      <w:pPr>
        <w:spacing w:line="276" w:lineRule="auto"/>
        <w:ind w:left="141" w:hanging="11"/>
        <w:jc w:val="both"/>
        <w:rPr>
          <w:rFonts w:eastAsia="Times New Roman"/>
          <w:color w:val="000000"/>
        </w:rPr>
      </w:pPr>
      <w:proofErr w:type="spellStart"/>
      <w:proofErr w:type="gramStart"/>
      <w:r w:rsidRPr="00837A50">
        <w:rPr>
          <w:rFonts w:eastAsia="Times New Roman"/>
          <w:color w:val="000000"/>
        </w:rPr>
        <w:t>Intensitas</w:t>
      </w:r>
      <w:proofErr w:type="spellEnd"/>
      <w:r w:rsidRPr="00837A50">
        <w:rPr>
          <w:rFonts w:eastAsia="Times New Roman"/>
          <w:color w:val="000000"/>
        </w:rPr>
        <w:t xml:space="preserve">  </w:t>
      </w:r>
      <w:proofErr w:type="spellStart"/>
      <w:r w:rsidRPr="00837A50">
        <w:rPr>
          <w:rFonts w:eastAsia="Times New Roman"/>
          <w:color w:val="000000"/>
        </w:rPr>
        <w:t>Energi</w:t>
      </w:r>
      <w:proofErr w:type="spellEnd"/>
      <w:proofErr w:type="gramEnd"/>
      <w:r w:rsidRPr="00837A50">
        <w:rPr>
          <w:rFonts w:eastAsia="Times New Roman"/>
          <w:color w:val="000000"/>
        </w:rPr>
        <w:t xml:space="preserve"> (2019) = </w:t>
      </w:r>
      <w:r w:rsidRPr="00837A50">
        <w:rPr>
          <w:rFonts w:eastAsia="Times New Roman"/>
          <w:color w:val="000000"/>
        </w:rPr>
        <w:fldChar w:fldCharType="begin"/>
      </w:r>
      <w:r w:rsidRPr="00837A50">
        <w:rPr>
          <w:rFonts w:eastAsia="Times New Roman"/>
          <w:color w:val="000000"/>
        </w:rPr>
        <w:instrText xml:space="preserve"> QUOTE </w:instrText>
      </w:r>
      <m:oMath>
        <m:f>
          <m:fPr>
            <m:ctrlPr>
              <w:rPr>
                <w:rFonts w:ascii="Cambria Math" w:eastAsia="Times New Roman" w:hAnsi="Cambria Math"/>
                <w:i/>
                <w:color w:val="000000"/>
              </w:rPr>
            </m:ctrlPr>
          </m:fPr>
          <m:num>
            <m:r>
              <m:rPr>
                <m:sty m:val="p"/>
              </m:rPr>
              <w:rPr>
                <w:rFonts w:ascii="Cambria Math" w:eastAsia="Times New Roman" w:hAnsi="Cambria Math"/>
                <w:color w:val="000000"/>
              </w:rPr>
              <m:t>10774818</m:t>
            </m:r>
          </m:num>
          <m:den>
            <m:r>
              <m:rPr>
                <m:sty m:val="p"/>
              </m:rPr>
              <w:rPr>
                <w:rFonts w:ascii="Cambria Math" w:eastAsia="Times New Roman" w:hAnsi="Cambria Math"/>
                <w:color w:val="000000"/>
              </w:rPr>
              <m:t>18649</m:t>
            </m:r>
          </m:den>
        </m:f>
      </m:oMath>
      <w:r w:rsidRPr="00837A50">
        <w:rPr>
          <w:rFonts w:eastAsia="Times New Roman"/>
          <w:color w:val="000000"/>
        </w:rPr>
        <w:instrText xml:space="preserve"> </w:instrText>
      </w:r>
      <w:r w:rsidRPr="00837A50">
        <w:rPr>
          <w:rFonts w:eastAsia="Times New Roman"/>
          <w:color w:val="000000"/>
        </w:rPr>
        <w:fldChar w:fldCharType="end"/>
      </w:r>
      <m:oMath>
        <m:f>
          <m:fPr>
            <m:ctrlPr>
              <w:rPr>
                <w:rFonts w:ascii="Cambria Math" w:eastAsia="Times New Roman" w:hAnsi="Cambria Math"/>
                <w:i/>
                <w:color w:val="000000"/>
              </w:rPr>
            </m:ctrlPr>
          </m:fPr>
          <m:num>
            <m:r>
              <m:rPr>
                <m:sty m:val="p"/>
              </m:rPr>
              <w:rPr>
                <w:rFonts w:ascii="Cambria Math" w:eastAsia="Times New Roman" w:hAnsi="Cambria Math"/>
                <w:color w:val="000000"/>
              </w:rPr>
              <m:t>12023,343</m:t>
            </m:r>
          </m:num>
          <m:den>
            <m:r>
              <m:rPr>
                <m:sty m:val="p"/>
              </m:rPr>
              <w:rPr>
                <w:rFonts w:ascii="Cambria Math" w:eastAsia="Times New Roman" w:hAnsi="Cambria Math"/>
                <w:color w:val="000000"/>
              </w:rPr>
              <m:t>106586</m:t>
            </m:r>
          </m:den>
        </m:f>
      </m:oMath>
      <w:r w:rsidRPr="00837A50">
        <w:rPr>
          <w:rFonts w:eastAsia="Times New Roman"/>
          <w:color w:val="000000"/>
        </w:rPr>
        <w:t xml:space="preserve"> = 0,11280</w:t>
      </w:r>
    </w:p>
    <w:p w14:paraId="6104FB05" w14:textId="77777777" w:rsidR="00837A50" w:rsidRPr="00837A50" w:rsidRDefault="00837A50" w:rsidP="00837A50">
      <w:pPr>
        <w:spacing w:line="276" w:lineRule="auto"/>
        <w:ind w:left="141" w:hanging="11"/>
        <w:jc w:val="both"/>
        <w:rPr>
          <w:rFonts w:eastAsia="Times New Roman"/>
          <w:color w:val="000000"/>
        </w:rPr>
      </w:pPr>
      <w:r w:rsidRPr="00837A50">
        <w:rPr>
          <w:rFonts w:eastAsia="Times New Roman"/>
          <w:color w:val="000000"/>
        </w:rPr>
        <w:t>-</w:t>
      </w:r>
      <w:proofErr w:type="spellStart"/>
      <w:r w:rsidRPr="00837A50">
        <w:rPr>
          <w:rFonts w:eastAsia="Times New Roman"/>
          <w:color w:val="000000"/>
        </w:rPr>
        <w:t>Sektor</w:t>
      </w:r>
      <w:proofErr w:type="spellEnd"/>
      <w:r w:rsidRPr="00837A50">
        <w:rPr>
          <w:rFonts w:eastAsia="Times New Roman"/>
          <w:color w:val="000000"/>
        </w:rPr>
        <w:t xml:space="preserve"> </w:t>
      </w:r>
      <w:proofErr w:type="spellStart"/>
      <w:r w:rsidRPr="00837A50">
        <w:rPr>
          <w:rFonts w:eastAsia="Times New Roman"/>
          <w:color w:val="000000"/>
        </w:rPr>
        <w:t>bisnis</w:t>
      </w:r>
      <w:proofErr w:type="spellEnd"/>
      <w:r w:rsidRPr="00837A50">
        <w:rPr>
          <w:rFonts w:eastAsia="Times New Roman"/>
          <w:color w:val="000000"/>
        </w:rPr>
        <w:t xml:space="preserve"> </w:t>
      </w:r>
    </w:p>
    <w:p w14:paraId="171ED52C" w14:textId="1DB483E7" w:rsidR="00837A50" w:rsidRPr="00837A50" w:rsidRDefault="00837A50" w:rsidP="00837A50">
      <w:pPr>
        <w:spacing w:line="276" w:lineRule="auto"/>
        <w:ind w:left="141" w:hanging="11"/>
        <w:jc w:val="both"/>
        <w:rPr>
          <w:rFonts w:eastAsia="Times New Roman"/>
          <w:color w:val="000000"/>
        </w:rPr>
      </w:pPr>
      <w:proofErr w:type="spellStart"/>
      <w:proofErr w:type="gramStart"/>
      <w:r w:rsidRPr="00837A50">
        <w:rPr>
          <w:rFonts w:eastAsia="Times New Roman"/>
          <w:color w:val="000000"/>
        </w:rPr>
        <w:t>Intensitas</w:t>
      </w:r>
      <w:proofErr w:type="spellEnd"/>
      <w:r w:rsidRPr="00837A50">
        <w:rPr>
          <w:rFonts w:eastAsia="Times New Roman"/>
          <w:color w:val="000000"/>
        </w:rPr>
        <w:t xml:space="preserve">  </w:t>
      </w:r>
      <w:proofErr w:type="spellStart"/>
      <w:r w:rsidRPr="00837A50">
        <w:rPr>
          <w:rFonts w:eastAsia="Times New Roman"/>
          <w:color w:val="000000"/>
        </w:rPr>
        <w:t>Energi</w:t>
      </w:r>
      <w:proofErr w:type="spellEnd"/>
      <w:proofErr w:type="gramEnd"/>
      <w:r w:rsidRPr="00837A50">
        <w:rPr>
          <w:rFonts w:eastAsia="Times New Roman"/>
          <w:color w:val="000000"/>
        </w:rPr>
        <w:t xml:space="preserve"> (2019) = </w:t>
      </w:r>
      <w:r w:rsidRPr="00837A50">
        <w:rPr>
          <w:rFonts w:eastAsia="Times New Roman"/>
          <w:color w:val="000000"/>
        </w:rPr>
        <w:fldChar w:fldCharType="begin"/>
      </w:r>
      <w:r w:rsidRPr="00837A50">
        <w:rPr>
          <w:rFonts w:eastAsia="Times New Roman"/>
          <w:color w:val="000000"/>
        </w:rPr>
        <w:instrText xml:space="preserve"> QUOTE </w:instrText>
      </w:r>
      <m:oMath>
        <m:f>
          <m:fPr>
            <m:ctrlPr>
              <w:rPr>
                <w:rFonts w:ascii="Cambria Math" w:eastAsia="Times New Roman" w:hAnsi="Cambria Math"/>
                <w:i/>
                <w:color w:val="000000"/>
              </w:rPr>
            </m:ctrlPr>
          </m:fPr>
          <m:num>
            <m:r>
              <m:rPr>
                <m:sty m:val="p"/>
              </m:rPr>
              <w:rPr>
                <w:rFonts w:ascii="Cambria Math" w:eastAsia="Times New Roman" w:hAnsi="Cambria Math"/>
                <w:color w:val="000000"/>
              </w:rPr>
              <m:t>10774818</m:t>
            </m:r>
          </m:num>
          <m:den>
            <m:r>
              <m:rPr>
                <m:sty m:val="p"/>
              </m:rPr>
              <w:rPr>
                <w:rFonts w:ascii="Cambria Math" w:eastAsia="Times New Roman" w:hAnsi="Cambria Math"/>
                <w:color w:val="000000"/>
              </w:rPr>
              <m:t>18649</m:t>
            </m:r>
          </m:den>
        </m:f>
      </m:oMath>
      <w:r w:rsidRPr="00837A50">
        <w:rPr>
          <w:rFonts w:eastAsia="Times New Roman"/>
          <w:color w:val="000000"/>
        </w:rPr>
        <w:instrText xml:space="preserve"> </w:instrText>
      </w:r>
      <w:r w:rsidRPr="00837A50">
        <w:rPr>
          <w:rFonts w:eastAsia="Times New Roman"/>
          <w:color w:val="000000"/>
        </w:rPr>
        <w:fldChar w:fldCharType="end"/>
      </w:r>
      <m:oMath>
        <m:f>
          <m:fPr>
            <m:ctrlPr>
              <w:rPr>
                <w:rFonts w:ascii="Cambria Math" w:eastAsia="Times New Roman" w:hAnsi="Cambria Math"/>
                <w:i/>
                <w:color w:val="000000"/>
              </w:rPr>
            </m:ctrlPr>
          </m:fPr>
          <m:num>
            <m:r>
              <m:rPr>
                <m:sty m:val="p"/>
              </m:rPr>
              <w:rPr>
                <w:rFonts w:ascii="Cambria Math" w:eastAsia="Times New Roman" w:hAnsi="Cambria Math"/>
                <w:color w:val="000000"/>
              </w:rPr>
              <m:t>2436,145</m:t>
            </m:r>
          </m:num>
          <m:den>
            <m:r>
              <m:rPr>
                <m:sty m:val="p"/>
              </m:rPr>
              <w:rPr>
                <w:rFonts w:ascii="Cambria Math" w:eastAsia="Times New Roman" w:hAnsi="Cambria Math"/>
                <w:color w:val="000000"/>
              </w:rPr>
              <m:t>1960</m:t>
            </m:r>
          </m:den>
        </m:f>
      </m:oMath>
      <w:r w:rsidRPr="00837A50">
        <w:rPr>
          <w:rFonts w:eastAsia="Times New Roman"/>
          <w:color w:val="000000"/>
        </w:rPr>
        <w:t xml:space="preserve">  = 1,2429311</w:t>
      </w:r>
    </w:p>
    <w:p w14:paraId="14E4B11C" w14:textId="77777777" w:rsidR="00837A50" w:rsidRPr="00837A50" w:rsidRDefault="00837A50" w:rsidP="00837A50">
      <w:pPr>
        <w:spacing w:line="276" w:lineRule="auto"/>
        <w:ind w:left="141" w:hanging="11"/>
        <w:jc w:val="both"/>
        <w:rPr>
          <w:rFonts w:eastAsia="Times New Roman"/>
          <w:color w:val="000000"/>
        </w:rPr>
      </w:pPr>
      <w:r w:rsidRPr="00837A50">
        <w:rPr>
          <w:rFonts w:eastAsia="Times New Roman"/>
          <w:color w:val="000000"/>
        </w:rPr>
        <w:t>-</w:t>
      </w:r>
      <w:proofErr w:type="spellStart"/>
      <w:r w:rsidRPr="00837A50">
        <w:rPr>
          <w:rFonts w:eastAsia="Times New Roman"/>
          <w:color w:val="000000"/>
        </w:rPr>
        <w:t>Sektor</w:t>
      </w:r>
      <w:proofErr w:type="spellEnd"/>
      <w:r w:rsidRPr="00837A50">
        <w:rPr>
          <w:rFonts w:eastAsia="Times New Roman"/>
          <w:color w:val="000000"/>
        </w:rPr>
        <w:t xml:space="preserve"> </w:t>
      </w:r>
      <w:proofErr w:type="spellStart"/>
      <w:r w:rsidRPr="00837A50">
        <w:rPr>
          <w:rFonts w:eastAsia="Times New Roman"/>
          <w:color w:val="000000"/>
        </w:rPr>
        <w:t>industri</w:t>
      </w:r>
      <w:proofErr w:type="spellEnd"/>
    </w:p>
    <w:p w14:paraId="246B3486" w14:textId="5A3B8B9E" w:rsidR="00837A50" w:rsidRPr="00837A50" w:rsidRDefault="00837A50" w:rsidP="00837A50">
      <w:pPr>
        <w:spacing w:line="276" w:lineRule="auto"/>
        <w:ind w:left="141" w:hanging="11"/>
        <w:jc w:val="both"/>
        <w:rPr>
          <w:rFonts w:eastAsia="Times New Roman"/>
          <w:color w:val="000000"/>
        </w:rPr>
      </w:pPr>
      <w:proofErr w:type="spellStart"/>
      <w:proofErr w:type="gramStart"/>
      <w:r w:rsidRPr="00837A50">
        <w:rPr>
          <w:rFonts w:eastAsia="Times New Roman"/>
          <w:color w:val="000000"/>
        </w:rPr>
        <w:t>Intensitas</w:t>
      </w:r>
      <w:proofErr w:type="spellEnd"/>
      <w:r w:rsidRPr="00837A50">
        <w:rPr>
          <w:rFonts w:eastAsia="Times New Roman"/>
          <w:color w:val="000000"/>
        </w:rPr>
        <w:t xml:space="preserve">  </w:t>
      </w:r>
      <w:proofErr w:type="spellStart"/>
      <w:r w:rsidRPr="00837A50">
        <w:rPr>
          <w:rFonts w:eastAsia="Times New Roman"/>
          <w:color w:val="000000"/>
        </w:rPr>
        <w:t>Energi</w:t>
      </w:r>
      <w:proofErr w:type="spellEnd"/>
      <w:proofErr w:type="gramEnd"/>
      <w:r w:rsidRPr="00837A50">
        <w:rPr>
          <w:rFonts w:eastAsia="Times New Roman"/>
          <w:color w:val="000000"/>
        </w:rPr>
        <w:t xml:space="preserve"> (2019) = </w:t>
      </w:r>
      <m:oMath>
        <m:f>
          <m:fPr>
            <m:ctrlPr>
              <w:rPr>
                <w:rFonts w:ascii="Cambria Math" w:eastAsia="Times New Roman" w:hAnsi="Cambria Math"/>
                <w:i/>
                <w:color w:val="000000"/>
              </w:rPr>
            </m:ctrlPr>
          </m:fPr>
          <m:num>
            <m:r>
              <m:rPr>
                <m:sty m:val="p"/>
              </m:rPr>
              <w:rPr>
                <w:rFonts w:ascii="Cambria Math" w:eastAsia="Times New Roman" w:hAnsi="Cambria Math"/>
                <w:color w:val="000000"/>
              </w:rPr>
              <m:t>26695,779</m:t>
            </m:r>
          </m:num>
          <m:den>
            <m:r>
              <m:rPr>
                <m:sty m:val="p"/>
              </m:rPr>
              <w:rPr>
                <w:rFonts w:ascii="Cambria Math" w:eastAsia="Times New Roman" w:hAnsi="Cambria Math"/>
                <w:color w:val="000000"/>
              </w:rPr>
              <m:t>204</m:t>
            </m:r>
          </m:den>
        </m:f>
      </m:oMath>
      <w:r w:rsidRPr="00837A50">
        <w:rPr>
          <w:rFonts w:eastAsia="Times New Roman"/>
          <w:color w:val="000000"/>
        </w:rPr>
        <w:t xml:space="preserve"> = 130,8616</w:t>
      </w:r>
    </w:p>
    <w:p w14:paraId="3FCAB8BE" w14:textId="77777777" w:rsidR="00837A50" w:rsidRPr="00837A50" w:rsidRDefault="00837A50" w:rsidP="00837A50">
      <w:pPr>
        <w:spacing w:line="276" w:lineRule="auto"/>
        <w:ind w:left="141" w:hanging="11"/>
        <w:jc w:val="both"/>
        <w:rPr>
          <w:rFonts w:eastAsia="Times New Roman"/>
          <w:color w:val="000000"/>
        </w:rPr>
      </w:pPr>
      <w:r w:rsidRPr="00837A50">
        <w:rPr>
          <w:rFonts w:eastAsia="Times New Roman"/>
          <w:color w:val="000000"/>
        </w:rPr>
        <w:t>-</w:t>
      </w:r>
      <w:proofErr w:type="spellStart"/>
      <w:r w:rsidRPr="00837A50">
        <w:rPr>
          <w:rFonts w:eastAsia="Times New Roman"/>
          <w:color w:val="000000"/>
        </w:rPr>
        <w:t>Sektor</w:t>
      </w:r>
      <w:proofErr w:type="spellEnd"/>
      <w:r w:rsidRPr="00837A50">
        <w:rPr>
          <w:rFonts w:eastAsia="Times New Roman"/>
          <w:color w:val="000000"/>
        </w:rPr>
        <w:t xml:space="preserve"> </w:t>
      </w:r>
      <w:proofErr w:type="spellStart"/>
      <w:r w:rsidRPr="00837A50">
        <w:rPr>
          <w:rFonts w:eastAsia="Times New Roman"/>
          <w:color w:val="000000"/>
        </w:rPr>
        <w:t>pemerintah</w:t>
      </w:r>
      <w:proofErr w:type="spellEnd"/>
      <w:r w:rsidRPr="00837A50">
        <w:rPr>
          <w:rFonts w:eastAsia="Times New Roman"/>
          <w:color w:val="000000"/>
        </w:rPr>
        <w:t xml:space="preserve"> </w:t>
      </w:r>
    </w:p>
    <w:p w14:paraId="5F1E367A" w14:textId="4F3B1B29" w:rsidR="00837A50" w:rsidRDefault="00837A50" w:rsidP="00837A50">
      <w:pPr>
        <w:spacing w:line="276" w:lineRule="auto"/>
        <w:ind w:left="141" w:hanging="11"/>
        <w:jc w:val="both"/>
        <w:rPr>
          <w:rFonts w:eastAsia="Times New Roman"/>
          <w:color w:val="000000"/>
        </w:rPr>
      </w:pPr>
      <w:proofErr w:type="spellStart"/>
      <w:proofErr w:type="gramStart"/>
      <w:r w:rsidRPr="00837A50">
        <w:rPr>
          <w:rFonts w:eastAsia="Times New Roman"/>
          <w:color w:val="000000"/>
        </w:rPr>
        <w:t>Intensitas</w:t>
      </w:r>
      <w:proofErr w:type="spellEnd"/>
      <w:r w:rsidRPr="00837A50">
        <w:rPr>
          <w:rFonts w:eastAsia="Times New Roman"/>
          <w:color w:val="000000"/>
        </w:rPr>
        <w:t xml:space="preserve">  </w:t>
      </w:r>
      <w:proofErr w:type="spellStart"/>
      <w:r w:rsidRPr="00837A50">
        <w:rPr>
          <w:rFonts w:eastAsia="Times New Roman"/>
          <w:color w:val="000000"/>
        </w:rPr>
        <w:t>Energi</w:t>
      </w:r>
      <w:proofErr w:type="spellEnd"/>
      <w:proofErr w:type="gramEnd"/>
      <w:r w:rsidRPr="00837A50">
        <w:rPr>
          <w:rFonts w:eastAsia="Times New Roman"/>
          <w:color w:val="000000"/>
        </w:rPr>
        <w:t xml:space="preserve"> (2019) = </w:t>
      </w:r>
      <w:r w:rsidRPr="00837A50">
        <w:rPr>
          <w:rFonts w:eastAsia="Times New Roman"/>
          <w:color w:val="000000"/>
        </w:rPr>
        <w:fldChar w:fldCharType="begin"/>
      </w:r>
      <w:r w:rsidRPr="00837A50">
        <w:rPr>
          <w:rFonts w:eastAsia="Times New Roman"/>
          <w:color w:val="000000"/>
        </w:rPr>
        <w:instrText xml:space="preserve"> QUOTE </w:instrText>
      </w:r>
      <m:oMath>
        <m:f>
          <m:fPr>
            <m:ctrlPr>
              <w:rPr>
                <w:rFonts w:ascii="Cambria Math" w:eastAsia="Times New Roman" w:hAnsi="Cambria Math"/>
                <w:i/>
                <w:color w:val="000000"/>
              </w:rPr>
            </m:ctrlPr>
          </m:fPr>
          <m:num>
            <m:r>
              <m:rPr>
                <m:sty m:val="p"/>
              </m:rPr>
              <w:rPr>
                <w:rFonts w:ascii="Cambria Math" w:eastAsia="Times New Roman" w:hAnsi="Cambria Math"/>
                <w:color w:val="000000"/>
              </w:rPr>
              <m:t>10774818</m:t>
            </m:r>
          </m:num>
          <m:den>
            <m:r>
              <m:rPr>
                <m:sty m:val="p"/>
              </m:rPr>
              <w:rPr>
                <w:rFonts w:ascii="Cambria Math" w:eastAsia="Times New Roman" w:hAnsi="Cambria Math"/>
                <w:color w:val="000000"/>
              </w:rPr>
              <m:t>18649</m:t>
            </m:r>
          </m:den>
        </m:f>
      </m:oMath>
      <w:r w:rsidRPr="00837A50">
        <w:rPr>
          <w:rFonts w:eastAsia="Times New Roman"/>
          <w:color w:val="000000"/>
        </w:rPr>
        <w:instrText xml:space="preserve"> </w:instrText>
      </w:r>
      <w:r w:rsidRPr="00837A50">
        <w:rPr>
          <w:rFonts w:eastAsia="Times New Roman"/>
          <w:color w:val="000000"/>
        </w:rPr>
        <w:fldChar w:fldCharType="end"/>
      </w:r>
      <m:oMath>
        <m:f>
          <m:fPr>
            <m:ctrlPr>
              <w:rPr>
                <w:rFonts w:ascii="Cambria Math" w:eastAsia="Times New Roman" w:hAnsi="Cambria Math"/>
                <w:i/>
                <w:color w:val="000000"/>
              </w:rPr>
            </m:ctrlPr>
          </m:fPr>
          <m:num>
            <m:r>
              <m:rPr>
                <m:sty m:val="p"/>
              </m:rPr>
              <w:rPr>
                <w:rFonts w:ascii="Cambria Math" w:eastAsia="Times New Roman" w:hAnsi="Cambria Math"/>
                <w:color w:val="000000"/>
              </w:rPr>
              <m:t>928,509</m:t>
            </m:r>
          </m:num>
          <m:den>
            <m:r>
              <m:rPr>
                <m:sty m:val="p"/>
              </m:rPr>
              <w:rPr>
                <w:rFonts w:ascii="Cambria Math" w:eastAsia="Times New Roman" w:hAnsi="Cambria Math"/>
                <w:color w:val="000000"/>
              </w:rPr>
              <m:t>1546</m:t>
            </m:r>
          </m:den>
        </m:f>
      </m:oMath>
      <w:r w:rsidRPr="00837A50">
        <w:rPr>
          <w:rFonts w:eastAsia="Times New Roman"/>
          <w:color w:val="000000"/>
        </w:rPr>
        <w:t xml:space="preserve">  = 0,60058</w:t>
      </w:r>
    </w:p>
    <w:p w14:paraId="47615A13" w14:textId="77777777" w:rsidR="003D58BF" w:rsidRDefault="003D58BF" w:rsidP="00837A50">
      <w:pPr>
        <w:spacing w:line="276" w:lineRule="auto"/>
        <w:ind w:left="141" w:hanging="11"/>
        <w:jc w:val="both"/>
        <w:rPr>
          <w:rFonts w:eastAsia="Times New Roman"/>
          <w:color w:val="000000"/>
        </w:rPr>
      </w:pPr>
    </w:p>
    <w:p w14:paraId="203C0215" w14:textId="76EDF2B5" w:rsidR="00F51C60" w:rsidRDefault="00F51C60" w:rsidP="00F51C60">
      <w:pPr>
        <w:spacing w:line="276" w:lineRule="auto"/>
        <w:ind w:left="141" w:hanging="11"/>
        <w:rPr>
          <w:rFonts w:eastAsia="Times New Roman"/>
          <w:color w:val="000000"/>
        </w:rPr>
      </w:pPr>
      <w:proofErr w:type="spellStart"/>
      <w:r w:rsidRPr="00F51C60">
        <w:rPr>
          <w:rFonts w:eastAsia="Times New Roman"/>
          <w:b/>
          <w:color w:val="000000"/>
        </w:rPr>
        <w:t>Tabel</w:t>
      </w:r>
      <w:proofErr w:type="spellEnd"/>
      <w:r w:rsidRPr="00F51C60">
        <w:rPr>
          <w:rFonts w:eastAsia="Times New Roman"/>
          <w:b/>
          <w:color w:val="000000"/>
        </w:rPr>
        <w:t xml:space="preserve"> 3</w:t>
      </w:r>
      <w:r>
        <w:rPr>
          <w:rFonts w:eastAsia="Times New Roman"/>
          <w:color w:val="000000"/>
        </w:rPr>
        <w:t xml:space="preserve"> </w:t>
      </w:r>
      <w:proofErr w:type="spellStart"/>
      <w:r>
        <w:rPr>
          <w:rFonts w:eastAsia="Times New Roman"/>
          <w:color w:val="000000"/>
        </w:rPr>
        <w:t>Intensitas</w:t>
      </w:r>
      <w:proofErr w:type="spellEnd"/>
      <w:r>
        <w:rPr>
          <w:rFonts w:eastAsia="Times New Roman"/>
          <w:color w:val="000000"/>
        </w:rPr>
        <w:t xml:space="preserve"> </w:t>
      </w:r>
      <w:proofErr w:type="spellStart"/>
      <w:r>
        <w:rPr>
          <w:rFonts w:eastAsia="Times New Roman"/>
          <w:color w:val="000000"/>
        </w:rPr>
        <w:t>Energi</w:t>
      </w:r>
      <w:proofErr w:type="spellEnd"/>
    </w:p>
    <w:tbl>
      <w:tblPr>
        <w:tblW w:w="4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866"/>
        <w:gridCol w:w="1070"/>
        <w:gridCol w:w="1134"/>
      </w:tblGrid>
      <w:tr w:rsidR="00F51C60" w:rsidRPr="00F51C60" w14:paraId="2AAAF05B" w14:textId="77777777" w:rsidTr="00F51C60">
        <w:trPr>
          <w:jc w:val="center"/>
        </w:trPr>
        <w:tc>
          <w:tcPr>
            <w:tcW w:w="4503" w:type="dxa"/>
            <w:gridSpan w:val="4"/>
            <w:vAlign w:val="center"/>
          </w:tcPr>
          <w:p w14:paraId="6B836447" w14:textId="77777777" w:rsidR="00F51C60" w:rsidRPr="00F51C60" w:rsidRDefault="00F51C60" w:rsidP="00F51C60">
            <w:pPr>
              <w:ind w:left="-257" w:firstLine="141"/>
              <w:rPr>
                <w:rFonts w:eastAsia="Times New Roman"/>
                <w:b/>
                <w:color w:val="000000"/>
              </w:rPr>
            </w:pPr>
            <w:proofErr w:type="spellStart"/>
            <w:r w:rsidRPr="00F51C60">
              <w:rPr>
                <w:rFonts w:eastAsia="Times New Roman"/>
                <w:b/>
                <w:color w:val="000000"/>
              </w:rPr>
              <w:t>Intensitas</w:t>
            </w:r>
            <w:proofErr w:type="spellEnd"/>
            <w:r w:rsidRPr="00F51C60">
              <w:rPr>
                <w:rFonts w:eastAsia="Times New Roman"/>
                <w:b/>
                <w:color w:val="000000"/>
              </w:rPr>
              <w:t xml:space="preserve"> </w:t>
            </w:r>
            <w:proofErr w:type="spellStart"/>
            <w:r w:rsidRPr="00F51C60">
              <w:rPr>
                <w:rFonts w:eastAsia="Times New Roman"/>
                <w:b/>
                <w:color w:val="000000"/>
              </w:rPr>
              <w:t>Energi</w:t>
            </w:r>
            <w:proofErr w:type="spellEnd"/>
          </w:p>
        </w:tc>
      </w:tr>
      <w:tr w:rsidR="00F51C60" w:rsidRPr="00F51C60" w14:paraId="67F6FEFD" w14:textId="77777777" w:rsidTr="00F51C60">
        <w:trPr>
          <w:jc w:val="center"/>
        </w:trPr>
        <w:tc>
          <w:tcPr>
            <w:tcW w:w="1433" w:type="dxa"/>
            <w:shd w:val="clear" w:color="auto" w:fill="auto"/>
            <w:vAlign w:val="center"/>
          </w:tcPr>
          <w:p w14:paraId="7AD39092" w14:textId="77777777" w:rsidR="00F51C60" w:rsidRPr="00F51C60" w:rsidRDefault="00F51C60" w:rsidP="00F51C60">
            <w:pPr>
              <w:ind w:left="-257" w:firstLine="141"/>
              <w:rPr>
                <w:rFonts w:eastAsia="Times New Roman"/>
                <w:b/>
                <w:bCs/>
                <w:color w:val="000000"/>
              </w:rPr>
            </w:pPr>
            <w:r w:rsidRPr="00F51C60">
              <w:rPr>
                <w:rFonts w:eastAsia="Times New Roman"/>
                <w:b/>
                <w:bCs/>
                <w:color w:val="000000"/>
              </w:rPr>
              <w:t>KATEGORI</w:t>
            </w:r>
          </w:p>
        </w:tc>
        <w:tc>
          <w:tcPr>
            <w:tcW w:w="866" w:type="dxa"/>
            <w:shd w:val="clear" w:color="auto" w:fill="auto"/>
            <w:vAlign w:val="center"/>
          </w:tcPr>
          <w:p w14:paraId="215E361D" w14:textId="77777777" w:rsidR="00F51C60" w:rsidRPr="00F51C60" w:rsidRDefault="00F51C60" w:rsidP="00F51C60">
            <w:pPr>
              <w:ind w:left="-257" w:firstLine="141"/>
              <w:rPr>
                <w:rFonts w:eastAsia="Times New Roman"/>
                <w:b/>
                <w:bCs/>
                <w:color w:val="000000"/>
              </w:rPr>
            </w:pPr>
            <w:r w:rsidRPr="00F51C60">
              <w:rPr>
                <w:rFonts w:eastAsia="Times New Roman"/>
                <w:b/>
                <w:bCs/>
                <w:color w:val="000000"/>
              </w:rPr>
              <w:t>2017</w:t>
            </w:r>
          </w:p>
        </w:tc>
        <w:tc>
          <w:tcPr>
            <w:tcW w:w="1070" w:type="dxa"/>
            <w:shd w:val="clear" w:color="auto" w:fill="auto"/>
            <w:vAlign w:val="center"/>
          </w:tcPr>
          <w:p w14:paraId="364EC0CA" w14:textId="77777777" w:rsidR="00F51C60" w:rsidRPr="00F51C60" w:rsidRDefault="00F51C60" w:rsidP="00F51C60">
            <w:pPr>
              <w:ind w:left="-257" w:firstLine="141"/>
              <w:rPr>
                <w:rFonts w:eastAsia="Times New Roman"/>
                <w:b/>
                <w:bCs/>
                <w:color w:val="000000"/>
              </w:rPr>
            </w:pPr>
            <w:r w:rsidRPr="00F51C60">
              <w:rPr>
                <w:rFonts w:eastAsia="Times New Roman"/>
                <w:b/>
                <w:bCs/>
                <w:color w:val="000000"/>
              </w:rPr>
              <w:t>2018</w:t>
            </w:r>
          </w:p>
        </w:tc>
        <w:tc>
          <w:tcPr>
            <w:tcW w:w="1134" w:type="dxa"/>
            <w:vAlign w:val="center"/>
          </w:tcPr>
          <w:p w14:paraId="0646DF73" w14:textId="77777777" w:rsidR="00F51C60" w:rsidRPr="00F51C60" w:rsidRDefault="00F51C60" w:rsidP="00F51C60">
            <w:pPr>
              <w:ind w:left="-257" w:firstLine="141"/>
              <w:rPr>
                <w:rFonts w:eastAsia="Times New Roman"/>
                <w:b/>
                <w:bCs/>
                <w:color w:val="000000"/>
              </w:rPr>
            </w:pPr>
            <w:r w:rsidRPr="00F51C60">
              <w:rPr>
                <w:rFonts w:eastAsia="Times New Roman"/>
                <w:b/>
                <w:bCs/>
                <w:color w:val="000000"/>
              </w:rPr>
              <w:t>2019</w:t>
            </w:r>
          </w:p>
        </w:tc>
      </w:tr>
      <w:tr w:rsidR="00F51C60" w:rsidRPr="00F51C60" w14:paraId="33F86547" w14:textId="77777777" w:rsidTr="00F51C60">
        <w:trPr>
          <w:trHeight w:val="312"/>
          <w:jc w:val="center"/>
        </w:trPr>
        <w:tc>
          <w:tcPr>
            <w:tcW w:w="1433" w:type="dxa"/>
            <w:shd w:val="clear" w:color="auto" w:fill="auto"/>
            <w:vAlign w:val="center"/>
          </w:tcPr>
          <w:p w14:paraId="09A1234E" w14:textId="77777777" w:rsidR="00F51C60" w:rsidRPr="00F51C60" w:rsidRDefault="00F51C60" w:rsidP="00F51C60">
            <w:pPr>
              <w:rPr>
                <w:rFonts w:eastAsia="Times New Roman"/>
                <w:color w:val="000000"/>
              </w:rPr>
            </w:pPr>
            <w:proofErr w:type="spellStart"/>
            <w:r w:rsidRPr="00F51C60">
              <w:rPr>
                <w:rFonts w:eastAsia="Times New Roman"/>
                <w:color w:val="000000"/>
              </w:rPr>
              <w:t>Sosial</w:t>
            </w:r>
            <w:proofErr w:type="spellEnd"/>
          </w:p>
        </w:tc>
        <w:tc>
          <w:tcPr>
            <w:tcW w:w="866" w:type="dxa"/>
            <w:shd w:val="clear" w:color="auto" w:fill="auto"/>
            <w:vAlign w:val="center"/>
          </w:tcPr>
          <w:p w14:paraId="05D41053" w14:textId="77777777" w:rsidR="00F51C60" w:rsidRPr="00F51C60" w:rsidRDefault="00F51C60" w:rsidP="00F51C60">
            <w:pPr>
              <w:rPr>
                <w:rFonts w:eastAsia="Times New Roman"/>
                <w:color w:val="000000"/>
              </w:rPr>
            </w:pPr>
            <w:r w:rsidRPr="00F51C60">
              <w:rPr>
                <w:rFonts w:eastAsia="Times New Roman"/>
                <w:color w:val="000000"/>
              </w:rPr>
              <w:t>0,25532</w:t>
            </w:r>
          </w:p>
        </w:tc>
        <w:tc>
          <w:tcPr>
            <w:tcW w:w="1070" w:type="dxa"/>
            <w:shd w:val="clear" w:color="auto" w:fill="auto"/>
            <w:vAlign w:val="center"/>
          </w:tcPr>
          <w:p w14:paraId="33830157" w14:textId="77777777" w:rsidR="00F51C60" w:rsidRPr="00F51C60" w:rsidRDefault="00F51C60" w:rsidP="00F51C60">
            <w:pPr>
              <w:rPr>
                <w:rFonts w:eastAsia="Times New Roman"/>
                <w:color w:val="000000"/>
              </w:rPr>
            </w:pPr>
            <w:r w:rsidRPr="00F51C60">
              <w:rPr>
                <w:rFonts w:eastAsia="Times New Roman"/>
                <w:color w:val="000000"/>
              </w:rPr>
              <w:t>0,31812</w:t>
            </w:r>
          </w:p>
        </w:tc>
        <w:tc>
          <w:tcPr>
            <w:tcW w:w="1134" w:type="dxa"/>
            <w:vAlign w:val="center"/>
          </w:tcPr>
          <w:p w14:paraId="43D7417E" w14:textId="77777777" w:rsidR="00F51C60" w:rsidRPr="00F51C60" w:rsidRDefault="00F51C60" w:rsidP="00F51C60">
            <w:pPr>
              <w:rPr>
                <w:rFonts w:eastAsia="Times New Roman"/>
                <w:color w:val="000000"/>
              </w:rPr>
            </w:pPr>
            <w:r w:rsidRPr="00F51C60">
              <w:rPr>
                <w:rFonts w:eastAsia="Times New Roman"/>
                <w:color w:val="000000"/>
              </w:rPr>
              <w:t>0,375433</w:t>
            </w:r>
          </w:p>
        </w:tc>
      </w:tr>
      <w:tr w:rsidR="00F51C60" w:rsidRPr="00F51C60" w14:paraId="3E94557D" w14:textId="77777777" w:rsidTr="00F51C60">
        <w:trPr>
          <w:trHeight w:val="288"/>
          <w:jc w:val="center"/>
        </w:trPr>
        <w:tc>
          <w:tcPr>
            <w:tcW w:w="1433" w:type="dxa"/>
            <w:shd w:val="clear" w:color="auto" w:fill="auto"/>
            <w:vAlign w:val="center"/>
          </w:tcPr>
          <w:p w14:paraId="5B521AD9" w14:textId="543D76AC" w:rsidR="00F51C60" w:rsidRPr="00F51C60" w:rsidRDefault="00F51C60" w:rsidP="00F51C60">
            <w:pPr>
              <w:ind w:left="-125" w:right="-64"/>
              <w:rPr>
                <w:rFonts w:eastAsia="Times New Roman"/>
                <w:color w:val="000000"/>
              </w:rPr>
            </w:pPr>
            <w:proofErr w:type="spellStart"/>
            <w:r w:rsidRPr="00F51C60">
              <w:rPr>
                <w:rFonts w:eastAsia="Times New Roman"/>
                <w:color w:val="000000"/>
              </w:rPr>
              <w:t>Rumah</w:t>
            </w:r>
            <w:proofErr w:type="spellEnd"/>
            <w:r w:rsidRPr="00F51C60">
              <w:rPr>
                <w:rFonts w:eastAsia="Times New Roman"/>
                <w:color w:val="000000"/>
              </w:rPr>
              <w:t xml:space="preserve"> </w:t>
            </w:r>
            <w:proofErr w:type="spellStart"/>
            <w:r>
              <w:rPr>
                <w:rFonts w:eastAsia="Times New Roman"/>
                <w:color w:val="000000"/>
              </w:rPr>
              <w:t>Ta</w:t>
            </w:r>
            <w:r w:rsidRPr="00F51C60">
              <w:rPr>
                <w:rFonts w:eastAsia="Times New Roman"/>
                <w:color w:val="000000"/>
              </w:rPr>
              <w:t>ngga</w:t>
            </w:r>
            <w:proofErr w:type="spellEnd"/>
          </w:p>
        </w:tc>
        <w:tc>
          <w:tcPr>
            <w:tcW w:w="866" w:type="dxa"/>
            <w:shd w:val="clear" w:color="auto" w:fill="auto"/>
            <w:vAlign w:val="center"/>
          </w:tcPr>
          <w:p w14:paraId="77DCF0AA" w14:textId="77777777" w:rsidR="00F51C60" w:rsidRPr="00F51C60" w:rsidRDefault="00F51C60" w:rsidP="00F51C60">
            <w:pPr>
              <w:rPr>
                <w:rFonts w:eastAsia="Times New Roman"/>
                <w:color w:val="000000"/>
              </w:rPr>
            </w:pPr>
            <w:r w:rsidRPr="00F51C60">
              <w:rPr>
                <w:rFonts w:eastAsia="Times New Roman"/>
                <w:color w:val="000000"/>
              </w:rPr>
              <w:t>0,10013</w:t>
            </w:r>
          </w:p>
        </w:tc>
        <w:tc>
          <w:tcPr>
            <w:tcW w:w="1070" w:type="dxa"/>
            <w:shd w:val="clear" w:color="auto" w:fill="auto"/>
            <w:vAlign w:val="center"/>
          </w:tcPr>
          <w:p w14:paraId="720990EE" w14:textId="77777777" w:rsidR="00F51C60" w:rsidRPr="00F51C60" w:rsidRDefault="00F51C60" w:rsidP="00F51C60">
            <w:pPr>
              <w:rPr>
                <w:rFonts w:eastAsia="Times New Roman"/>
                <w:color w:val="000000"/>
              </w:rPr>
            </w:pPr>
            <w:r w:rsidRPr="00F51C60">
              <w:rPr>
                <w:rFonts w:eastAsia="Times New Roman"/>
                <w:color w:val="000000"/>
              </w:rPr>
              <w:t>0,10253</w:t>
            </w:r>
          </w:p>
        </w:tc>
        <w:tc>
          <w:tcPr>
            <w:tcW w:w="1134" w:type="dxa"/>
            <w:vAlign w:val="center"/>
          </w:tcPr>
          <w:p w14:paraId="7409FF4E" w14:textId="77777777" w:rsidR="00F51C60" w:rsidRPr="00F51C60" w:rsidRDefault="00F51C60" w:rsidP="00F51C60">
            <w:pPr>
              <w:rPr>
                <w:rFonts w:eastAsia="Times New Roman"/>
                <w:color w:val="000000"/>
              </w:rPr>
            </w:pPr>
            <w:r w:rsidRPr="00F51C60">
              <w:rPr>
                <w:rFonts w:eastAsia="Times New Roman"/>
                <w:color w:val="000000"/>
              </w:rPr>
              <w:t>0,112804</w:t>
            </w:r>
          </w:p>
        </w:tc>
      </w:tr>
      <w:tr w:rsidR="00F51C60" w:rsidRPr="00F51C60" w14:paraId="6CD646B2" w14:textId="77777777" w:rsidTr="00F51C60">
        <w:trPr>
          <w:trHeight w:val="262"/>
          <w:jc w:val="center"/>
        </w:trPr>
        <w:tc>
          <w:tcPr>
            <w:tcW w:w="1433" w:type="dxa"/>
            <w:shd w:val="clear" w:color="auto" w:fill="auto"/>
            <w:vAlign w:val="center"/>
          </w:tcPr>
          <w:p w14:paraId="5BA06384" w14:textId="77777777" w:rsidR="00F51C60" w:rsidRPr="00F51C60" w:rsidRDefault="00F51C60" w:rsidP="00F51C60">
            <w:pPr>
              <w:rPr>
                <w:rFonts w:eastAsia="Times New Roman"/>
                <w:color w:val="000000"/>
              </w:rPr>
            </w:pPr>
            <w:proofErr w:type="spellStart"/>
            <w:r w:rsidRPr="00F51C60">
              <w:rPr>
                <w:rFonts w:eastAsia="Times New Roman"/>
                <w:color w:val="000000"/>
              </w:rPr>
              <w:t>Bisnis</w:t>
            </w:r>
            <w:proofErr w:type="spellEnd"/>
          </w:p>
        </w:tc>
        <w:tc>
          <w:tcPr>
            <w:tcW w:w="866" w:type="dxa"/>
            <w:shd w:val="clear" w:color="auto" w:fill="auto"/>
            <w:vAlign w:val="center"/>
          </w:tcPr>
          <w:p w14:paraId="3316A741" w14:textId="77777777" w:rsidR="00F51C60" w:rsidRPr="00F51C60" w:rsidRDefault="00F51C60" w:rsidP="00F51C60">
            <w:pPr>
              <w:rPr>
                <w:rFonts w:eastAsia="Times New Roman"/>
                <w:color w:val="000000"/>
              </w:rPr>
            </w:pPr>
            <w:r w:rsidRPr="00F51C60">
              <w:rPr>
                <w:rFonts w:eastAsia="Times New Roman"/>
                <w:color w:val="000000"/>
              </w:rPr>
              <w:t>0,94470</w:t>
            </w:r>
          </w:p>
        </w:tc>
        <w:tc>
          <w:tcPr>
            <w:tcW w:w="1070" w:type="dxa"/>
            <w:shd w:val="clear" w:color="auto" w:fill="auto"/>
            <w:vAlign w:val="center"/>
          </w:tcPr>
          <w:p w14:paraId="071B3C76" w14:textId="77777777" w:rsidR="00F51C60" w:rsidRPr="00F51C60" w:rsidRDefault="00F51C60" w:rsidP="00F51C60">
            <w:pPr>
              <w:rPr>
                <w:rFonts w:eastAsia="Times New Roman"/>
                <w:color w:val="000000"/>
              </w:rPr>
            </w:pPr>
            <w:r w:rsidRPr="00F51C60">
              <w:rPr>
                <w:rFonts w:eastAsia="Times New Roman"/>
                <w:color w:val="000000"/>
              </w:rPr>
              <w:t>1,08115</w:t>
            </w:r>
          </w:p>
        </w:tc>
        <w:tc>
          <w:tcPr>
            <w:tcW w:w="1134" w:type="dxa"/>
            <w:vAlign w:val="center"/>
          </w:tcPr>
          <w:p w14:paraId="3AEB3829" w14:textId="77777777" w:rsidR="00F51C60" w:rsidRPr="00F51C60" w:rsidRDefault="00F51C60" w:rsidP="00F51C60">
            <w:pPr>
              <w:rPr>
                <w:rFonts w:eastAsia="Times New Roman"/>
                <w:color w:val="000000"/>
              </w:rPr>
            </w:pPr>
            <w:r w:rsidRPr="00F51C60">
              <w:rPr>
                <w:rFonts w:eastAsia="Times New Roman"/>
                <w:color w:val="000000"/>
              </w:rPr>
              <w:t>1,24293</w:t>
            </w:r>
          </w:p>
        </w:tc>
      </w:tr>
      <w:tr w:rsidR="00F51C60" w:rsidRPr="00F51C60" w14:paraId="200ECCF7" w14:textId="77777777" w:rsidTr="00F51C60">
        <w:trPr>
          <w:trHeight w:val="294"/>
          <w:jc w:val="center"/>
        </w:trPr>
        <w:tc>
          <w:tcPr>
            <w:tcW w:w="1433" w:type="dxa"/>
            <w:shd w:val="clear" w:color="auto" w:fill="auto"/>
            <w:vAlign w:val="center"/>
          </w:tcPr>
          <w:p w14:paraId="736317A4" w14:textId="77777777" w:rsidR="00F51C60" w:rsidRPr="00F51C60" w:rsidRDefault="00F51C60" w:rsidP="00F51C60">
            <w:pPr>
              <w:rPr>
                <w:rFonts w:eastAsia="Times New Roman"/>
                <w:color w:val="000000"/>
              </w:rPr>
            </w:pPr>
            <w:proofErr w:type="spellStart"/>
            <w:r w:rsidRPr="00F51C60">
              <w:rPr>
                <w:rFonts w:eastAsia="Times New Roman"/>
                <w:color w:val="000000"/>
              </w:rPr>
              <w:t>Industri</w:t>
            </w:r>
            <w:proofErr w:type="spellEnd"/>
          </w:p>
        </w:tc>
        <w:tc>
          <w:tcPr>
            <w:tcW w:w="866" w:type="dxa"/>
            <w:shd w:val="clear" w:color="auto" w:fill="auto"/>
            <w:vAlign w:val="center"/>
          </w:tcPr>
          <w:p w14:paraId="3B8EEDE2" w14:textId="77777777" w:rsidR="00F51C60" w:rsidRPr="00F51C60" w:rsidRDefault="00F51C60" w:rsidP="00F51C60">
            <w:pPr>
              <w:rPr>
                <w:rFonts w:eastAsia="Times New Roman"/>
                <w:color w:val="000000"/>
              </w:rPr>
            </w:pPr>
            <w:r w:rsidRPr="00F51C60">
              <w:rPr>
                <w:rFonts w:eastAsia="Times New Roman"/>
                <w:color w:val="000000"/>
              </w:rPr>
              <w:t>67,3549</w:t>
            </w:r>
          </w:p>
        </w:tc>
        <w:tc>
          <w:tcPr>
            <w:tcW w:w="1070" w:type="dxa"/>
            <w:shd w:val="clear" w:color="auto" w:fill="auto"/>
            <w:vAlign w:val="center"/>
          </w:tcPr>
          <w:p w14:paraId="7548C1F4" w14:textId="77777777" w:rsidR="00F51C60" w:rsidRPr="00F51C60" w:rsidRDefault="00F51C60" w:rsidP="00F51C60">
            <w:pPr>
              <w:rPr>
                <w:rFonts w:eastAsia="Times New Roman"/>
                <w:color w:val="000000"/>
              </w:rPr>
            </w:pPr>
            <w:r w:rsidRPr="00F51C60">
              <w:rPr>
                <w:rFonts w:eastAsia="Times New Roman"/>
                <w:color w:val="000000"/>
              </w:rPr>
              <w:t>104,553</w:t>
            </w:r>
          </w:p>
        </w:tc>
        <w:tc>
          <w:tcPr>
            <w:tcW w:w="1134" w:type="dxa"/>
            <w:vAlign w:val="center"/>
          </w:tcPr>
          <w:p w14:paraId="03459918" w14:textId="77777777" w:rsidR="00F51C60" w:rsidRPr="00F51C60" w:rsidRDefault="00F51C60" w:rsidP="00F51C60">
            <w:pPr>
              <w:rPr>
                <w:rFonts w:eastAsia="Times New Roman"/>
                <w:color w:val="000000"/>
              </w:rPr>
            </w:pPr>
            <w:r w:rsidRPr="00F51C60">
              <w:rPr>
                <w:rFonts w:eastAsia="Times New Roman"/>
                <w:color w:val="000000"/>
              </w:rPr>
              <w:t>130,861</w:t>
            </w:r>
          </w:p>
        </w:tc>
      </w:tr>
      <w:tr w:rsidR="00F51C60" w:rsidRPr="00F51C60" w14:paraId="5328C5CE" w14:textId="77777777" w:rsidTr="00F51C60">
        <w:trPr>
          <w:trHeight w:val="353"/>
          <w:jc w:val="center"/>
        </w:trPr>
        <w:tc>
          <w:tcPr>
            <w:tcW w:w="1433" w:type="dxa"/>
            <w:shd w:val="clear" w:color="auto" w:fill="auto"/>
            <w:vAlign w:val="center"/>
          </w:tcPr>
          <w:p w14:paraId="72D9EFC1" w14:textId="77777777" w:rsidR="00F51C60" w:rsidRPr="00F51C60" w:rsidRDefault="00F51C60" w:rsidP="00F51C60">
            <w:pPr>
              <w:rPr>
                <w:rFonts w:eastAsia="Times New Roman"/>
                <w:color w:val="000000"/>
              </w:rPr>
            </w:pPr>
            <w:proofErr w:type="spellStart"/>
            <w:r w:rsidRPr="00F51C60">
              <w:rPr>
                <w:rFonts w:eastAsia="Times New Roman"/>
                <w:color w:val="000000"/>
              </w:rPr>
              <w:t>Pemerintah</w:t>
            </w:r>
            <w:proofErr w:type="spellEnd"/>
          </w:p>
        </w:tc>
        <w:tc>
          <w:tcPr>
            <w:tcW w:w="866" w:type="dxa"/>
            <w:shd w:val="clear" w:color="auto" w:fill="auto"/>
            <w:vAlign w:val="center"/>
          </w:tcPr>
          <w:p w14:paraId="2DCFAFA8" w14:textId="77777777" w:rsidR="00F51C60" w:rsidRPr="00F51C60" w:rsidRDefault="00F51C60" w:rsidP="00F51C60">
            <w:pPr>
              <w:rPr>
                <w:rFonts w:eastAsia="Times New Roman"/>
                <w:color w:val="000000"/>
              </w:rPr>
            </w:pPr>
            <w:r w:rsidRPr="00F51C60">
              <w:rPr>
                <w:rFonts w:eastAsia="Times New Roman"/>
                <w:color w:val="000000"/>
              </w:rPr>
              <w:t>0,66177</w:t>
            </w:r>
          </w:p>
        </w:tc>
        <w:tc>
          <w:tcPr>
            <w:tcW w:w="1070" w:type="dxa"/>
            <w:shd w:val="clear" w:color="auto" w:fill="auto"/>
            <w:vAlign w:val="center"/>
          </w:tcPr>
          <w:p w14:paraId="13929321" w14:textId="77777777" w:rsidR="00F51C60" w:rsidRPr="00F51C60" w:rsidRDefault="00F51C60" w:rsidP="00F51C60">
            <w:pPr>
              <w:rPr>
                <w:rFonts w:eastAsia="Times New Roman"/>
                <w:color w:val="000000"/>
              </w:rPr>
            </w:pPr>
            <w:r w:rsidRPr="00F51C60">
              <w:rPr>
                <w:rFonts w:eastAsia="Times New Roman"/>
                <w:color w:val="000000"/>
              </w:rPr>
              <w:t>0,60445</w:t>
            </w:r>
          </w:p>
        </w:tc>
        <w:tc>
          <w:tcPr>
            <w:tcW w:w="1134" w:type="dxa"/>
            <w:vAlign w:val="center"/>
          </w:tcPr>
          <w:p w14:paraId="79231D52" w14:textId="77777777" w:rsidR="00F51C60" w:rsidRPr="00F51C60" w:rsidRDefault="00F51C60" w:rsidP="00F51C60">
            <w:pPr>
              <w:rPr>
                <w:rFonts w:eastAsia="Times New Roman"/>
                <w:color w:val="000000"/>
              </w:rPr>
            </w:pPr>
            <w:r w:rsidRPr="00F51C60">
              <w:rPr>
                <w:rFonts w:eastAsia="Times New Roman"/>
                <w:color w:val="000000"/>
              </w:rPr>
              <w:t>0,60058</w:t>
            </w:r>
          </w:p>
        </w:tc>
      </w:tr>
    </w:tbl>
    <w:p w14:paraId="1EAC2909" w14:textId="77777777" w:rsidR="009B2B20" w:rsidRDefault="009B2B20" w:rsidP="00C261A8">
      <w:pPr>
        <w:pStyle w:val="Default"/>
        <w:spacing w:line="276" w:lineRule="auto"/>
        <w:rPr>
          <w:rFonts w:eastAsia="Times New Roman"/>
          <w:sz w:val="20"/>
          <w:szCs w:val="20"/>
        </w:rPr>
      </w:pPr>
      <w:bookmarkStart w:id="6" w:name="_Toc77103573"/>
    </w:p>
    <w:p w14:paraId="5E2FA6C2" w14:textId="12027D2C" w:rsidR="002D6910" w:rsidRDefault="00F51C60" w:rsidP="00C261A8">
      <w:pPr>
        <w:pStyle w:val="Default"/>
        <w:spacing w:line="276" w:lineRule="auto"/>
        <w:rPr>
          <w:sz w:val="20"/>
          <w:szCs w:val="20"/>
        </w:rPr>
      </w:pPr>
      <w:r>
        <w:rPr>
          <w:sz w:val="20"/>
          <w:szCs w:val="20"/>
        </w:rPr>
        <w:t>2.</w:t>
      </w:r>
      <w:r w:rsidR="002D6910" w:rsidRPr="00F51C60">
        <w:rPr>
          <w:sz w:val="20"/>
          <w:szCs w:val="20"/>
        </w:rPr>
        <w:t xml:space="preserve">Menghitung </w:t>
      </w:r>
      <w:proofErr w:type="spellStart"/>
      <w:r w:rsidR="002D6910" w:rsidRPr="00F51C60">
        <w:rPr>
          <w:sz w:val="20"/>
          <w:szCs w:val="20"/>
        </w:rPr>
        <w:t>Pertumbuhan</w:t>
      </w:r>
      <w:proofErr w:type="spellEnd"/>
      <w:r w:rsidR="002D6910" w:rsidRPr="00F51C60">
        <w:rPr>
          <w:sz w:val="20"/>
          <w:szCs w:val="20"/>
        </w:rPr>
        <w:t xml:space="preserve"> </w:t>
      </w:r>
      <w:bookmarkEnd w:id="6"/>
      <w:proofErr w:type="spellStart"/>
      <w:r>
        <w:rPr>
          <w:sz w:val="20"/>
          <w:szCs w:val="20"/>
        </w:rPr>
        <w:t>Intensitas</w:t>
      </w:r>
      <w:proofErr w:type="spellEnd"/>
      <w:r>
        <w:rPr>
          <w:sz w:val="20"/>
          <w:szCs w:val="20"/>
        </w:rPr>
        <w:t xml:space="preserve"> </w:t>
      </w:r>
      <w:proofErr w:type="spellStart"/>
      <w:r>
        <w:rPr>
          <w:sz w:val="20"/>
          <w:szCs w:val="20"/>
        </w:rPr>
        <w:t>Energi</w:t>
      </w:r>
      <w:proofErr w:type="spellEnd"/>
      <w:r>
        <w:rPr>
          <w:sz w:val="20"/>
          <w:szCs w:val="20"/>
        </w:rPr>
        <w:t xml:space="preserve"> </w:t>
      </w:r>
    </w:p>
    <w:p w14:paraId="29005625" w14:textId="29D9579A" w:rsidR="00F51C60" w:rsidRDefault="00F51C60" w:rsidP="00C261A8">
      <w:pPr>
        <w:pStyle w:val="Default"/>
        <w:spacing w:line="276" w:lineRule="auto"/>
        <w:ind w:left="142"/>
        <w:jc w:val="both"/>
        <w:rPr>
          <w:sz w:val="20"/>
          <w:szCs w:val="20"/>
        </w:rPr>
      </w:pPr>
      <w:r>
        <w:rPr>
          <w:sz w:val="20"/>
          <w:szCs w:val="20"/>
        </w:rPr>
        <w:lastRenderedPageBreak/>
        <w:t xml:space="preserve">Setelah </w:t>
      </w:r>
      <w:proofErr w:type="spellStart"/>
      <w:r>
        <w:rPr>
          <w:sz w:val="20"/>
          <w:szCs w:val="20"/>
        </w:rPr>
        <w:t>menghitung</w:t>
      </w:r>
      <w:proofErr w:type="spellEnd"/>
      <w:r>
        <w:rPr>
          <w:sz w:val="20"/>
          <w:szCs w:val="20"/>
        </w:rPr>
        <w:t xml:space="preserve"> </w:t>
      </w:r>
      <w:proofErr w:type="spellStart"/>
      <w:r>
        <w:rPr>
          <w:sz w:val="20"/>
          <w:szCs w:val="20"/>
        </w:rPr>
        <w:t>intensitas</w:t>
      </w:r>
      <w:proofErr w:type="spellEnd"/>
      <w:r>
        <w:rPr>
          <w:sz w:val="20"/>
          <w:szCs w:val="20"/>
        </w:rPr>
        <w:t xml:space="preserve"> </w:t>
      </w:r>
      <w:proofErr w:type="spellStart"/>
      <w:r>
        <w:rPr>
          <w:sz w:val="20"/>
          <w:szCs w:val="20"/>
        </w:rPr>
        <w:t>energi</w:t>
      </w:r>
      <w:proofErr w:type="spellEnd"/>
      <w:r>
        <w:rPr>
          <w:sz w:val="20"/>
          <w:szCs w:val="20"/>
        </w:rPr>
        <w:t xml:space="preserve"> </w:t>
      </w:r>
      <w:proofErr w:type="spellStart"/>
      <w:r>
        <w:rPr>
          <w:sz w:val="20"/>
          <w:szCs w:val="20"/>
        </w:rPr>
        <w:t>kita</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menghitung</w:t>
      </w:r>
      <w:proofErr w:type="spellEnd"/>
      <w:r>
        <w:rPr>
          <w:sz w:val="20"/>
          <w:szCs w:val="20"/>
        </w:rPr>
        <w:t xml:space="preserve"> </w:t>
      </w:r>
      <w:proofErr w:type="spellStart"/>
      <w:r w:rsidR="00A539CE">
        <w:rPr>
          <w:sz w:val="20"/>
          <w:szCs w:val="20"/>
        </w:rPr>
        <w:t>pertumbuhan</w:t>
      </w:r>
      <w:proofErr w:type="spellEnd"/>
      <w:r w:rsidR="00A539CE">
        <w:rPr>
          <w:sz w:val="20"/>
          <w:szCs w:val="20"/>
        </w:rPr>
        <w:t xml:space="preserve"> </w:t>
      </w:r>
      <w:proofErr w:type="spellStart"/>
      <w:r w:rsidR="00A539CE">
        <w:rPr>
          <w:sz w:val="20"/>
          <w:szCs w:val="20"/>
        </w:rPr>
        <w:t>dari</w:t>
      </w:r>
      <w:proofErr w:type="spellEnd"/>
      <w:r w:rsidR="00A539CE">
        <w:rPr>
          <w:sz w:val="20"/>
          <w:szCs w:val="20"/>
        </w:rPr>
        <w:t xml:space="preserve"> </w:t>
      </w:r>
      <w:proofErr w:type="spellStart"/>
      <w:r w:rsidR="00A539CE">
        <w:rPr>
          <w:sz w:val="20"/>
          <w:szCs w:val="20"/>
        </w:rPr>
        <w:t>intensitas</w:t>
      </w:r>
      <w:proofErr w:type="spellEnd"/>
      <w:r w:rsidR="00A539CE">
        <w:rPr>
          <w:sz w:val="20"/>
          <w:szCs w:val="20"/>
        </w:rPr>
        <w:t xml:space="preserve"> </w:t>
      </w:r>
      <w:proofErr w:type="spellStart"/>
      <w:r w:rsidR="00A539CE">
        <w:rPr>
          <w:sz w:val="20"/>
          <w:szCs w:val="20"/>
        </w:rPr>
        <w:t>energi</w:t>
      </w:r>
      <w:proofErr w:type="spellEnd"/>
      <w:r w:rsidR="00A539CE">
        <w:rPr>
          <w:sz w:val="20"/>
          <w:szCs w:val="20"/>
        </w:rPr>
        <w:t xml:space="preserve"> </w:t>
      </w:r>
      <w:proofErr w:type="spellStart"/>
      <w:r w:rsidR="00A539CE">
        <w:rPr>
          <w:sz w:val="20"/>
          <w:szCs w:val="20"/>
        </w:rPr>
        <w:t>mengunakan</w:t>
      </w:r>
      <w:proofErr w:type="spellEnd"/>
      <w:r w:rsidR="00A539CE">
        <w:rPr>
          <w:sz w:val="20"/>
          <w:szCs w:val="20"/>
        </w:rPr>
        <w:t xml:space="preserve"> </w:t>
      </w:r>
      <w:proofErr w:type="spellStart"/>
      <w:r w:rsidR="00A539CE">
        <w:rPr>
          <w:sz w:val="20"/>
          <w:szCs w:val="20"/>
        </w:rPr>
        <w:t>persamaan</w:t>
      </w:r>
      <w:proofErr w:type="spellEnd"/>
      <w:r w:rsidR="00A539CE">
        <w:rPr>
          <w:sz w:val="20"/>
          <w:szCs w:val="20"/>
        </w:rPr>
        <w:t xml:space="preserve"> </w:t>
      </w:r>
      <w:proofErr w:type="spellStart"/>
      <w:r w:rsidR="00A539CE">
        <w:rPr>
          <w:sz w:val="20"/>
          <w:szCs w:val="20"/>
        </w:rPr>
        <w:t>dibawahn</w:t>
      </w:r>
      <w:proofErr w:type="spellEnd"/>
      <w:r w:rsidR="00A539CE">
        <w:rPr>
          <w:sz w:val="20"/>
          <w:szCs w:val="20"/>
        </w:rPr>
        <w:t xml:space="preserve"> </w:t>
      </w:r>
      <w:proofErr w:type="spellStart"/>
      <w:proofErr w:type="gramStart"/>
      <w:r w:rsidR="00A539CE">
        <w:rPr>
          <w:sz w:val="20"/>
          <w:szCs w:val="20"/>
        </w:rPr>
        <w:t>ini</w:t>
      </w:r>
      <w:proofErr w:type="spellEnd"/>
      <w:r w:rsidR="00A539CE">
        <w:rPr>
          <w:sz w:val="20"/>
          <w:szCs w:val="20"/>
        </w:rPr>
        <w:t xml:space="preserve"> :</w:t>
      </w:r>
      <w:proofErr w:type="gramEnd"/>
    </w:p>
    <w:p w14:paraId="42DC849B" w14:textId="6976ECD7" w:rsidR="00A539CE" w:rsidRPr="00A539CE" w:rsidRDefault="00A539CE" w:rsidP="00C261A8">
      <w:pPr>
        <w:pStyle w:val="Default"/>
        <w:spacing w:line="276" w:lineRule="auto"/>
        <w:ind w:left="2127" w:hanging="1985"/>
        <w:rPr>
          <w:sz w:val="20"/>
          <w:szCs w:val="20"/>
        </w:rPr>
      </w:pPr>
      <w:proofErr w:type="spellStart"/>
      <w:r>
        <w:rPr>
          <w:sz w:val="20"/>
          <w:szCs w:val="20"/>
        </w:rPr>
        <w:t>Pertumbuhan</w:t>
      </w:r>
      <w:proofErr w:type="spellEnd"/>
      <w:r>
        <w:rPr>
          <w:sz w:val="20"/>
          <w:szCs w:val="20"/>
        </w:rPr>
        <w:t xml:space="preserve"> </w:t>
      </w:r>
      <w:r w:rsidRPr="00A539CE">
        <w:rPr>
          <w:sz w:val="20"/>
          <w:szCs w:val="20"/>
        </w:rPr>
        <w:t xml:space="preserve">= </w:t>
      </w:r>
      <w:r>
        <w:rPr>
          <w:sz w:val="20"/>
          <w:szCs w:val="20"/>
        </w:rPr>
        <w:t xml:space="preserve">  </w:t>
      </w:r>
      <w:r w:rsidRPr="00A539CE">
        <w:rPr>
          <w:sz w:val="20"/>
          <w:szCs w:val="20"/>
        </w:rPr>
        <w:fldChar w:fldCharType="begin"/>
      </w:r>
      <w:r w:rsidRPr="00A539CE">
        <w:rPr>
          <w:sz w:val="20"/>
          <w:szCs w:val="20"/>
        </w:rPr>
        <w:instrText xml:space="preserve"> QUOTE </w:instrText>
      </w:r>
      <m:oMath>
        <m:f>
          <m:fPr>
            <m:ctrlPr>
              <w:rPr>
                <w:rFonts w:ascii="Cambria Math" w:hAnsi="Cambria Math"/>
                <w:i/>
                <w:sz w:val="20"/>
                <w:szCs w:val="20"/>
              </w:rPr>
            </m:ctrlPr>
          </m:fPr>
          <m:num>
            <m:r>
              <m:rPr>
                <m:sty m:val="p"/>
              </m:rPr>
              <w:rPr>
                <w:rFonts w:ascii="Cambria Math" w:hAnsi="Cambria Math"/>
                <w:sz w:val="20"/>
                <w:szCs w:val="20"/>
              </w:rPr>
              <m:t>Tahun Berlaku-Tahun Sebelumnya</m:t>
            </m:r>
          </m:num>
          <m:den>
            <m:r>
              <m:rPr>
                <m:sty m:val="p"/>
              </m:rPr>
              <w:rPr>
                <w:rFonts w:ascii="Cambria Math" w:hAnsi="Cambria Math"/>
                <w:sz w:val="20"/>
                <w:szCs w:val="20"/>
              </w:rPr>
              <m:t>Tahun Sebelumnya</m:t>
            </m:r>
          </m:den>
        </m:f>
        <m:r>
          <m:rPr>
            <m:sty m:val="p"/>
          </m:rPr>
          <w:rPr>
            <w:rFonts w:ascii="Cambria Math" w:hAnsi="Cambria Math"/>
            <w:sz w:val="20"/>
            <w:szCs w:val="20"/>
          </w:rPr>
          <m:t xml:space="preserve"> x 100%</m:t>
        </m:r>
      </m:oMath>
      <w:r w:rsidRPr="00A539CE">
        <w:rPr>
          <w:sz w:val="20"/>
          <w:szCs w:val="20"/>
        </w:rPr>
        <w:instrText xml:space="preserve"> </w:instrText>
      </w:r>
      <w:r w:rsidRPr="00A539CE">
        <w:rPr>
          <w:sz w:val="20"/>
          <w:szCs w:val="20"/>
        </w:rPr>
        <w:fldChar w:fldCharType="end"/>
      </w:r>
      <m:oMath>
        <m:f>
          <m:fPr>
            <m:ctrlPr>
              <w:rPr>
                <w:rFonts w:ascii="Cambria Math" w:hAnsi="Cambria Math"/>
                <w:i/>
                <w:sz w:val="20"/>
                <w:szCs w:val="20"/>
              </w:rPr>
            </m:ctrlPr>
          </m:fPr>
          <m:num>
            <m:r>
              <w:rPr>
                <w:rFonts w:ascii="Cambria Math" w:hAnsi="Cambria Math"/>
                <w:sz w:val="20"/>
                <w:szCs w:val="20"/>
              </w:rPr>
              <m:t>Tahun Berlaku-Tahun Sebelumnya</m:t>
            </m:r>
          </m:num>
          <m:den>
            <m:r>
              <w:rPr>
                <w:rFonts w:ascii="Cambria Math" w:hAnsi="Cambria Math"/>
                <w:sz w:val="20"/>
                <w:szCs w:val="20"/>
              </w:rPr>
              <m:t>Tahun Sebelumnya</m:t>
            </m:r>
          </m:den>
        </m:f>
        <m:r>
          <w:rPr>
            <w:rFonts w:ascii="Cambria Math" w:hAnsi="Cambria Math"/>
            <w:sz w:val="20"/>
            <w:szCs w:val="20"/>
          </w:rPr>
          <m:t>x100%</m:t>
        </m:r>
      </m:oMath>
      <w:r w:rsidRPr="00A539CE">
        <w:rPr>
          <w:sz w:val="20"/>
          <w:szCs w:val="20"/>
        </w:rPr>
        <w:t xml:space="preserve"> </w:t>
      </w:r>
    </w:p>
    <w:p w14:paraId="4D7065ED" w14:textId="77777777" w:rsidR="000932EA" w:rsidRDefault="000932EA" w:rsidP="000932EA">
      <w:pPr>
        <w:pStyle w:val="Default"/>
        <w:spacing w:line="276" w:lineRule="auto"/>
        <w:ind w:left="142"/>
        <w:jc w:val="both"/>
        <w:rPr>
          <w:sz w:val="20"/>
          <w:szCs w:val="20"/>
        </w:rPr>
      </w:pPr>
    </w:p>
    <w:p w14:paraId="6C030DBC" w14:textId="30E0A992" w:rsidR="000932EA" w:rsidRDefault="000932EA" w:rsidP="000932EA">
      <w:pPr>
        <w:pStyle w:val="Default"/>
        <w:spacing w:line="276" w:lineRule="auto"/>
        <w:ind w:left="142"/>
        <w:jc w:val="both"/>
        <w:rPr>
          <w:sz w:val="20"/>
          <w:szCs w:val="20"/>
        </w:rPr>
      </w:pPr>
      <w:proofErr w:type="spellStart"/>
      <w:r>
        <w:rPr>
          <w:sz w:val="20"/>
          <w:szCs w:val="20"/>
        </w:rPr>
        <w:t>Pertumbuhan</w:t>
      </w:r>
      <w:proofErr w:type="spellEnd"/>
      <w:r>
        <w:rPr>
          <w:sz w:val="20"/>
          <w:szCs w:val="20"/>
        </w:rPr>
        <w:t xml:space="preserve"> </w:t>
      </w:r>
      <w:proofErr w:type="spellStart"/>
      <w:r>
        <w:rPr>
          <w:sz w:val="20"/>
          <w:szCs w:val="20"/>
        </w:rPr>
        <w:t>Intensitas</w:t>
      </w:r>
      <w:proofErr w:type="spellEnd"/>
      <w:r>
        <w:rPr>
          <w:sz w:val="20"/>
          <w:szCs w:val="20"/>
        </w:rPr>
        <w:t xml:space="preserve"> </w:t>
      </w:r>
      <w:proofErr w:type="spellStart"/>
      <w:r>
        <w:rPr>
          <w:sz w:val="20"/>
          <w:szCs w:val="20"/>
        </w:rPr>
        <w:t>Energi</w:t>
      </w:r>
      <w:proofErr w:type="spellEnd"/>
      <w:r>
        <w:rPr>
          <w:sz w:val="20"/>
          <w:szCs w:val="20"/>
        </w:rPr>
        <w:t xml:space="preserve"> </w:t>
      </w:r>
      <w:proofErr w:type="spellStart"/>
      <w:r>
        <w:rPr>
          <w:sz w:val="20"/>
          <w:szCs w:val="20"/>
        </w:rPr>
        <w:t>Tahun</w:t>
      </w:r>
      <w:proofErr w:type="spellEnd"/>
      <w:r>
        <w:rPr>
          <w:sz w:val="20"/>
          <w:szCs w:val="20"/>
        </w:rPr>
        <w:t xml:space="preserve"> </w:t>
      </w:r>
      <w:proofErr w:type="gramStart"/>
      <w:r>
        <w:rPr>
          <w:sz w:val="20"/>
          <w:szCs w:val="20"/>
        </w:rPr>
        <w:t>2018 :</w:t>
      </w:r>
      <w:proofErr w:type="gramEnd"/>
    </w:p>
    <w:p w14:paraId="4C32E0EE" w14:textId="77777777" w:rsidR="000932EA" w:rsidRDefault="000932EA" w:rsidP="000932EA">
      <w:pPr>
        <w:pStyle w:val="Default"/>
        <w:spacing w:line="276" w:lineRule="auto"/>
        <w:ind w:left="142"/>
        <w:jc w:val="both"/>
        <w:rPr>
          <w:sz w:val="20"/>
          <w:szCs w:val="20"/>
        </w:rPr>
      </w:pPr>
      <w:r>
        <w:rPr>
          <w:sz w:val="20"/>
          <w:szCs w:val="20"/>
        </w:rPr>
        <w:t>-</w:t>
      </w:r>
      <w:proofErr w:type="spellStart"/>
      <w:r>
        <w:rPr>
          <w:sz w:val="20"/>
          <w:szCs w:val="20"/>
        </w:rPr>
        <w:t>Sektor</w:t>
      </w:r>
      <w:proofErr w:type="spellEnd"/>
      <w:r>
        <w:rPr>
          <w:sz w:val="20"/>
          <w:szCs w:val="20"/>
        </w:rPr>
        <w:t xml:space="preserve"> </w:t>
      </w:r>
      <w:proofErr w:type="spellStart"/>
      <w:r>
        <w:rPr>
          <w:sz w:val="20"/>
          <w:szCs w:val="20"/>
        </w:rPr>
        <w:t>sosial</w:t>
      </w:r>
      <w:proofErr w:type="spellEnd"/>
    </w:p>
    <w:p w14:paraId="0CF90114" w14:textId="55358A75" w:rsidR="000932EA" w:rsidRPr="000932EA" w:rsidRDefault="000932EA" w:rsidP="000932EA">
      <w:pPr>
        <w:pStyle w:val="Default"/>
        <w:spacing w:line="276" w:lineRule="auto"/>
        <w:ind w:left="284"/>
        <w:rPr>
          <w:sz w:val="20"/>
          <w:szCs w:val="20"/>
        </w:rPr>
      </w:pPr>
      <w:proofErr w:type="spellStart"/>
      <w:r w:rsidRPr="00146115">
        <w:rPr>
          <w:sz w:val="20"/>
          <w:szCs w:val="20"/>
        </w:rPr>
        <w:t>Pertumbuhan</w:t>
      </w:r>
      <w:proofErr w:type="spellEnd"/>
      <w:r w:rsidRPr="00146115">
        <w:rPr>
          <w:sz w:val="20"/>
          <w:szCs w:val="20"/>
        </w:rPr>
        <w:t xml:space="preserve"> </w:t>
      </w:r>
      <w:proofErr w:type="spellStart"/>
      <w:r w:rsidRPr="00146115">
        <w:rPr>
          <w:sz w:val="20"/>
          <w:szCs w:val="20"/>
        </w:rPr>
        <w:t>Energi</w:t>
      </w:r>
      <w:proofErr w:type="spellEnd"/>
      <w:r w:rsidRPr="00146115">
        <w:rPr>
          <w:sz w:val="20"/>
          <w:szCs w:val="20"/>
        </w:rPr>
        <w:t xml:space="preserve"> </w:t>
      </w:r>
      <w:r w:rsidRPr="00146115">
        <w:rPr>
          <w:sz w:val="20"/>
          <w:szCs w:val="20"/>
        </w:rPr>
        <w:tab/>
      </w:r>
      <w:r w:rsidRPr="000932EA">
        <w:rPr>
          <w:sz w:val="20"/>
          <w:szCs w:val="20"/>
        </w:rPr>
        <w:t xml:space="preserve">= </w:t>
      </w:r>
      <m:oMath>
        <m:f>
          <m:fPr>
            <m:ctrlPr>
              <w:rPr>
                <w:rFonts w:ascii="Cambria Math" w:hAnsi="Cambria Math"/>
                <w:i/>
                <w:sz w:val="20"/>
                <w:szCs w:val="20"/>
              </w:rPr>
            </m:ctrlPr>
          </m:fPr>
          <m:num>
            <m:r>
              <m:rPr>
                <m:sty m:val="p"/>
              </m:rPr>
              <w:rPr>
                <w:rFonts w:ascii="Cambria Math" w:hAnsi="Cambria Math"/>
                <w:sz w:val="20"/>
                <w:szCs w:val="20"/>
              </w:rPr>
              <m:t>0,31812-0,25532</m:t>
            </m:r>
          </m:num>
          <m:den>
            <m:r>
              <m:rPr>
                <m:sty m:val="p"/>
              </m:rPr>
              <w:rPr>
                <w:rFonts w:ascii="Cambria Math" w:hAnsi="Cambria Math"/>
                <w:sz w:val="20"/>
                <w:szCs w:val="20"/>
              </w:rPr>
              <m:t>0,25532</m:t>
            </m:r>
          </m:den>
        </m:f>
        <m:r>
          <w:rPr>
            <w:rFonts w:ascii="Cambria Math" w:hAnsi="Cambria Math"/>
            <w:sz w:val="20"/>
            <w:szCs w:val="20"/>
          </w:rPr>
          <m:t>x100%</m:t>
        </m:r>
      </m:oMath>
    </w:p>
    <w:p w14:paraId="47AB1716" w14:textId="56FFA9FE" w:rsidR="000932EA" w:rsidRPr="000932EA" w:rsidRDefault="000932EA" w:rsidP="000932EA">
      <w:pPr>
        <w:pStyle w:val="Default"/>
        <w:spacing w:line="276" w:lineRule="auto"/>
        <w:ind w:left="284"/>
        <w:rPr>
          <w:sz w:val="20"/>
          <w:szCs w:val="20"/>
        </w:rPr>
      </w:pPr>
      <w:r w:rsidRPr="000932EA">
        <w:rPr>
          <w:sz w:val="20"/>
          <w:szCs w:val="20"/>
        </w:rPr>
        <w:tab/>
      </w:r>
      <w:r w:rsidRPr="000932EA">
        <w:rPr>
          <w:sz w:val="20"/>
          <w:szCs w:val="20"/>
        </w:rPr>
        <w:tab/>
        <w:t xml:space="preserve">   </w:t>
      </w:r>
      <w:r w:rsidRPr="000932EA">
        <w:rPr>
          <w:sz w:val="20"/>
          <w:szCs w:val="20"/>
        </w:rPr>
        <w:tab/>
        <w:t xml:space="preserve">=  </w:t>
      </w:r>
      <m:oMath>
        <m:f>
          <m:fPr>
            <m:ctrlPr>
              <w:rPr>
                <w:rFonts w:ascii="Cambria Math" w:hAnsi="Cambria Math"/>
                <w:i/>
                <w:sz w:val="20"/>
                <w:szCs w:val="20"/>
              </w:rPr>
            </m:ctrlPr>
          </m:fPr>
          <m:num>
            <m:r>
              <w:rPr>
                <w:rFonts w:ascii="Cambria Math" w:hAnsi="Cambria Math"/>
                <w:sz w:val="20"/>
                <w:szCs w:val="20"/>
              </w:rPr>
              <m:t>0,0628</m:t>
            </m:r>
          </m:num>
          <m:den>
            <m:r>
              <m:rPr>
                <m:sty m:val="p"/>
              </m:rPr>
              <w:rPr>
                <w:rFonts w:ascii="Cambria Math" w:hAnsi="Cambria Math"/>
                <w:sz w:val="20"/>
                <w:szCs w:val="20"/>
              </w:rPr>
              <m:t>0,25532</m:t>
            </m:r>
          </m:den>
        </m:f>
        <m:r>
          <w:rPr>
            <w:rFonts w:ascii="Cambria Math" w:hAnsi="Cambria Math"/>
            <w:sz w:val="20"/>
            <w:szCs w:val="20"/>
          </w:rPr>
          <m:t>x100%</m:t>
        </m:r>
      </m:oMath>
    </w:p>
    <w:p w14:paraId="75C89ABA" w14:textId="2C4824CC" w:rsidR="000932EA" w:rsidRPr="00146115" w:rsidRDefault="000932EA" w:rsidP="000932EA">
      <w:pPr>
        <w:pStyle w:val="Default"/>
        <w:spacing w:line="276" w:lineRule="auto"/>
        <w:ind w:left="284"/>
        <w:rPr>
          <w:sz w:val="20"/>
          <w:szCs w:val="20"/>
        </w:rPr>
      </w:pPr>
      <w:r w:rsidRPr="000932EA">
        <w:rPr>
          <w:sz w:val="20"/>
          <w:szCs w:val="20"/>
        </w:rPr>
        <w:tab/>
      </w:r>
      <w:r w:rsidRPr="000932EA">
        <w:rPr>
          <w:sz w:val="20"/>
          <w:szCs w:val="20"/>
        </w:rPr>
        <w:tab/>
      </w:r>
      <w:r w:rsidRPr="000932EA">
        <w:rPr>
          <w:sz w:val="20"/>
          <w:szCs w:val="20"/>
        </w:rPr>
        <w:tab/>
        <w:t>= 24,59%</w:t>
      </w:r>
    </w:p>
    <w:p w14:paraId="2BE4DAB1" w14:textId="77777777" w:rsidR="000932EA" w:rsidRDefault="000932EA" w:rsidP="000932EA">
      <w:pPr>
        <w:pStyle w:val="Default"/>
        <w:spacing w:line="276" w:lineRule="auto"/>
        <w:ind w:left="142"/>
        <w:jc w:val="both"/>
        <w:rPr>
          <w:sz w:val="20"/>
          <w:szCs w:val="20"/>
        </w:rPr>
      </w:pPr>
      <w:r>
        <w:rPr>
          <w:sz w:val="20"/>
          <w:szCs w:val="20"/>
        </w:rPr>
        <w:t>-</w:t>
      </w:r>
      <w:proofErr w:type="spellStart"/>
      <w:r>
        <w:rPr>
          <w:sz w:val="20"/>
          <w:szCs w:val="20"/>
        </w:rPr>
        <w:t>Sektor</w:t>
      </w:r>
      <w:proofErr w:type="spellEnd"/>
      <w:r>
        <w:rPr>
          <w:sz w:val="20"/>
          <w:szCs w:val="20"/>
        </w:rPr>
        <w:t xml:space="preserve"> </w:t>
      </w:r>
      <w:proofErr w:type="spellStart"/>
      <w:r>
        <w:rPr>
          <w:sz w:val="20"/>
          <w:szCs w:val="20"/>
        </w:rPr>
        <w:t>rumah</w:t>
      </w:r>
      <w:proofErr w:type="spellEnd"/>
      <w:r>
        <w:rPr>
          <w:sz w:val="20"/>
          <w:szCs w:val="20"/>
        </w:rPr>
        <w:t xml:space="preserve"> </w:t>
      </w:r>
      <w:proofErr w:type="spellStart"/>
      <w:r>
        <w:rPr>
          <w:sz w:val="20"/>
          <w:szCs w:val="20"/>
        </w:rPr>
        <w:t>tangga</w:t>
      </w:r>
      <w:proofErr w:type="spellEnd"/>
    </w:p>
    <w:p w14:paraId="0BD7D463" w14:textId="01350D5B" w:rsidR="000932EA" w:rsidRPr="00541F8B" w:rsidRDefault="000932EA" w:rsidP="00541F8B">
      <w:pPr>
        <w:pStyle w:val="Default"/>
        <w:tabs>
          <w:tab w:val="left" w:pos="2127"/>
        </w:tabs>
        <w:spacing w:line="276" w:lineRule="auto"/>
        <w:ind w:left="284"/>
        <w:rPr>
          <w:sz w:val="20"/>
          <w:szCs w:val="20"/>
        </w:rPr>
      </w:pPr>
      <w:proofErr w:type="spellStart"/>
      <w:r w:rsidRPr="008E63C2">
        <w:rPr>
          <w:sz w:val="20"/>
          <w:szCs w:val="20"/>
        </w:rPr>
        <w:t>Pertumbuhan</w:t>
      </w:r>
      <w:proofErr w:type="spellEnd"/>
      <w:r w:rsidRPr="008E63C2">
        <w:rPr>
          <w:sz w:val="20"/>
          <w:szCs w:val="20"/>
        </w:rPr>
        <w:t xml:space="preserve"> </w:t>
      </w:r>
      <w:proofErr w:type="spellStart"/>
      <w:r w:rsidRPr="008E63C2">
        <w:rPr>
          <w:sz w:val="20"/>
          <w:szCs w:val="20"/>
        </w:rPr>
        <w:t>Energi</w:t>
      </w:r>
      <w:proofErr w:type="spellEnd"/>
      <w:r w:rsidRPr="008E63C2">
        <w:rPr>
          <w:sz w:val="20"/>
          <w:szCs w:val="20"/>
        </w:rPr>
        <w:t xml:space="preserve">   </w:t>
      </w:r>
      <w:r w:rsidR="00541F8B">
        <w:rPr>
          <w:sz w:val="20"/>
          <w:szCs w:val="20"/>
        </w:rPr>
        <w:t xml:space="preserve"> </w:t>
      </w:r>
      <w:r w:rsidRPr="00541F8B">
        <w:rPr>
          <w:sz w:val="20"/>
          <w:szCs w:val="20"/>
        </w:rPr>
        <w:t xml:space="preserve">= </w:t>
      </w:r>
      <m:oMath>
        <m:f>
          <m:fPr>
            <m:ctrlPr>
              <w:rPr>
                <w:rFonts w:ascii="Cambria Math" w:hAnsi="Cambria Math"/>
                <w:i/>
                <w:sz w:val="20"/>
                <w:szCs w:val="20"/>
              </w:rPr>
            </m:ctrlPr>
          </m:fPr>
          <m:num>
            <m:r>
              <m:rPr>
                <m:sty m:val="p"/>
              </m:rPr>
              <w:rPr>
                <w:rFonts w:ascii="Cambria Math" w:hAnsi="Cambria Math"/>
                <w:sz w:val="20"/>
                <w:szCs w:val="20"/>
              </w:rPr>
              <m:t>0,10253-0,10013</m:t>
            </m:r>
          </m:num>
          <m:den>
            <m:r>
              <m:rPr>
                <m:sty m:val="p"/>
              </m:rPr>
              <w:rPr>
                <w:rFonts w:ascii="Cambria Math" w:hAnsi="Cambria Math"/>
                <w:sz w:val="20"/>
                <w:szCs w:val="20"/>
              </w:rPr>
              <m:t>0,10013</m:t>
            </m:r>
          </m:den>
        </m:f>
        <m:r>
          <w:rPr>
            <w:rFonts w:ascii="Cambria Math" w:hAnsi="Cambria Math"/>
            <w:sz w:val="20"/>
            <w:szCs w:val="20"/>
          </w:rPr>
          <m:t>x100%</m:t>
        </m:r>
      </m:oMath>
    </w:p>
    <w:p w14:paraId="71FB91A2" w14:textId="05AE36AC" w:rsidR="000932EA" w:rsidRPr="00541F8B" w:rsidRDefault="000932EA" w:rsidP="00541F8B">
      <w:pPr>
        <w:pStyle w:val="Default"/>
        <w:tabs>
          <w:tab w:val="left" w:pos="2127"/>
        </w:tabs>
        <w:spacing w:line="276" w:lineRule="auto"/>
        <w:ind w:left="284"/>
        <w:rPr>
          <w:sz w:val="20"/>
          <w:szCs w:val="20"/>
        </w:rPr>
      </w:pPr>
      <w:r w:rsidRPr="00541F8B">
        <w:rPr>
          <w:sz w:val="20"/>
          <w:szCs w:val="20"/>
        </w:rPr>
        <w:tab/>
        <w:t xml:space="preserve">=  </w:t>
      </w:r>
      <m:oMath>
        <m:f>
          <m:fPr>
            <m:ctrlPr>
              <w:rPr>
                <w:rFonts w:ascii="Cambria Math" w:hAnsi="Cambria Math"/>
                <w:i/>
                <w:sz w:val="20"/>
                <w:szCs w:val="20"/>
              </w:rPr>
            </m:ctrlPr>
          </m:fPr>
          <m:num>
            <m:r>
              <w:rPr>
                <w:rFonts w:ascii="Cambria Math" w:hAnsi="Cambria Math"/>
                <w:sz w:val="20"/>
                <w:szCs w:val="20"/>
              </w:rPr>
              <m:t>0,09251</m:t>
            </m:r>
          </m:num>
          <m:den>
            <m:r>
              <m:rPr>
                <m:sty m:val="p"/>
              </m:rPr>
              <w:rPr>
                <w:rFonts w:ascii="Cambria Math" w:hAnsi="Cambria Math"/>
                <w:sz w:val="20"/>
                <w:szCs w:val="20"/>
              </w:rPr>
              <m:t>0,10013</m:t>
            </m:r>
          </m:den>
        </m:f>
        <m:r>
          <w:rPr>
            <w:rFonts w:ascii="Cambria Math" w:hAnsi="Cambria Math"/>
            <w:sz w:val="20"/>
            <w:szCs w:val="20"/>
          </w:rPr>
          <m:t>x100%</m:t>
        </m:r>
      </m:oMath>
    </w:p>
    <w:p w14:paraId="2C334C99" w14:textId="2C4C713B" w:rsidR="000932EA" w:rsidRPr="008E63C2" w:rsidRDefault="000932EA" w:rsidP="00541F8B">
      <w:pPr>
        <w:pStyle w:val="Default"/>
        <w:tabs>
          <w:tab w:val="left" w:pos="2127"/>
        </w:tabs>
        <w:spacing w:line="276" w:lineRule="auto"/>
        <w:ind w:left="284"/>
        <w:rPr>
          <w:sz w:val="20"/>
          <w:szCs w:val="20"/>
        </w:rPr>
      </w:pPr>
      <w:r w:rsidRPr="00541F8B">
        <w:rPr>
          <w:sz w:val="20"/>
          <w:szCs w:val="20"/>
        </w:rPr>
        <w:tab/>
      </w:r>
      <w:r w:rsidRPr="00541F8B">
        <w:rPr>
          <w:sz w:val="20"/>
          <w:szCs w:val="20"/>
        </w:rPr>
        <w:tab/>
        <w:t>= 92,38%</w:t>
      </w:r>
    </w:p>
    <w:p w14:paraId="470E5842" w14:textId="77777777" w:rsidR="000932EA" w:rsidRDefault="000932EA" w:rsidP="000932EA">
      <w:pPr>
        <w:pStyle w:val="Default"/>
        <w:spacing w:line="276" w:lineRule="auto"/>
        <w:ind w:left="142"/>
        <w:jc w:val="both"/>
        <w:rPr>
          <w:sz w:val="20"/>
          <w:szCs w:val="20"/>
        </w:rPr>
      </w:pPr>
      <w:r>
        <w:rPr>
          <w:sz w:val="20"/>
          <w:szCs w:val="20"/>
        </w:rPr>
        <w:t>-</w:t>
      </w:r>
      <w:proofErr w:type="spellStart"/>
      <w:r>
        <w:rPr>
          <w:sz w:val="20"/>
          <w:szCs w:val="20"/>
        </w:rPr>
        <w:t>Sektor</w:t>
      </w:r>
      <w:proofErr w:type="spellEnd"/>
      <w:r>
        <w:rPr>
          <w:sz w:val="20"/>
          <w:szCs w:val="20"/>
        </w:rPr>
        <w:t xml:space="preserve"> </w:t>
      </w:r>
      <w:proofErr w:type="spellStart"/>
      <w:r>
        <w:rPr>
          <w:sz w:val="20"/>
          <w:szCs w:val="20"/>
        </w:rPr>
        <w:t>bisnis</w:t>
      </w:r>
      <w:proofErr w:type="spellEnd"/>
    </w:p>
    <w:p w14:paraId="0FBAFD6F" w14:textId="7E35B91D" w:rsidR="00541F8B" w:rsidRPr="00541F8B" w:rsidRDefault="000932EA" w:rsidP="00541F8B">
      <w:pPr>
        <w:pStyle w:val="Default"/>
        <w:tabs>
          <w:tab w:val="left" w:pos="2127"/>
        </w:tabs>
        <w:spacing w:line="276" w:lineRule="auto"/>
        <w:ind w:left="284"/>
        <w:rPr>
          <w:sz w:val="20"/>
          <w:szCs w:val="20"/>
        </w:rPr>
      </w:pPr>
      <w:proofErr w:type="spellStart"/>
      <w:r w:rsidRPr="008E63C2">
        <w:rPr>
          <w:sz w:val="20"/>
          <w:szCs w:val="20"/>
        </w:rPr>
        <w:t>Pertumbuhan</w:t>
      </w:r>
      <w:proofErr w:type="spellEnd"/>
      <w:r w:rsidRPr="008E63C2">
        <w:rPr>
          <w:sz w:val="20"/>
          <w:szCs w:val="20"/>
        </w:rPr>
        <w:t xml:space="preserve"> </w:t>
      </w:r>
      <w:proofErr w:type="spellStart"/>
      <w:r w:rsidRPr="008E63C2">
        <w:rPr>
          <w:sz w:val="20"/>
          <w:szCs w:val="20"/>
        </w:rPr>
        <w:t>Energi</w:t>
      </w:r>
      <w:proofErr w:type="spellEnd"/>
      <w:r w:rsidRPr="008E63C2">
        <w:rPr>
          <w:sz w:val="20"/>
          <w:szCs w:val="20"/>
        </w:rPr>
        <w:t xml:space="preserve"> </w:t>
      </w:r>
      <w:r w:rsidRPr="008E63C2">
        <w:rPr>
          <w:sz w:val="20"/>
          <w:szCs w:val="20"/>
        </w:rPr>
        <w:tab/>
      </w:r>
      <w:r w:rsidR="00541F8B" w:rsidRPr="00541F8B">
        <w:rPr>
          <w:sz w:val="20"/>
          <w:szCs w:val="20"/>
        </w:rPr>
        <w:t xml:space="preserve">= </w:t>
      </w:r>
      <m:oMath>
        <m:f>
          <m:fPr>
            <m:ctrlPr>
              <w:rPr>
                <w:rFonts w:ascii="Cambria Math" w:hAnsi="Cambria Math"/>
                <w:i/>
                <w:sz w:val="20"/>
                <w:szCs w:val="20"/>
              </w:rPr>
            </m:ctrlPr>
          </m:fPr>
          <m:num>
            <m:r>
              <m:rPr>
                <m:sty m:val="p"/>
              </m:rPr>
              <w:rPr>
                <w:rFonts w:ascii="Cambria Math" w:hAnsi="Cambria Math"/>
                <w:sz w:val="20"/>
                <w:szCs w:val="20"/>
              </w:rPr>
              <m:t>1,08115-0,94470</m:t>
            </m:r>
          </m:num>
          <m:den>
            <m:r>
              <w:rPr>
                <w:rFonts w:ascii="Cambria Math" w:hAnsi="Cambria Math"/>
                <w:sz w:val="20"/>
                <w:szCs w:val="20"/>
              </w:rPr>
              <m:t>0,94470</m:t>
            </m:r>
          </m:den>
        </m:f>
        <m:r>
          <w:rPr>
            <w:rFonts w:ascii="Cambria Math" w:hAnsi="Cambria Math"/>
            <w:sz w:val="20"/>
            <w:szCs w:val="20"/>
          </w:rPr>
          <m:t>x100%</m:t>
        </m:r>
      </m:oMath>
    </w:p>
    <w:p w14:paraId="13994C84" w14:textId="2CD1BD4A" w:rsidR="00541F8B" w:rsidRPr="00541F8B" w:rsidRDefault="00541F8B" w:rsidP="00541F8B">
      <w:pPr>
        <w:pStyle w:val="Default"/>
        <w:tabs>
          <w:tab w:val="left" w:pos="2127"/>
        </w:tabs>
        <w:spacing w:line="276" w:lineRule="auto"/>
        <w:ind w:left="284"/>
        <w:rPr>
          <w:sz w:val="20"/>
          <w:szCs w:val="20"/>
        </w:rPr>
      </w:pPr>
      <w:r>
        <w:rPr>
          <w:sz w:val="20"/>
          <w:szCs w:val="20"/>
        </w:rPr>
        <w:tab/>
      </w:r>
      <w:r w:rsidRPr="00541F8B">
        <w:rPr>
          <w:sz w:val="20"/>
          <w:szCs w:val="20"/>
        </w:rPr>
        <w:t xml:space="preserve">=  </w:t>
      </w:r>
      <m:oMath>
        <m:f>
          <m:fPr>
            <m:ctrlPr>
              <w:rPr>
                <w:rFonts w:ascii="Cambria Math" w:hAnsi="Cambria Math"/>
                <w:i/>
                <w:sz w:val="20"/>
                <w:szCs w:val="20"/>
              </w:rPr>
            </m:ctrlPr>
          </m:fPr>
          <m:num>
            <m:r>
              <w:rPr>
                <w:rFonts w:ascii="Cambria Math" w:hAnsi="Cambria Math"/>
                <w:sz w:val="20"/>
                <w:szCs w:val="20"/>
              </w:rPr>
              <m:t>0,1364</m:t>
            </m:r>
          </m:num>
          <m:den>
            <m:r>
              <w:rPr>
                <w:rFonts w:ascii="Cambria Math" w:hAnsi="Cambria Math"/>
                <w:sz w:val="20"/>
                <w:szCs w:val="20"/>
              </w:rPr>
              <m:t>0,94470</m:t>
            </m:r>
          </m:den>
        </m:f>
        <m:r>
          <w:rPr>
            <w:rFonts w:ascii="Cambria Math" w:hAnsi="Cambria Math"/>
            <w:sz w:val="20"/>
            <w:szCs w:val="20"/>
          </w:rPr>
          <m:t>x100%</m:t>
        </m:r>
      </m:oMath>
    </w:p>
    <w:p w14:paraId="0DBADE80" w14:textId="05577CA7" w:rsidR="000932EA" w:rsidRPr="008E63C2" w:rsidRDefault="00541F8B" w:rsidP="00541F8B">
      <w:pPr>
        <w:pStyle w:val="Default"/>
        <w:tabs>
          <w:tab w:val="left" w:pos="2127"/>
        </w:tabs>
        <w:spacing w:line="276" w:lineRule="auto"/>
        <w:ind w:left="284"/>
        <w:rPr>
          <w:sz w:val="20"/>
          <w:szCs w:val="20"/>
        </w:rPr>
      </w:pPr>
      <w:r>
        <w:rPr>
          <w:sz w:val="20"/>
          <w:szCs w:val="20"/>
        </w:rPr>
        <w:tab/>
      </w:r>
      <w:r w:rsidRPr="00541F8B">
        <w:rPr>
          <w:sz w:val="20"/>
          <w:szCs w:val="20"/>
        </w:rPr>
        <w:t>= 14,44%</w:t>
      </w:r>
    </w:p>
    <w:p w14:paraId="54F693E3" w14:textId="77777777" w:rsidR="000932EA" w:rsidRDefault="000932EA" w:rsidP="000932EA">
      <w:pPr>
        <w:pStyle w:val="Default"/>
        <w:tabs>
          <w:tab w:val="left" w:pos="2127"/>
        </w:tabs>
        <w:spacing w:line="276" w:lineRule="auto"/>
        <w:ind w:left="142"/>
        <w:jc w:val="both"/>
        <w:rPr>
          <w:sz w:val="20"/>
          <w:szCs w:val="20"/>
        </w:rPr>
      </w:pPr>
      <w:r>
        <w:rPr>
          <w:sz w:val="20"/>
          <w:szCs w:val="20"/>
        </w:rPr>
        <w:t>-</w:t>
      </w:r>
      <w:proofErr w:type="spellStart"/>
      <w:r>
        <w:rPr>
          <w:sz w:val="20"/>
          <w:szCs w:val="20"/>
        </w:rPr>
        <w:t>Sektor</w:t>
      </w:r>
      <w:proofErr w:type="spellEnd"/>
      <w:r>
        <w:rPr>
          <w:sz w:val="20"/>
          <w:szCs w:val="20"/>
        </w:rPr>
        <w:t xml:space="preserve"> </w:t>
      </w:r>
      <w:proofErr w:type="spellStart"/>
      <w:r>
        <w:rPr>
          <w:sz w:val="20"/>
          <w:szCs w:val="20"/>
        </w:rPr>
        <w:t>industri</w:t>
      </w:r>
      <w:proofErr w:type="spellEnd"/>
    </w:p>
    <w:p w14:paraId="618BA4D4" w14:textId="4BE23D0A" w:rsidR="0090634C" w:rsidRPr="0090634C" w:rsidRDefault="000932EA" w:rsidP="0090634C">
      <w:pPr>
        <w:pStyle w:val="Default"/>
        <w:tabs>
          <w:tab w:val="left" w:pos="2127"/>
        </w:tabs>
        <w:spacing w:line="276" w:lineRule="auto"/>
        <w:ind w:left="284"/>
        <w:rPr>
          <w:sz w:val="20"/>
          <w:szCs w:val="20"/>
        </w:rPr>
      </w:pPr>
      <w:proofErr w:type="spellStart"/>
      <w:r w:rsidRPr="00C261A8">
        <w:rPr>
          <w:sz w:val="20"/>
          <w:szCs w:val="20"/>
        </w:rPr>
        <w:t>Pertumbuhan</w:t>
      </w:r>
      <w:proofErr w:type="spellEnd"/>
      <w:r w:rsidRPr="00C261A8">
        <w:rPr>
          <w:sz w:val="20"/>
          <w:szCs w:val="20"/>
        </w:rPr>
        <w:t xml:space="preserve"> </w:t>
      </w:r>
      <w:proofErr w:type="spellStart"/>
      <w:r w:rsidRPr="00C261A8">
        <w:rPr>
          <w:sz w:val="20"/>
          <w:szCs w:val="20"/>
        </w:rPr>
        <w:t>Energi</w:t>
      </w:r>
      <w:proofErr w:type="spellEnd"/>
      <w:r w:rsidRPr="00C261A8">
        <w:rPr>
          <w:sz w:val="20"/>
          <w:szCs w:val="20"/>
        </w:rPr>
        <w:t xml:space="preserve"> </w:t>
      </w:r>
      <w:r w:rsidRPr="00C261A8">
        <w:rPr>
          <w:sz w:val="20"/>
          <w:szCs w:val="20"/>
        </w:rPr>
        <w:tab/>
      </w:r>
      <w:r w:rsidR="0090634C" w:rsidRPr="0090634C">
        <w:rPr>
          <w:sz w:val="20"/>
          <w:szCs w:val="20"/>
        </w:rPr>
        <w:t xml:space="preserve">= </w:t>
      </w:r>
      <m:oMath>
        <m:f>
          <m:fPr>
            <m:ctrlPr>
              <w:rPr>
                <w:rFonts w:ascii="Cambria Math" w:hAnsi="Cambria Math"/>
                <w:i/>
                <w:sz w:val="20"/>
                <w:szCs w:val="20"/>
              </w:rPr>
            </m:ctrlPr>
          </m:fPr>
          <m:num>
            <m:r>
              <m:rPr>
                <m:sty m:val="p"/>
              </m:rPr>
              <w:rPr>
                <w:rFonts w:ascii="Cambria Math" w:hAnsi="Cambria Math"/>
                <w:sz w:val="20"/>
                <w:szCs w:val="20"/>
              </w:rPr>
              <m:t>104,553-67,3549</m:t>
            </m:r>
          </m:num>
          <m:den>
            <m:r>
              <m:rPr>
                <m:sty m:val="p"/>
              </m:rPr>
              <w:rPr>
                <w:rFonts w:ascii="Cambria Math" w:hAnsi="Cambria Math"/>
                <w:sz w:val="20"/>
                <w:szCs w:val="20"/>
              </w:rPr>
              <m:t>67,3549</m:t>
            </m:r>
          </m:den>
        </m:f>
        <m:r>
          <w:rPr>
            <w:rFonts w:ascii="Cambria Math" w:hAnsi="Cambria Math"/>
            <w:sz w:val="20"/>
            <w:szCs w:val="20"/>
          </w:rPr>
          <m:t>x100%</m:t>
        </m:r>
      </m:oMath>
    </w:p>
    <w:p w14:paraId="453F3328" w14:textId="5F92A248" w:rsidR="0090634C" w:rsidRPr="0090634C" w:rsidRDefault="0090634C" w:rsidP="0090634C">
      <w:pPr>
        <w:pStyle w:val="Default"/>
        <w:tabs>
          <w:tab w:val="left" w:pos="2127"/>
        </w:tabs>
        <w:spacing w:line="276" w:lineRule="auto"/>
        <w:ind w:left="284"/>
        <w:rPr>
          <w:sz w:val="20"/>
          <w:szCs w:val="20"/>
        </w:rPr>
      </w:pPr>
      <w:r>
        <w:rPr>
          <w:sz w:val="20"/>
          <w:szCs w:val="20"/>
        </w:rPr>
        <w:tab/>
      </w:r>
      <w:r w:rsidRPr="0090634C">
        <w:rPr>
          <w:sz w:val="20"/>
          <w:szCs w:val="20"/>
        </w:rPr>
        <w:t xml:space="preserve">=  </w:t>
      </w:r>
      <m:oMath>
        <m:f>
          <m:fPr>
            <m:ctrlPr>
              <w:rPr>
                <w:rFonts w:ascii="Cambria Math" w:hAnsi="Cambria Math"/>
                <w:i/>
                <w:sz w:val="20"/>
                <w:szCs w:val="20"/>
              </w:rPr>
            </m:ctrlPr>
          </m:fPr>
          <m:num>
            <m:r>
              <w:rPr>
                <w:rFonts w:ascii="Cambria Math" w:hAnsi="Cambria Math"/>
                <w:sz w:val="20"/>
                <w:szCs w:val="20"/>
              </w:rPr>
              <m:t>37,19</m:t>
            </m:r>
          </m:num>
          <m:den>
            <m:r>
              <m:rPr>
                <m:sty m:val="p"/>
              </m:rPr>
              <w:rPr>
                <w:rFonts w:ascii="Cambria Math" w:hAnsi="Cambria Math"/>
                <w:sz w:val="20"/>
                <w:szCs w:val="20"/>
              </w:rPr>
              <m:t>67,3549</m:t>
            </m:r>
          </m:den>
        </m:f>
        <m:r>
          <w:rPr>
            <w:rFonts w:ascii="Cambria Math" w:hAnsi="Cambria Math"/>
            <w:sz w:val="20"/>
            <w:szCs w:val="20"/>
          </w:rPr>
          <m:t>x100%</m:t>
        </m:r>
      </m:oMath>
    </w:p>
    <w:p w14:paraId="7EABBD14" w14:textId="645CA286" w:rsidR="00B17825" w:rsidRDefault="0090634C" w:rsidP="00380437">
      <w:pPr>
        <w:pStyle w:val="Default"/>
        <w:tabs>
          <w:tab w:val="left" w:pos="2127"/>
        </w:tabs>
        <w:spacing w:line="276" w:lineRule="auto"/>
        <w:ind w:left="284"/>
        <w:rPr>
          <w:sz w:val="20"/>
          <w:szCs w:val="20"/>
        </w:rPr>
      </w:pPr>
      <w:r>
        <w:rPr>
          <w:sz w:val="20"/>
          <w:szCs w:val="20"/>
        </w:rPr>
        <w:tab/>
      </w:r>
      <w:r w:rsidRPr="0090634C">
        <w:rPr>
          <w:sz w:val="20"/>
          <w:szCs w:val="20"/>
        </w:rPr>
        <w:t>= 55,24%</w:t>
      </w:r>
    </w:p>
    <w:p w14:paraId="3874AB78" w14:textId="77777777" w:rsidR="000932EA" w:rsidRDefault="000932EA" w:rsidP="000932EA">
      <w:pPr>
        <w:pStyle w:val="Default"/>
        <w:tabs>
          <w:tab w:val="left" w:pos="2127"/>
        </w:tabs>
        <w:spacing w:line="276" w:lineRule="auto"/>
        <w:ind w:left="142"/>
        <w:jc w:val="both"/>
        <w:rPr>
          <w:sz w:val="20"/>
          <w:szCs w:val="20"/>
        </w:rPr>
      </w:pPr>
      <w:r>
        <w:rPr>
          <w:sz w:val="20"/>
          <w:szCs w:val="20"/>
        </w:rPr>
        <w:t>-</w:t>
      </w:r>
      <w:proofErr w:type="spellStart"/>
      <w:r>
        <w:rPr>
          <w:sz w:val="20"/>
          <w:szCs w:val="20"/>
        </w:rPr>
        <w:t>Sektor</w:t>
      </w:r>
      <w:proofErr w:type="spellEnd"/>
      <w:r>
        <w:rPr>
          <w:sz w:val="20"/>
          <w:szCs w:val="20"/>
        </w:rPr>
        <w:t xml:space="preserve"> </w:t>
      </w:r>
      <w:proofErr w:type="spellStart"/>
      <w:r>
        <w:rPr>
          <w:sz w:val="20"/>
          <w:szCs w:val="20"/>
        </w:rPr>
        <w:t>pemerintah</w:t>
      </w:r>
      <w:proofErr w:type="spellEnd"/>
    </w:p>
    <w:p w14:paraId="62912E7D" w14:textId="275DE347" w:rsidR="0090634C" w:rsidRPr="0090634C" w:rsidRDefault="0090634C" w:rsidP="0090634C">
      <w:pPr>
        <w:pStyle w:val="Default"/>
        <w:tabs>
          <w:tab w:val="left" w:pos="2127"/>
        </w:tabs>
        <w:spacing w:line="276" w:lineRule="auto"/>
        <w:ind w:left="284"/>
        <w:rPr>
          <w:sz w:val="20"/>
          <w:szCs w:val="20"/>
        </w:rPr>
      </w:pPr>
      <w:proofErr w:type="spellStart"/>
      <w:r>
        <w:rPr>
          <w:sz w:val="20"/>
          <w:szCs w:val="20"/>
        </w:rPr>
        <w:t>Pertumbuhan</w:t>
      </w:r>
      <w:proofErr w:type="spellEnd"/>
      <w:r>
        <w:rPr>
          <w:sz w:val="20"/>
          <w:szCs w:val="20"/>
        </w:rPr>
        <w:t xml:space="preserve"> </w:t>
      </w:r>
      <w:proofErr w:type="spellStart"/>
      <w:proofErr w:type="gramStart"/>
      <w:r>
        <w:rPr>
          <w:sz w:val="20"/>
          <w:szCs w:val="20"/>
        </w:rPr>
        <w:t>Energi</w:t>
      </w:r>
      <w:proofErr w:type="spellEnd"/>
      <w:r>
        <w:rPr>
          <w:sz w:val="20"/>
          <w:szCs w:val="20"/>
        </w:rPr>
        <w:t xml:space="preserve"> </w:t>
      </w:r>
      <w:r w:rsidRPr="0090634C">
        <w:rPr>
          <w:sz w:val="20"/>
          <w:szCs w:val="20"/>
        </w:rPr>
        <w:t xml:space="preserve"> </w:t>
      </w:r>
      <w:r>
        <w:rPr>
          <w:sz w:val="20"/>
          <w:szCs w:val="20"/>
        </w:rPr>
        <w:tab/>
      </w:r>
      <w:proofErr w:type="gramEnd"/>
      <w:r w:rsidRPr="0090634C">
        <w:rPr>
          <w:sz w:val="20"/>
          <w:szCs w:val="20"/>
        </w:rPr>
        <w:t xml:space="preserve">= </w:t>
      </w:r>
      <m:oMath>
        <m:f>
          <m:fPr>
            <m:ctrlPr>
              <w:rPr>
                <w:rFonts w:ascii="Cambria Math" w:hAnsi="Cambria Math"/>
                <w:i/>
                <w:sz w:val="20"/>
                <w:szCs w:val="20"/>
              </w:rPr>
            </m:ctrlPr>
          </m:fPr>
          <m:num>
            <m:r>
              <m:rPr>
                <m:sty m:val="p"/>
              </m:rPr>
              <w:rPr>
                <w:rFonts w:ascii="Cambria Math" w:hAnsi="Cambria Math"/>
                <w:sz w:val="20"/>
                <w:szCs w:val="20"/>
              </w:rPr>
              <m:t>0,60445-0,66177</m:t>
            </m:r>
          </m:num>
          <m:den>
            <m:r>
              <m:rPr>
                <m:sty m:val="p"/>
              </m:rPr>
              <w:rPr>
                <w:rFonts w:ascii="Cambria Math" w:hAnsi="Cambria Math"/>
                <w:sz w:val="20"/>
                <w:szCs w:val="20"/>
              </w:rPr>
              <m:t>0,66177</m:t>
            </m:r>
          </m:den>
        </m:f>
        <m:r>
          <w:rPr>
            <w:rFonts w:ascii="Cambria Math" w:hAnsi="Cambria Math"/>
            <w:sz w:val="20"/>
            <w:szCs w:val="20"/>
          </w:rPr>
          <m:t>x100%</m:t>
        </m:r>
      </m:oMath>
    </w:p>
    <w:p w14:paraId="76B15716" w14:textId="16E5FDE5" w:rsidR="0090634C" w:rsidRPr="0090634C" w:rsidRDefault="0090634C" w:rsidP="0090634C">
      <w:pPr>
        <w:pStyle w:val="Default"/>
        <w:tabs>
          <w:tab w:val="left" w:pos="2127"/>
        </w:tabs>
        <w:spacing w:line="276" w:lineRule="auto"/>
        <w:ind w:left="284"/>
        <w:rPr>
          <w:sz w:val="20"/>
          <w:szCs w:val="20"/>
        </w:rPr>
      </w:pPr>
      <w:r w:rsidRPr="0090634C">
        <w:rPr>
          <w:sz w:val="20"/>
          <w:szCs w:val="20"/>
        </w:rPr>
        <w:tab/>
        <w:t xml:space="preserve">=  </w:t>
      </w:r>
      <m:oMath>
        <m:f>
          <m:fPr>
            <m:ctrlPr>
              <w:rPr>
                <w:rFonts w:ascii="Cambria Math" w:hAnsi="Cambria Math"/>
                <w:i/>
                <w:sz w:val="20"/>
                <w:szCs w:val="20"/>
              </w:rPr>
            </m:ctrlPr>
          </m:fPr>
          <m:num>
            <m:r>
              <w:rPr>
                <w:rFonts w:ascii="Cambria Math" w:hAnsi="Cambria Math"/>
                <w:sz w:val="20"/>
                <w:szCs w:val="20"/>
              </w:rPr>
              <m:t>-0,05732</m:t>
            </m:r>
          </m:num>
          <m:den>
            <m:r>
              <m:rPr>
                <m:sty m:val="p"/>
              </m:rPr>
              <w:rPr>
                <w:rFonts w:ascii="Cambria Math" w:hAnsi="Cambria Math"/>
                <w:sz w:val="20"/>
                <w:szCs w:val="20"/>
              </w:rPr>
              <m:t>0,66177</m:t>
            </m:r>
          </m:den>
        </m:f>
        <m:r>
          <w:rPr>
            <w:rFonts w:ascii="Cambria Math" w:hAnsi="Cambria Math"/>
            <w:sz w:val="20"/>
            <w:szCs w:val="20"/>
          </w:rPr>
          <m:t>x100%</m:t>
        </m:r>
      </m:oMath>
    </w:p>
    <w:p w14:paraId="0C66D37E" w14:textId="57E4D78F" w:rsidR="0090634C" w:rsidRPr="0090634C" w:rsidRDefault="0090634C" w:rsidP="0090634C">
      <w:pPr>
        <w:pStyle w:val="Default"/>
        <w:tabs>
          <w:tab w:val="left" w:pos="2127"/>
        </w:tabs>
        <w:spacing w:line="276" w:lineRule="auto"/>
        <w:ind w:left="284"/>
        <w:rPr>
          <w:sz w:val="20"/>
          <w:szCs w:val="20"/>
        </w:rPr>
      </w:pPr>
      <w:r w:rsidRPr="0090634C">
        <w:rPr>
          <w:sz w:val="20"/>
          <w:szCs w:val="20"/>
        </w:rPr>
        <w:tab/>
        <w:t>= -9,2%</w:t>
      </w:r>
    </w:p>
    <w:p w14:paraId="2E819D01" w14:textId="1E791810" w:rsidR="000932EA" w:rsidRDefault="000932EA" w:rsidP="0090634C">
      <w:pPr>
        <w:pStyle w:val="Default"/>
        <w:tabs>
          <w:tab w:val="left" w:pos="2127"/>
        </w:tabs>
        <w:spacing w:line="276" w:lineRule="auto"/>
        <w:ind w:left="284"/>
        <w:rPr>
          <w:sz w:val="20"/>
          <w:szCs w:val="20"/>
        </w:rPr>
      </w:pPr>
    </w:p>
    <w:p w14:paraId="0F233AA4" w14:textId="66A42503" w:rsidR="00A539CE" w:rsidRDefault="00D5062A" w:rsidP="00C261A8">
      <w:pPr>
        <w:pStyle w:val="Default"/>
        <w:spacing w:line="276" w:lineRule="auto"/>
        <w:ind w:left="142"/>
        <w:jc w:val="both"/>
        <w:rPr>
          <w:sz w:val="20"/>
          <w:szCs w:val="20"/>
        </w:rPr>
      </w:pPr>
      <w:proofErr w:type="spellStart"/>
      <w:r>
        <w:rPr>
          <w:sz w:val="20"/>
          <w:szCs w:val="20"/>
        </w:rPr>
        <w:t>Pertumbuhan</w:t>
      </w:r>
      <w:proofErr w:type="spellEnd"/>
      <w:r>
        <w:rPr>
          <w:sz w:val="20"/>
          <w:szCs w:val="20"/>
        </w:rPr>
        <w:t xml:space="preserve"> </w:t>
      </w:r>
      <w:proofErr w:type="spellStart"/>
      <w:r>
        <w:rPr>
          <w:sz w:val="20"/>
          <w:szCs w:val="20"/>
        </w:rPr>
        <w:t>Intensitas</w:t>
      </w:r>
      <w:proofErr w:type="spellEnd"/>
      <w:r>
        <w:rPr>
          <w:sz w:val="20"/>
          <w:szCs w:val="20"/>
        </w:rPr>
        <w:t xml:space="preserve"> </w:t>
      </w:r>
      <w:proofErr w:type="spellStart"/>
      <w:r>
        <w:rPr>
          <w:sz w:val="20"/>
          <w:szCs w:val="20"/>
        </w:rPr>
        <w:t>Energi</w:t>
      </w:r>
      <w:proofErr w:type="spellEnd"/>
      <w:r>
        <w:rPr>
          <w:sz w:val="20"/>
          <w:szCs w:val="20"/>
        </w:rPr>
        <w:t xml:space="preserve"> </w:t>
      </w:r>
      <w:proofErr w:type="spellStart"/>
      <w:r>
        <w:rPr>
          <w:sz w:val="20"/>
          <w:szCs w:val="20"/>
        </w:rPr>
        <w:t>Tahun</w:t>
      </w:r>
      <w:proofErr w:type="spellEnd"/>
      <w:r>
        <w:rPr>
          <w:sz w:val="20"/>
          <w:szCs w:val="20"/>
        </w:rPr>
        <w:t xml:space="preserve"> </w:t>
      </w:r>
      <w:proofErr w:type="gramStart"/>
      <w:r>
        <w:rPr>
          <w:sz w:val="20"/>
          <w:szCs w:val="20"/>
        </w:rPr>
        <w:t>2019 :</w:t>
      </w:r>
      <w:proofErr w:type="gramEnd"/>
    </w:p>
    <w:p w14:paraId="422CD1C9" w14:textId="24FA9D5B" w:rsidR="00D5062A" w:rsidRDefault="00146115" w:rsidP="00C261A8">
      <w:pPr>
        <w:pStyle w:val="Default"/>
        <w:spacing w:line="276" w:lineRule="auto"/>
        <w:ind w:left="142"/>
        <w:jc w:val="both"/>
        <w:rPr>
          <w:sz w:val="20"/>
          <w:szCs w:val="20"/>
        </w:rPr>
      </w:pPr>
      <w:r>
        <w:rPr>
          <w:sz w:val="20"/>
          <w:szCs w:val="20"/>
        </w:rPr>
        <w:t>-</w:t>
      </w:r>
      <w:proofErr w:type="spellStart"/>
      <w:r>
        <w:rPr>
          <w:sz w:val="20"/>
          <w:szCs w:val="20"/>
        </w:rPr>
        <w:t>Sektor</w:t>
      </w:r>
      <w:proofErr w:type="spellEnd"/>
      <w:r>
        <w:rPr>
          <w:sz w:val="20"/>
          <w:szCs w:val="20"/>
        </w:rPr>
        <w:t xml:space="preserve"> </w:t>
      </w:r>
      <w:proofErr w:type="spellStart"/>
      <w:r>
        <w:rPr>
          <w:sz w:val="20"/>
          <w:szCs w:val="20"/>
        </w:rPr>
        <w:t>sosial</w:t>
      </w:r>
      <w:proofErr w:type="spellEnd"/>
    </w:p>
    <w:p w14:paraId="17878ED4" w14:textId="1C854E7C" w:rsidR="00146115" w:rsidRPr="00146115" w:rsidRDefault="00146115" w:rsidP="00C261A8">
      <w:pPr>
        <w:pStyle w:val="Default"/>
        <w:spacing w:line="276" w:lineRule="auto"/>
        <w:ind w:left="284"/>
        <w:rPr>
          <w:sz w:val="20"/>
          <w:szCs w:val="20"/>
        </w:rPr>
      </w:pPr>
      <w:proofErr w:type="spellStart"/>
      <w:r w:rsidRPr="00146115">
        <w:rPr>
          <w:sz w:val="20"/>
          <w:szCs w:val="20"/>
        </w:rPr>
        <w:t>Pertumbuhan</w:t>
      </w:r>
      <w:proofErr w:type="spellEnd"/>
      <w:r w:rsidRPr="00146115">
        <w:rPr>
          <w:sz w:val="20"/>
          <w:szCs w:val="20"/>
        </w:rPr>
        <w:t xml:space="preserve"> </w:t>
      </w:r>
      <w:proofErr w:type="spellStart"/>
      <w:r w:rsidRPr="00146115">
        <w:rPr>
          <w:sz w:val="20"/>
          <w:szCs w:val="20"/>
        </w:rPr>
        <w:t>Energi</w:t>
      </w:r>
      <w:proofErr w:type="spellEnd"/>
      <w:r w:rsidRPr="00146115">
        <w:rPr>
          <w:sz w:val="20"/>
          <w:szCs w:val="20"/>
        </w:rPr>
        <w:t xml:space="preserve"> </w:t>
      </w:r>
      <w:r w:rsidRPr="00146115">
        <w:rPr>
          <w:sz w:val="20"/>
          <w:szCs w:val="20"/>
        </w:rPr>
        <w:tab/>
        <w:t xml:space="preserve">=  </w:t>
      </w:r>
      <m:oMath>
        <m:f>
          <m:fPr>
            <m:ctrlPr>
              <w:rPr>
                <w:rFonts w:ascii="Cambria Math" w:hAnsi="Cambria Math"/>
                <w:i/>
                <w:sz w:val="20"/>
                <w:szCs w:val="20"/>
              </w:rPr>
            </m:ctrlPr>
          </m:fPr>
          <m:num>
            <m:r>
              <m:rPr>
                <m:sty m:val="p"/>
              </m:rPr>
              <w:rPr>
                <w:rFonts w:ascii="Cambria Math" w:hAnsi="Cambria Math"/>
                <w:sz w:val="20"/>
                <w:szCs w:val="20"/>
              </w:rPr>
              <m:t>0,375433-0,31812</m:t>
            </m:r>
          </m:num>
          <m:den>
            <m:r>
              <m:rPr>
                <m:sty m:val="p"/>
              </m:rPr>
              <w:rPr>
                <w:rFonts w:ascii="Cambria Math" w:hAnsi="Cambria Math"/>
                <w:sz w:val="20"/>
                <w:szCs w:val="20"/>
              </w:rPr>
              <m:t>0,31812</m:t>
            </m:r>
          </m:den>
        </m:f>
      </m:oMath>
      <w:r w:rsidRPr="00146115">
        <w:rPr>
          <w:sz w:val="20"/>
          <w:szCs w:val="20"/>
        </w:rPr>
        <w:t xml:space="preserve"> </w:t>
      </w:r>
      <m:oMath>
        <m:r>
          <w:rPr>
            <w:rFonts w:ascii="Cambria Math" w:hAnsi="Cambria Math"/>
            <w:sz w:val="20"/>
            <w:szCs w:val="20"/>
          </w:rPr>
          <m:t>x100%</m:t>
        </m:r>
      </m:oMath>
    </w:p>
    <w:p w14:paraId="467F0B0B" w14:textId="001B7E91" w:rsidR="00146115" w:rsidRPr="00146115" w:rsidRDefault="00146115" w:rsidP="00C261A8">
      <w:pPr>
        <w:pStyle w:val="Default"/>
        <w:spacing w:line="276" w:lineRule="auto"/>
        <w:ind w:left="284"/>
        <w:rPr>
          <w:sz w:val="20"/>
          <w:szCs w:val="20"/>
        </w:rPr>
      </w:pPr>
      <w:r w:rsidRPr="00146115">
        <w:rPr>
          <w:sz w:val="20"/>
          <w:szCs w:val="20"/>
        </w:rPr>
        <w:tab/>
      </w:r>
      <w:r w:rsidRPr="00146115">
        <w:rPr>
          <w:sz w:val="20"/>
          <w:szCs w:val="20"/>
        </w:rPr>
        <w:tab/>
        <w:t xml:space="preserve">   </w:t>
      </w:r>
      <w:r w:rsidRPr="00146115">
        <w:rPr>
          <w:sz w:val="20"/>
          <w:szCs w:val="20"/>
        </w:rPr>
        <w:tab/>
        <w:t xml:space="preserve">=  </w:t>
      </w:r>
      <m:oMath>
        <m:f>
          <m:fPr>
            <m:ctrlPr>
              <w:rPr>
                <w:rFonts w:ascii="Cambria Math" w:hAnsi="Cambria Math"/>
                <w:i/>
                <w:sz w:val="20"/>
                <w:szCs w:val="20"/>
              </w:rPr>
            </m:ctrlPr>
          </m:fPr>
          <m:num>
            <m:r>
              <w:rPr>
                <w:rFonts w:ascii="Cambria Math" w:hAnsi="Cambria Math"/>
                <w:sz w:val="20"/>
                <w:szCs w:val="20"/>
              </w:rPr>
              <m:t>0,0573</m:t>
            </m:r>
          </m:num>
          <m:den>
            <m:r>
              <m:rPr>
                <m:sty m:val="p"/>
              </m:rPr>
              <w:rPr>
                <w:rFonts w:ascii="Cambria Math" w:hAnsi="Cambria Math"/>
                <w:sz w:val="20"/>
                <w:szCs w:val="20"/>
              </w:rPr>
              <m:t>0,31812</m:t>
            </m:r>
          </m:den>
        </m:f>
        <m:r>
          <w:rPr>
            <w:rFonts w:ascii="Cambria Math" w:hAnsi="Cambria Math"/>
            <w:sz w:val="20"/>
            <w:szCs w:val="20"/>
          </w:rPr>
          <m:t>x100%</m:t>
        </m:r>
      </m:oMath>
    </w:p>
    <w:p w14:paraId="12D78F66" w14:textId="77777777" w:rsidR="00146115" w:rsidRDefault="00146115" w:rsidP="00C261A8">
      <w:pPr>
        <w:pStyle w:val="Default"/>
        <w:spacing w:line="276" w:lineRule="auto"/>
        <w:ind w:left="284"/>
        <w:rPr>
          <w:sz w:val="20"/>
          <w:szCs w:val="20"/>
        </w:rPr>
      </w:pPr>
      <w:r w:rsidRPr="00146115">
        <w:rPr>
          <w:sz w:val="20"/>
          <w:szCs w:val="20"/>
        </w:rPr>
        <w:tab/>
      </w:r>
      <w:r w:rsidRPr="00146115">
        <w:rPr>
          <w:sz w:val="20"/>
          <w:szCs w:val="20"/>
        </w:rPr>
        <w:tab/>
      </w:r>
      <w:r w:rsidRPr="00146115">
        <w:rPr>
          <w:sz w:val="20"/>
          <w:szCs w:val="20"/>
        </w:rPr>
        <w:tab/>
        <w:t>= 18,01%</w:t>
      </w:r>
    </w:p>
    <w:p w14:paraId="50D3D64E" w14:textId="77777777" w:rsidR="00380437" w:rsidRDefault="00380437" w:rsidP="00C261A8">
      <w:pPr>
        <w:pStyle w:val="Default"/>
        <w:spacing w:line="276" w:lineRule="auto"/>
        <w:ind w:left="284"/>
        <w:rPr>
          <w:sz w:val="20"/>
          <w:szCs w:val="20"/>
        </w:rPr>
      </w:pPr>
    </w:p>
    <w:p w14:paraId="69D15031" w14:textId="77777777" w:rsidR="00380437" w:rsidRDefault="00380437" w:rsidP="00C261A8">
      <w:pPr>
        <w:pStyle w:val="Default"/>
        <w:spacing w:line="276" w:lineRule="auto"/>
        <w:ind w:left="284"/>
        <w:rPr>
          <w:sz w:val="20"/>
          <w:szCs w:val="20"/>
        </w:rPr>
      </w:pPr>
    </w:p>
    <w:p w14:paraId="1DFE4A2F" w14:textId="77777777" w:rsidR="00380437" w:rsidRDefault="00380437" w:rsidP="00C261A8">
      <w:pPr>
        <w:pStyle w:val="Default"/>
        <w:spacing w:line="276" w:lineRule="auto"/>
        <w:ind w:left="284"/>
        <w:rPr>
          <w:sz w:val="20"/>
          <w:szCs w:val="20"/>
        </w:rPr>
      </w:pPr>
    </w:p>
    <w:p w14:paraId="3F70B382" w14:textId="77777777" w:rsidR="00380437" w:rsidRDefault="00380437" w:rsidP="00C261A8">
      <w:pPr>
        <w:pStyle w:val="Default"/>
        <w:spacing w:line="276" w:lineRule="auto"/>
        <w:ind w:left="284"/>
        <w:rPr>
          <w:sz w:val="20"/>
          <w:szCs w:val="20"/>
        </w:rPr>
      </w:pPr>
    </w:p>
    <w:p w14:paraId="3D736DEC" w14:textId="090C620A" w:rsidR="00146115" w:rsidRDefault="008E63C2" w:rsidP="00C261A8">
      <w:pPr>
        <w:pStyle w:val="Default"/>
        <w:spacing w:line="276" w:lineRule="auto"/>
        <w:ind w:left="142"/>
        <w:jc w:val="both"/>
        <w:rPr>
          <w:sz w:val="20"/>
          <w:szCs w:val="20"/>
        </w:rPr>
      </w:pPr>
      <w:r>
        <w:rPr>
          <w:sz w:val="20"/>
          <w:szCs w:val="20"/>
        </w:rPr>
        <w:t>-</w:t>
      </w:r>
      <w:proofErr w:type="spellStart"/>
      <w:r>
        <w:rPr>
          <w:sz w:val="20"/>
          <w:szCs w:val="20"/>
        </w:rPr>
        <w:t>Sektor</w:t>
      </w:r>
      <w:proofErr w:type="spellEnd"/>
      <w:r>
        <w:rPr>
          <w:sz w:val="20"/>
          <w:szCs w:val="20"/>
        </w:rPr>
        <w:t xml:space="preserve"> </w:t>
      </w:r>
      <w:proofErr w:type="spellStart"/>
      <w:r>
        <w:rPr>
          <w:sz w:val="20"/>
          <w:szCs w:val="20"/>
        </w:rPr>
        <w:t>rumah</w:t>
      </w:r>
      <w:proofErr w:type="spellEnd"/>
      <w:r>
        <w:rPr>
          <w:sz w:val="20"/>
          <w:szCs w:val="20"/>
        </w:rPr>
        <w:t xml:space="preserve"> </w:t>
      </w:r>
      <w:proofErr w:type="spellStart"/>
      <w:r>
        <w:rPr>
          <w:sz w:val="20"/>
          <w:szCs w:val="20"/>
        </w:rPr>
        <w:t>tangga</w:t>
      </w:r>
      <w:proofErr w:type="spellEnd"/>
    </w:p>
    <w:p w14:paraId="058860AF" w14:textId="3B19DA99" w:rsidR="008E63C2" w:rsidRPr="008E63C2" w:rsidRDefault="008E63C2" w:rsidP="00C261A8">
      <w:pPr>
        <w:pStyle w:val="Default"/>
        <w:tabs>
          <w:tab w:val="left" w:pos="2127"/>
        </w:tabs>
        <w:spacing w:line="276" w:lineRule="auto"/>
        <w:ind w:left="284"/>
        <w:rPr>
          <w:sz w:val="20"/>
          <w:szCs w:val="20"/>
        </w:rPr>
      </w:pPr>
      <w:proofErr w:type="spellStart"/>
      <w:r w:rsidRPr="008E63C2">
        <w:rPr>
          <w:sz w:val="20"/>
          <w:szCs w:val="20"/>
        </w:rPr>
        <w:t>Pertumbuhan</w:t>
      </w:r>
      <w:proofErr w:type="spellEnd"/>
      <w:r w:rsidRPr="008E63C2">
        <w:rPr>
          <w:sz w:val="20"/>
          <w:szCs w:val="20"/>
        </w:rPr>
        <w:t xml:space="preserve"> </w:t>
      </w:r>
      <w:proofErr w:type="spellStart"/>
      <w:r w:rsidRPr="008E63C2">
        <w:rPr>
          <w:sz w:val="20"/>
          <w:szCs w:val="20"/>
        </w:rPr>
        <w:t>Energi</w:t>
      </w:r>
      <w:proofErr w:type="spellEnd"/>
      <w:r w:rsidRPr="008E63C2">
        <w:rPr>
          <w:sz w:val="20"/>
          <w:szCs w:val="20"/>
        </w:rPr>
        <w:t xml:space="preserve">   </w:t>
      </w:r>
      <w:r>
        <w:rPr>
          <w:sz w:val="20"/>
          <w:szCs w:val="20"/>
        </w:rPr>
        <w:tab/>
      </w:r>
      <w:r w:rsidRPr="008E63C2">
        <w:rPr>
          <w:sz w:val="20"/>
          <w:szCs w:val="20"/>
        </w:rPr>
        <w:t xml:space="preserve">= </w:t>
      </w:r>
      <m:oMath>
        <m:f>
          <m:fPr>
            <m:ctrlPr>
              <w:rPr>
                <w:rFonts w:ascii="Cambria Math" w:hAnsi="Cambria Math"/>
                <w:i/>
                <w:sz w:val="20"/>
                <w:szCs w:val="20"/>
              </w:rPr>
            </m:ctrlPr>
          </m:fPr>
          <m:num>
            <m:r>
              <m:rPr>
                <m:sty m:val="p"/>
              </m:rPr>
              <w:rPr>
                <w:rFonts w:ascii="Cambria Math" w:hAnsi="Cambria Math"/>
                <w:sz w:val="20"/>
                <w:szCs w:val="20"/>
              </w:rPr>
              <m:t>0,112804-0,10253</m:t>
            </m:r>
          </m:num>
          <m:den>
            <m:r>
              <m:rPr>
                <m:sty m:val="p"/>
              </m:rPr>
              <w:rPr>
                <w:rFonts w:ascii="Cambria Math" w:hAnsi="Cambria Math"/>
                <w:sz w:val="20"/>
                <w:szCs w:val="20"/>
              </w:rPr>
              <m:t>0,10253</m:t>
            </m:r>
          </m:den>
        </m:f>
        <m:r>
          <w:rPr>
            <w:rFonts w:ascii="Cambria Math" w:hAnsi="Cambria Math"/>
            <w:sz w:val="20"/>
            <w:szCs w:val="20"/>
          </w:rPr>
          <m:t>x100%</m:t>
        </m:r>
      </m:oMath>
    </w:p>
    <w:p w14:paraId="5BF1D6DD" w14:textId="157CF9DE" w:rsidR="008E63C2" w:rsidRPr="008E63C2" w:rsidRDefault="008E63C2" w:rsidP="00C261A8">
      <w:pPr>
        <w:pStyle w:val="Default"/>
        <w:tabs>
          <w:tab w:val="left" w:pos="2127"/>
        </w:tabs>
        <w:spacing w:line="276" w:lineRule="auto"/>
        <w:ind w:left="142"/>
        <w:rPr>
          <w:sz w:val="20"/>
          <w:szCs w:val="20"/>
        </w:rPr>
      </w:pPr>
      <w:r>
        <w:rPr>
          <w:sz w:val="20"/>
          <w:szCs w:val="20"/>
        </w:rPr>
        <w:tab/>
      </w:r>
      <w:r w:rsidRPr="008E63C2">
        <w:rPr>
          <w:sz w:val="20"/>
          <w:szCs w:val="20"/>
        </w:rPr>
        <w:t xml:space="preserve">=  </w:t>
      </w:r>
      <m:oMath>
        <m:f>
          <m:fPr>
            <m:ctrlPr>
              <w:rPr>
                <w:rFonts w:ascii="Cambria Math" w:hAnsi="Cambria Math"/>
                <w:i/>
                <w:sz w:val="20"/>
                <w:szCs w:val="20"/>
              </w:rPr>
            </m:ctrlPr>
          </m:fPr>
          <m:num>
            <m:r>
              <w:rPr>
                <w:rFonts w:ascii="Cambria Math" w:hAnsi="Cambria Math"/>
                <w:sz w:val="20"/>
                <w:szCs w:val="20"/>
              </w:rPr>
              <m:t>0,0102</m:t>
            </m:r>
          </m:num>
          <m:den>
            <m:r>
              <m:rPr>
                <m:sty m:val="p"/>
              </m:rPr>
              <w:rPr>
                <w:rFonts w:ascii="Cambria Math" w:hAnsi="Cambria Math"/>
                <w:sz w:val="20"/>
                <w:szCs w:val="20"/>
              </w:rPr>
              <m:t>0,10253</m:t>
            </m:r>
          </m:den>
        </m:f>
        <m:r>
          <w:rPr>
            <w:rFonts w:ascii="Cambria Math" w:hAnsi="Cambria Math"/>
            <w:sz w:val="20"/>
            <w:szCs w:val="20"/>
          </w:rPr>
          <m:t>x100%</m:t>
        </m:r>
      </m:oMath>
    </w:p>
    <w:p w14:paraId="67CCCC73" w14:textId="2ACDB32A" w:rsidR="008E63C2" w:rsidRPr="008E63C2" w:rsidRDefault="008E63C2" w:rsidP="00C261A8">
      <w:pPr>
        <w:pStyle w:val="Default"/>
        <w:tabs>
          <w:tab w:val="left" w:pos="2127"/>
        </w:tabs>
        <w:spacing w:line="276" w:lineRule="auto"/>
        <w:ind w:left="142"/>
        <w:rPr>
          <w:sz w:val="20"/>
          <w:szCs w:val="20"/>
        </w:rPr>
      </w:pPr>
      <w:r>
        <w:rPr>
          <w:sz w:val="20"/>
          <w:szCs w:val="20"/>
        </w:rPr>
        <w:tab/>
      </w:r>
      <w:r w:rsidRPr="008E63C2">
        <w:rPr>
          <w:sz w:val="20"/>
          <w:szCs w:val="20"/>
        </w:rPr>
        <w:t>= 9,94%</w:t>
      </w:r>
    </w:p>
    <w:p w14:paraId="2A64178E" w14:textId="6BC53E02" w:rsidR="008E63C2" w:rsidRDefault="008E63C2" w:rsidP="00C261A8">
      <w:pPr>
        <w:pStyle w:val="Default"/>
        <w:spacing w:line="276" w:lineRule="auto"/>
        <w:ind w:left="142"/>
        <w:jc w:val="both"/>
        <w:rPr>
          <w:sz w:val="20"/>
          <w:szCs w:val="20"/>
        </w:rPr>
      </w:pPr>
      <w:r>
        <w:rPr>
          <w:sz w:val="20"/>
          <w:szCs w:val="20"/>
        </w:rPr>
        <w:t>-</w:t>
      </w:r>
      <w:proofErr w:type="spellStart"/>
      <w:r>
        <w:rPr>
          <w:sz w:val="20"/>
          <w:szCs w:val="20"/>
        </w:rPr>
        <w:t>Sektor</w:t>
      </w:r>
      <w:proofErr w:type="spellEnd"/>
      <w:r>
        <w:rPr>
          <w:sz w:val="20"/>
          <w:szCs w:val="20"/>
        </w:rPr>
        <w:t xml:space="preserve"> </w:t>
      </w:r>
      <w:proofErr w:type="spellStart"/>
      <w:r>
        <w:rPr>
          <w:sz w:val="20"/>
          <w:szCs w:val="20"/>
        </w:rPr>
        <w:t>bisnis</w:t>
      </w:r>
      <w:proofErr w:type="spellEnd"/>
    </w:p>
    <w:p w14:paraId="65D67310" w14:textId="0A029DF4" w:rsidR="008E63C2" w:rsidRPr="008E63C2" w:rsidRDefault="008E63C2" w:rsidP="00C261A8">
      <w:pPr>
        <w:pStyle w:val="Default"/>
        <w:tabs>
          <w:tab w:val="left" w:pos="2127"/>
        </w:tabs>
        <w:spacing w:line="276" w:lineRule="auto"/>
        <w:ind w:left="284"/>
        <w:rPr>
          <w:sz w:val="20"/>
          <w:szCs w:val="20"/>
        </w:rPr>
      </w:pPr>
      <w:proofErr w:type="spellStart"/>
      <w:r w:rsidRPr="008E63C2">
        <w:rPr>
          <w:sz w:val="20"/>
          <w:szCs w:val="20"/>
        </w:rPr>
        <w:t>Pertumbuhan</w:t>
      </w:r>
      <w:proofErr w:type="spellEnd"/>
      <w:r w:rsidRPr="008E63C2">
        <w:rPr>
          <w:sz w:val="20"/>
          <w:szCs w:val="20"/>
        </w:rPr>
        <w:t xml:space="preserve"> </w:t>
      </w:r>
      <w:proofErr w:type="spellStart"/>
      <w:r w:rsidRPr="008E63C2">
        <w:rPr>
          <w:sz w:val="20"/>
          <w:szCs w:val="20"/>
        </w:rPr>
        <w:t>Energi</w:t>
      </w:r>
      <w:proofErr w:type="spellEnd"/>
      <w:r w:rsidRPr="008E63C2">
        <w:rPr>
          <w:sz w:val="20"/>
          <w:szCs w:val="20"/>
        </w:rPr>
        <w:t xml:space="preserve"> </w:t>
      </w:r>
      <w:r w:rsidRPr="008E63C2">
        <w:rPr>
          <w:sz w:val="20"/>
          <w:szCs w:val="20"/>
        </w:rPr>
        <w:tab/>
        <w:t xml:space="preserve">= </w:t>
      </w:r>
      <m:oMath>
        <m:f>
          <m:fPr>
            <m:ctrlPr>
              <w:rPr>
                <w:rFonts w:ascii="Cambria Math" w:hAnsi="Cambria Math"/>
                <w:i/>
                <w:sz w:val="20"/>
                <w:szCs w:val="20"/>
              </w:rPr>
            </m:ctrlPr>
          </m:fPr>
          <m:num>
            <m:r>
              <m:rPr>
                <m:sty m:val="p"/>
              </m:rPr>
              <w:rPr>
                <w:rFonts w:ascii="Cambria Math" w:hAnsi="Cambria Math"/>
                <w:sz w:val="20"/>
                <w:szCs w:val="20"/>
              </w:rPr>
              <m:t>1,24293-1,08115</m:t>
            </m:r>
          </m:num>
          <m:den>
            <m:r>
              <m:rPr>
                <m:sty m:val="p"/>
              </m:rPr>
              <w:rPr>
                <w:rFonts w:ascii="Cambria Math" w:hAnsi="Cambria Math"/>
                <w:sz w:val="20"/>
                <w:szCs w:val="20"/>
              </w:rPr>
              <m:t>1,08115</m:t>
            </m:r>
          </m:den>
        </m:f>
        <m:r>
          <w:rPr>
            <w:rFonts w:ascii="Cambria Math" w:hAnsi="Cambria Math"/>
            <w:sz w:val="20"/>
            <w:szCs w:val="20"/>
          </w:rPr>
          <m:t>x100%</m:t>
        </m:r>
      </m:oMath>
    </w:p>
    <w:p w14:paraId="6F091D47" w14:textId="50691861" w:rsidR="008E63C2" w:rsidRPr="008E63C2" w:rsidRDefault="008E63C2" w:rsidP="00C261A8">
      <w:pPr>
        <w:pStyle w:val="Default"/>
        <w:tabs>
          <w:tab w:val="left" w:pos="2127"/>
        </w:tabs>
        <w:spacing w:line="276" w:lineRule="auto"/>
        <w:ind w:left="284"/>
        <w:rPr>
          <w:sz w:val="20"/>
          <w:szCs w:val="20"/>
        </w:rPr>
      </w:pPr>
      <w:r>
        <w:rPr>
          <w:sz w:val="20"/>
          <w:szCs w:val="20"/>
        </w:rPr>
        <w:tab/>
      </w:r>
      <w:r w:rsidRPr="008E63C2">
        <w:rPr>
          <w:sz w:val="20"/>
          <w:szCs w:val="20"/>
        </w:rPr>
        <w:t xml:space="preserve">=  </w:t>
      </w:r>
      <m:oMath>
        <m:f>
          <m:fPr>
            <m:ctrlPr>
              <w:rPr>
                <w:rFonts w:ascii="Cambria Math" w:hAnsi="Cambria Math"/>
                <w:i/>
                <w:sz w:val="20"/>
                <w:szCs w:val="20"/>
              </w:rPr>
            </m:ctrlPr>
          </m:fPr>
          <m:num>
            <m:r>
              <w:rPr>
                <w:rFonts w:ascii="Cambria Math" w:hAnsi="Cambria Math"/>
                <w:sz w:val="20"/>
                <w:szCs w:val="20"/>
              </w:rPr>
              <m:t>0,2314</m:t>
            </m:r>
          </m:num>
          <m:den>
            <m:r>
              <m:rPr>
                <m:sty m:val="p"/>
              </m:rPr>
              <w:rPr>
                <w:rFonts w:ascii="Cambria Math" w:hAnsi="Cambria Math"/>
                <w:sz w:val="20"/>
                <w:szCs w:val="20"/>
              </w:rPr>
              <m:t>1,08115</m:t>
            </m:r>
          </m:den>
        </m:f>
        <m:r>
          <w:rPr>
            <w:rFonts w:ascii="Cambria Math" w:hAnsi="Cambria Math"/>
            <w:sz w:val="20"/>
            <w:szCs w:val="20"/>
          </w:rPr>
          <m:t>x100%</m:t>
        </m:r>
      </m:oMath>
    </w:p>
    <w:p w14:paraId="4BB51F48" w14:textId="14A4BFDA" w:rsidR="008E63C2" w:rsidRPr="008E63C2" w:rsidRDefault="008E63C2" w:rsidP="00C261A8">
      <w:pPr>
        <w:pStyle w:val="Default"/>
        <w:tabs>
          <w:tab w:val="left" w:pos="2127"/>
        </w:tabs>
        <w:spacing w:line="276" w:lineRule="auto"/>
        <w:ind w:left="284"/>
        <w:rPr>
          <w:sz w:val="20"/>
          <w:szCs w:val="20"/>
        </w:rPr>
      </w:pPr>
      <w:r>
        <w:rPr>
          <w:sz w:val="20"/>
          <w:szCs w:val="20"/>
        </w:rPr>
        <w:tab/>
      </w:r>
      <w:r w:rsidRPr="008E63C2">
        <w:rPr>
          <w:sz w:val="20"/>
          <w:szCs w:val="20"/>
        </w:rPr>
        <w:t>= 21,40%</w:t>
      </w:r>
    </w:p>
    <w:p w14:paraId="08E8BD6E" w14:textId="396D2E71" w:rsidR="008E63C2" w:rsidRDefault="00C261A8" w:rsidP="00C261A8">
      <w:pPr>
        <w:pStyle w:val="Default"/>
        <w:tabs>
          <w:tab w:val="left" w:pos="2127"/>
        </w:tabs>
        <w:spacing w:line="276" w:lineRule="auto"/>
        <w:ind w:left="142"/>
        <w:jc w:val="both"/>
        <w:rPr>
          <w:sz w:val="20"/>
          <w:szCs w:val="20"/>
        </w:rPr>
      </w:pPr>
      <w:r>
        <w:rPr>
          <w:sz w:val="20"/>
          <w:szCs w:val="20"/>
        </w:rPr>
        <w:t>-</w:t>
      </w:r>
      <w:proofErr w:type="spellStart"/>
      <w:r>
        <w:rPr>
          <w:sz w:val="20"/>
          <w:szCs w:val="20"/>
        </w:rPr>
        <w:t>Sektor</w:t>
      </w:r>
      <w:proofErr w:type="spellEnd"/>
      <w:r>
        <w:rPr>
          <w:sz w:val="20"/>
          <w:szCs w:val="20"/>
        </w:rPr>
        <w:t xml:space="preserve"> </w:t>
      </w:r>
      <w:proofErr w:type="spellStart"/>
      <w:r>
        <w:rPr>
          <w:sz w:val="20"/>
          <w:szCs w:val="20"/>
        </w:rPr>
        <w:t>industri</w:t>
      </w:r>
      <w:proofErr w:type="spellEnd"/>
    </w:p>
    <w:p w14:paraId="6B266491" w14:textId="20EFB66B" w:rsidR="00C261A8" w:rsidRPr="00C261A8" w:rsidRDefault="00C261A8" w:rsidP="00C261A8">
      <w:pPr>
        <w:pStyle w:val="Default"/>
        <w:tabs>
          <w:tab w:val="left" w:pos="2127"/>
        </w:tabs>
        <w:spacing w:line="276" w:lineRule="auto"/>
        <w:ind w:left="284"/>
        <w:rPr>
          <w:sz w:val="20"/>
          <w:szCs w:val="20"/>
        </w:rPr>
      </w:pPr>
      <w:proofErr w:type="spellStart"/>
      <w:r w:rsidRPr="00C261A8">
        <w:rPr>
          <w:sz w:val="20"/>
          <w:szCs w:val="20"/>
        </w:rPr>
        <w:t>Pertumbuhan</w:t>
      </w:r>
      <w:proofErr w:type="spellEnd"/>
      <w:r w:rsidRPr="00C261A8">
        <w:rPr>
          <w:sz w:val="20"/>
          <w:szCs w:val="20"/>
        </w:rPr>
        <w:t xml:space="preserve"> </w:t>
      </w:r>
      <w:proofErr w:type="spellStart"/>
      <w:r w:rsidRPr="00C261A8">
        <w:rPr>
          <w:sz w:val="20"/>
          <w:szCs w:val="20"/>
        </w:rPr>
        <w:t>Energi</w:t>
      </w:r>
      <w:proofErr w:type="spellEnd"/>
      <w:r w:rsidRPr="00C261A8">
        <w:rPr>
          <w:sz w:val="20"/>
          <w:szCs w:val="20"/>
        </w:rPr>
        <w:t xml:space="preserve"> </w:t>
      </w:r>
      <w:r w:rsidRPr="00C261A8">
        <w:rPr>
          <w:sz w:val="20"/>
          <w:szCs w:val="20"/>
        </w:rPr>
        <w:tab/>
        <w:t xml:space="preserve">= </w:t>
      </w:r>
      <m:oMath>
        <m:f>
          <m:fPr>
            <m:ctrlPr>
              <w:rPr>
                <w:rFonts w:ascii="Cambria Math" w:hAnsi="Cambria Math"/>
                <w:i/>
                <w:sz w:val="20"/>
                <w:szCs w:val="20"/>
              </w:rPr>
            </m:ctrlPr>
          </m:fPr>
          <m:num>
            <m:r>
              <m:rPr>
                <m:sty m:val="p"/>
              </m:rPr>
              <w:rPr>
                <w:rFonts w:ascii="Cambria Math" w:hAnsi="Cambria Math"/>
                <w:sz w:val="20"/>
                <w:szCs w:val="20"/>
              </w:rPr>
              <m:t>130,861-104,553</m:t>
            </m:r>
          </m:num>
          <m:den>
            <m:r>
              <m:rPr>
                <m:sty m:val="p"/>
              </m:rPr>
              <w:rPr>
                <w:rFonts w:ascii="Cambria Math" w:hAnsi="Cambria Math"/>
                <w:sz w:val="20"/>
                <w:szCs w:val="20"/>
              </w:rPr>
              <m:t>104,553</m:t>
            </m:r>
          </m:den>
        </m:f>
        <m:r>
          <w:rPr>
            <w:rFonts w:ascii="Cambria Math" w:hAnsi="Cambria Math"/>
            <w:sz w:val="20"/>
            <w:szCs w:val="20"/>
          </w:rPr>
          <m:t>x100%</m:t>
        </m:r>
      </m:oMath>
    </w:p>
    <w:p w14:paraId="3AED11A7" w14:textId="76684D71" w:rsidR="00C261A8" w:rsidRPr="00C261A8" w:rsidRDefault="00C261A8" w:rsidP="00C261A8">
      <w:pPr>
        <w:pStyle w:val="Default"/>
        <w:tabs>
          <w:tab w:val="left" w:pos="2127"/>
        </w:tabs>
        <w:spacing w:line="276" w:lineRule="auto"/>
        <w:ind w:left="284"/>
        <w:rPr>
          <w:sz w:val="20"/>
          <w:szCs w:val="20"/>
        </w:rPr>
      </w:pPr>
      <w:r>
        <w:rPr>
          <w:sz w:val="20"/>
          <w:szCs w:val="20"/>
        </w:rPr>
        <w:tab/>
      </w:r>
      <w:r w:rsidRPr="00C261A8">
        <w:rPr>
          <w:sz w:val="20"/>
          <w:szCs w:val="20"/>
        </w:rPr>
        <w:t xml:space="preserve">=  </w:t>
      </w:r>
      <m:oMath>
        <m:f>
          <m:fPr>
            <m:ctrlPr>
              <w:rPr>
                <w:rFonts w:ascii="Cambria Math" w:hAnsi="Cambria Math"/>
                <w:i/>
                <w:sz w:val="20"/>
                <w:szCs w:val="20"/>
              </w:rPr>
            </m:ctrlPr>
          </m:fPr>
          <m:num>
            <m:r>
              <w:rPr>
                <w:rFonts w:ascii="Cambria Math" w:hAnsi="Cambria Math"/>
                <w:sz w:val="20"/>
                <w:szCs w:val="20"/>
              </w:rPr>
              <m:t>26,308</m:t>
            </m:r>
          </m:num>
          <m:den>
            <m:r>
              <m:rPr>
                <m:sty m:val="p"/>
              </m:rPr>
              <w:rPr>
                <w:rFonts w:ascii="Cambria Math" w:hAnsi="Cambria Math"/>
                <w:sz w:val="20"/>
                <w:szCs w:val="20"/>
              </w:rPr>
              <m:t>104,553</m:t>
            </m:r>
          </m:den>
        </m:f>
        <m:r>
          <w:rPr>
            <w:rFonts w:ascii="Cambria Math" w:hAnsi="Cambria Math"/>
            <w:sz w:val="20"/>
            <w:szCs w:val="20"/>
          </w:rPr>
          <m:t>x100%</m:t>
        </m:r>
      </m:oMath>
    </w:p>
    <w:p w14:paraId="33CAFAA0" w14:textId="142CD345" w:rsidR="00C261A8" w:rsidRPr="00C261A8" w:rsidRDefault="00C261A8" w:rsidP="00C261A8">
      <w:pPr>
        <w:pStyle w:val="Default"/>
        <w:tabs>
          <w:tab w:val="left" w:pos="2127"/>
        </w:tabs>
        <w:spacing w:line="276" w:lineRule="auto"/>
        <w:ind w:left="284"/>
        <w:rPr>
          <w:sz w:val="20"/>
          <w:szCs w:val="20"/>
        </w:rPr>
      </w:pPr>
      <w:r>
        <w:rPr>
          <w:sz w:val="20"/>
          <w:szCs w:val="20"/>
        </w:rPr>
        <w:tab/>
      </w:r>
      <w:r w:rsidRPr="00C261A8">
        <w:rPr>
          <w:sz w:val="20"/>
          <w:szCs w:val="20"/>
        </w:rPr>
        <w:t>= 25,16%</w:t>
      </w:r>
    </w:p>
    <w:p w14:paraId="2C9B70E1" w14:textId="045488E8" w:rsidR="00C261A8" w:rsidRDefault="00C261A8" w:rsidP="00C261A8">
      <w:pPr>
        <w:pStyle w:val="Default"/>
        <w:tabs>
          <w:tab w:val="left" w:pos="2127"/>
        </w:tabs>
        <w:spacing w:line="276" w:lineRule="auto"/>
        <w:ind w:left="142"/>
        <w:jc w:val="both"/>
        <w:rPr>
          <w:sz w:val="20"/>
          <w:szCs w:val="20"/>
        </w:rPr>
      </w:pPr>
      <w:r>
        <w:rPr>
          <w:sz w:val="20"/>
          <w:szCs w:val="20"/>
        </w:rPr>
        <w:t>-</w:t>
      </w:r>
      <w:proofErr w:type="spellStart"/>
      <w:r>
        <w:rPr>
          <w:sz w:val="20"/>
          <w:szCs w:val="20"/>
        </w:rPr>
        <w:t>Sektor</w:t>
      </w:r>
      <w:proofErr w:type="spellEnd"/>
      <w:r>
        <w:rPr>
          <w:sz w:val="20"/>
          <w:szCs w:val="20"/>
        </w:rPr>
        <w:t xml:space="preserve"> </w:t>
      </w:r>
      <w:proofErr w:type="spellStart"/>
      <w:r>
        <w:rPr>
          <w:sz w:val="20"/>
          <w:szCs w:val="20"/>
        </w:rPr>
        <w:t>pemerintah</w:t>
      </w:r>
      <w:proofErr w:type="spellEnd"/>
    </w:p>
    <w:p w14:paraId="24FBC216" w14:textId="146F931A" w:rsidR="00C261A8" w:rsidRPr="00C261A8" w:rsidRDefault="00C261A8" w:rsidP="00C261A8">
      <w:pPr>
        <w:pStyle w:val="Default"/>
        <w:tabs>
          <w:tab w:val="left" w:pos="2127"/>
        </w:tabs>
        <w:spacing w:line="276" w:lineRule="auto"/>
        <w:ind w:left="284"/>
        <w:rPr>
          <w:sz w:val="20"/>
          <w:szCs w:val="20"/>
        </w:rPr>
      </w:pPr>
      <w:proofErr w:type="spellStart"/>
      <w:r w:rsidRPr="00C261A8">
        <w:rPr>
          <w:sz w:val="20"/>
          <w:szCs w:val="20"/>
        </w:rPr>
        <w:t>Pertumbuhan</w:t>
      </w:r>
      <w:proofErr w:type="spellEnd"/>
      <w:r w:rsidRPr="00C261A8">
        <w:rPr>
          <w:sz w:val="20"/>
          <w:szCs w:val="20"/>
        </w:rPr>
        <w:t xml:space="preserve"> </w:t>
      </w:r>
      <w:proofErr w:type="spellStart"/>
      <w:r w:rsidRPr="00C261A8">
        <w:rPr>
          <w:sz w:val="20"/>
          <w:szCs w:val="20"/>
        </w:rPr>
        <w:t>Energi</w:t>
      </w:r>
      <w:proofErr w:type="spellEnd"/>
      <w:r w:rsidRPr="00C261A8">
        <w:rPr>
          <w:sz w:val="20"/>
          <w:szCs w:val="20"/>
        </w:rPr>
        <w:t xml:space="preserve"> </w:t>
      </w:r>
      <w:r w:rsidRPr="00C261A8">
        <w:rPr>
          <w:sz w:val="20"/>
          <w:szCs w:val="20"/>
        </w:rPr>
        <w:tab/>
        <w:t xml:space="preserve">= </w:t>
      </w:r>
      <m:oMath>
        <m:f>
          <m:fPr>
            <m:ctrlPr>
              <w:rPr>
                <w:rFonts w:ascii="Cambria Math" w:hAnsi="Cambria Math"/>
                <w:i/>
                <w:sz w:val="20"/>
                <w:szCs w:val="20"/>
              </w:rPr>
            </m:ctrlPr>
          </m:fPr>
          <m:num>
            <m:r>
              <m:rPr>
                <m:sty m:val="p"/>
              </m:rPr>
              <w:rPr>
                <w:rFonts w:ascii="Cambria Math" w:hAnsi="Cambria Math"/>
                <w:sz w:val="20"/>
                <w:szCs w:val="20"/>
              </w:rPr>
              <m:t>0,60058-0,60445</m:t>
            </m:r>
          </m:num>
          <m:den>
            <m:r>
              <m:rPr>
                <m:sty m:val="p"/>
              </m:rPr>
              <w:rPr>
                <w:rFonts w:ascii="Cambria Math" w:hAnsi="Cambria Math"/>
                <w:sz w:val="20"/>
                <w:szCs w:val="20"/>
              </w:rPr>
              <m:t>0,60445</m:t>
            </m:r>
          </m:den>
        </m:f>
        <m:r>
          <w:rPr>
            <w:rFonts w:ascii="Cambria Math" w:hAnsi="Cambria Math"/>
            <w:sz w:val="20"/>
            <w:szCs w:val="20"/>
          </w:rPr>
          <m:t>x100%</m:t>
        </m:r>
      </m:oMath>
    </w:p>
    <w:p w14:paraId="6951932B" w14:textId="22F27430" w:rsidR="00C261A8" w:rsidRPr="00C261A8" w:rsidRDefault="00C261A8" w:rsidP="00C261A8">
      <w:pPr>
        <w:pStyle w:val="Default"/>
        <w:tabs>
          <w:tab w:val="left" w:pos="2127"/>
        </w:tabs>
        <w:spacing w:line="276" w:lineRule="auto"/>
        <w:ind w:left="284"/>
        <w:rPr>
          <w:sz w:val="20"/>
          <w:szCs w:val="20"/>
        </w:rPr>
      </w:pPr>
      <w:r>
        <w:rPr>
          <w:sz w:val="20"/>
          <w:szCs w:val="20"/>
        </w:rPr>
        <w:tab/>
      </w:r>
      <w:r w:rsidRPr="00C261A8">
        <w:rPr>
          <w:sz w:val="20"/>
          <w:szCs w:val="20"/>
        </w:rPr>
        <w:t xml:space="preserve">=  </w:t>
      </w:r>
      <m:oMath>
        <m:f>
          <m:fPr>
            <m:ctrlPr>
              <w:rPr>
                <w:rFonts w:ascii="Cambria Math" w:hAnsi="Cambria Math"/>
                <w:i/>
                <w:sz w:val="20"/>
                <w:szCs w:val="20"/>
              </w:rPr>
            </m:ctrlPr>
          </m:fPr>
          <m:num>
            <m:r>
              <w:rPr>
                <w:rFonts w:ascii="Cambria Math" w:hAnsi="Cambria Math"/>
                <w:sz w:val="20"/>
                <w:szCs w:val="20"/>
              </w:rPr>
              <m:t>-0,00391</m:t>
            </m:r>
          </m:num>
          <m:den>
            <m:r>
              <m:rPr>
                <m:sty m:val="p"/>
              </m:rPr>
              <w:rPr>
                <w:rFonts w:ascii="Cambria Math" w:hAnsi="Cambria Math"/>
                <w:sz w:val="20"/>
                <w:szCs w:val="20"/>
              </w:rPr>
              <m:t>0,60445</m:t>
            </m:r>
          </m:den>
        </m:f>
        <m:r>
          <w:rPr>
            <w:rFonts w:ascii="Cambria Math" w:hAnsi="Cambria Math"/>
            <w:sz w:val="20"/>
            <w:szCs w:val="20"/>
          </w:rPr>
          <m:t>x100%</m:t>
        </m:r>
      </m:oMath>
    </w:p>
    <w:p w14:paraId="7987B5E7" w14:textId="4C0C3E0E" w:rsidR="00C261A8" w:rsidRPr="00C261A8" w:rsidRDefault="00C261A8" w:rsidP="00C261A8">
      <w:pPr>
        <w:pStyle w:val="Default"/>
        <w:tabs>
          <w:tab w:val="left" w:pos="2127"/>
        </w:tabs>
        <w:spacing w:line="276" w:lineRule="auto"/>
        <w:ind w:left="284"/>
        <w:rPr>
          <w:sz w:val="20"/>
          <w:szCs w:val="20"/>
        </w:rPr>
      </w:pPr>
      <w:r>
        <w:rPr>
          <w:sz w:val="20"/>
          <w:szCs w:val="20"/>
        </w:rPr>
        <w:tab/>
      </w:r>
      <w:r w:rsidRPr="00C261A8">
        <w:rPr>
          <w:sz w:val="20"/>
          <w:szCs w:val="20"/>
        </w:rPr>
        <w:t>= -0,64%</w:t>
      </w:r>
    </w:p>
    <w:p w14:paraId="2611BB59" w14:textId="77777777" w:rsidR="00A42AC1" w:rsidRDefault="00A42AC1" w:rsidP="00380437">
      <w:pPr>
        <w:pStyle w:val="Default"/>
        <w:tabs>
          <w:tab w:val="left" w:pos="2127"/>
        </w:tabs>
        <w:spacing w:line="276" w:lineRule="auto"/>
        <w:jc w:val="both"/>
        <w:rPr>
          <w:sz w:val="20"/>
          <w:szCs w:val="20"/>
        </w:rPr>
      </w:pPr>
    </w:p>
    <w:p w14:paraId="6AA1A1B9" w14:textId="0BD4593E" w:rsidR="00D5062A" w:rsidRPr="00A539CE" w:rsidRDefault="00C261A8" w:rsidP="00C261A8">
      <w:pPr>
        <w:pStyle w:val="Default"/>
        <w:tabs>
          <w:tab w:val="left" w:pos="2127"/>
        </w:tabs>
        <w:spacing w:line="276" w:lineRule="auto"/>
        <w:ind w:left="142"/>
        <w:jc w:val="center"/>
        <w:rPr>
          <w:sz w:val="20"/>
          <w:szCs w:val="20"/>
        </w:rPr>
      </w:pPr>
      <w:proofErr w:type="spellStart"/>
      <w:r w:rsidRPr="00C261A8">
        <w:rPr>
          <w:b/>
          <w:sz w:val="20"/>
          <w:szCs w:val="20"/>
        </w:rPr>
        <w:t>Tabel</w:t>
      </w:r>
      <w:proofErr w:type="spellEnd"/>
      <w:r w:rsidRPr="00C261A8">
        <w:rPr>
          <w:b/>
          <w:sz w:val="20"/>
          <w:szCs w:val="20"/>
        </w:rPr>
        <w:t xml:space="preserve"> 4</w:t>
      </w:r>
      <w:r>
        <w:rPr>
          <w:sz w:val="20"/>
          <w:szCs w:val="20"/>
        </w:rPr>
        <w:t xml:space="preserve"> </w:t>
      </w:r>
      <w:proofErr w:type="spellStart"/>
      <w:r>
        <w:rPr>
          <w:sz w:val="20"/>
          <w:szCs w:val="20"/>
        </w:rPr>
        <w:t>Pertumbuhan</w:t>
      </w:r>
      <w:proofErr w:type="spellEnd"/>
      <w:r>
        <w:rPr>
          <w:sz w:val="20"/>
          <w:szCs w:val="20"/>
        </w:rPr>
        <w:t xml:space="preserve"> </w:t>
      </w:r>
      <w:proofErr w:type="spellStart"/>
      <w:r>
        <w:rPr>
          <w:sz w:val="20"/>
          <w:szCs w:val="20"/>
        </w:rPr>
        <w:t>Intensitas</w:t>
      </w:r>
      <w:proofErr w:type="spellEnd"/>
      <w:r>
        <w:rPr>
          <w:sz w:val="20"/>
          <w:szCs w:val="20"/>
        </w:rPr>
        <w:t xml:space="preserve"> </w:t>
      </w:r>
      <w:proofErr w:type="spellStart"/>
      <w:r>
        <w:rPr>
          <w:sz w:val="20"/>
          <w:szCs w:val="20"/>
        </w:rPr>
        <w:t>Energi</w:t>
      </w:r>
      <w:proofErr w:type="spellEnd"/>
    </w:p>
    <w:tbl>
      <w:tblPr>
        <w:tblW w:w="4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61"/>
        <w:gridCol w:w="851"/>
        <w:gridCol w:w="1134"/>
      </w:tblGrid>
      <w:tr w:rsidR="00C261A8" w:rsidRPr="00C261A8" w14:paraId="0FCA68B2" w14:textId="77777777" w:rsidTr="00F93949">
        <w:trPr>
          <w:trHeight w:val="306"/>
          <w:jc w:val="center"/>
        </w:trPr>
        <w:tc>
          <w:tcPr>
            <w:tcW w:w="4573" w:type="dxa"/>
            <w:gridSpan w:val="4"/>
            <w:vAlign w:val="center"/>
          </w:tcPr>
          <w:p w14:paraId="69557DDD" w14:textId="77777777" w:rsidR="00C261A8" w:rsidRPr="00C261A8" w:rsidRDefault="00C261A8" w:rsidP="00F93949">
            <w:pPr>
              <w:spacing w:line="276" w:lineRule="auto"/>
              <w:ind w:left="-257" w:firstLine="141"/>
              <w:rPr>
                <w:rFonts w:eastAsia="Times New Roman"/>
                <w:b/>
                <w:color w:val="000000"/>
              </w:rPr>
            </w:pPr>
            <w:proofErr w:type="spellStart"/>
            <w:r w:rsidRPr="00C261A8">
              <w:rPr>
                <w:rFonts w:eastAsia="Times New Roman"/>
                <w:b/>
                <w:color w:val="000000"/>
              </w:rPr>
              <w:t>Pertumbuhan</w:t>
            </w:r>
            <w:proofErr w:type="spellEnd"/>
            <w:r w:rsidRPr="00C261A8">
              <w:rPr>
                <w:rFonts w:eastAsia="Times New Roman"/>
                <w:b/>
                <w:color w:val="000000"/>
              </w:rPr>
              <w:t xml:space="preserve"> </w:t>
            </w:r>
            <w:proofErr w:type="spellStart"/>
            <w:r w:rsidRPr="00C261A8">
              <w:rPr>
                <w:rFonts w:eastAsia="Times New Roman"/>
                <w:b/>
                <w:color w:val="000000"/>
              </w:rPr>
              <w:t>Intensitas</w:t>
            </w:r>
            <w:proofErr w:type="spellEnd"/>
            <w:r w:rsidRPr="00C261A8">
              <w:rPr>
                <w:rFonts w:eastAsia="Times New Roman"/>
                <w:b/>
                <w:color w:val="000000"/>
              </w:rPr>
              <w:t xml:space="preserve"> </w:t>
            </w:r>
            <w:proofErr w:type="spellStart"/>
            <w:r w:rsidRPr="00C261A8">
              <w:rPr>
                <w:rFonts w:eastAsia="Times New Roman"/>
                <w:b/>
                <w:color w:val="000000"/>
              </w:rPr>
              <w:t>Energi</w:t>
            </w:r>
            <w:proofErr w:type="spellEnd"/>
          </w:p>
        </w:tc>
      </w:tr>
      <w:tr w:rsidR="00C261A8" w:rsidRPr="00C261A8" w14:paraId="4F23C52E" w14:textId="77777777" w:rsidTr="00F93949">
        <w:trPr>
          <w:trHeight w:val="324"/>
          <w:jc w:val="center"/>
        </w:trPr>
        <w:tc>
          <w:tcPr>
            <w:tcW w:w="1827" w:type="dxa"/>
            <w:shd w:val="clear" w:color="auto" w:fill="auto"/>
            <w:vAlign w:val="center"/>
          </w:tcPr>
          <w:p w14:paraId="631F2D3C" w14:textId="77777777" w:rsidR="00C261A8" w:rsidRPr="0090634C" w:rsidRDefault="00C261A8" w:rsidP="00F93949">
            <w:pPr>
              <w:spacing w:line="276" w:lineRule="auto"/>
              <w:rPr>
                <w:rFonts w:eastAsia="Times New Roman"/>
                <w:b/>
                <w:color w:val="000000"/>
              </w:rPr>
            </w:pPr>
            <w:r w:rsidRPr="0090634C">
              <w:rPr>
                <w:rFonts w:eastAsia="Times New Roman"/>
                <w:b/>
                <w:color w:val="000000"/>
              </w:rPr>
              <w:t>KATEGORI</w:t>
            </w:r>
          </w:p>
        </w:tc>
        <w:tc>
          <w:tcPr>
            <w:tcW w:w="761" w:type="dxa"/>
            <w:vAlign w:val="center"/>
          </w:tcPr>
          <w:p w14:paraId="3E1735F5" w14:textId="77777777" w:rsidR="00C261A8" w:rsidRPr="0090634C" w:rsidRDefault="00C261A8" w:rsidP="00F93949">
            <w:pPr>
              <w:spacing w:line="276" w:lineRule="auto"/>
              <w:rPr>
                <w:rFonts w:eastAsia="Times New Roman"/>
                <w:b/>
                <w:color w:val="000000"/>
              </w:rPr>
            </w:pPr>
            <w:r w:rsidRPr="0090634C">
              <w:rPr>
                <w:rFonts w:eastAsia="Times New Roman"/>
                <w:b/>
                <w:color w:val="000000"/>
              </w:rPr>
              <w:t>2018</w:t>
            </w:r>
          </w:p>
        </w:tc>
        <w:tc>
          <w:tcPr>
            <w:tcW w:w="851" w:type="dxa"/>
            <w:shd w:val="clear" w:color="auto" w:fill="auto"/>
            <w:vAlign w:val="center"/>
          </w:tcPr>
          <w:p w14:paraId="1B7DC5B5" w14:textId="77777777" w:rsidR="00C261A8" w:rsidRPr="0090634C" w:rsidRDefault="00C261A8" w:rsidP="00F93949">
            <w:pPr>
              <w:spacing w:line="276" w:lineRule="auto"/>
              <w:rPr>
                <w:rFonts w:eastAsia="Times New Roman"/>
                <w:b/>
                <w:color w:val="000000"/>
              </w:rPr>
            </w:pPr>
            <w:r w:rsidRPr="0090634C">
              <w:rPr>
                <w:rFonts w:eastAsia="Times New Roman"/>
                <w:b/>
                <w:color w:val="000000"/>
              </w:rPr>
              <w:t>2019</w:t>
            </w:r>
          </w:p>
        </w:tc>
        <w:tc>
          <w:tcPr>
            <w:tcW w:w="1134" w:type="dxa"/>
            <w:shd w:val="clear" w:color="auto" w:fill="auto"/>
            <w:vAlign w:val="center"/>
          </w:tcPr>
          <w:p w14:paraId="43167217" w14:textId="77777777" w:rsidR="00C261A8" w:rsidRPr="0090634C" w:rsidRDefault="00C261A8" w:rsidP="00F93949">
            <w:pPr>
              <w:spacing w:line="276" w:lineRule="auto"/>
              <w:rPr>
                <w:rFonts w:eastAsia="Times New Roman"/>
                <w:b/>
                <w:color w:val="000000"/>
              </w:rPr>
            </w:pPr>
            <w:r w:rsidRPr="0090634C">
              <w:rPr>
                <w:rFonts w:eastAsia="Times New Roman"/>
                <w:b/>
                <w:color w:val="000000"/>
              </w:rPr>
              <w:t>Rata-rata</w:t>
            </w:r>
          </w:p>
        </w:tc>
      </w:tr>
      <w:tr w:rsidR="00C261A8" w:rsidRPr="00C261A8" w14:paraId="73189E94" w14:textId="77777777" w:rsidTr="00F93949">
        <w:trPr>
          <w:trHeight w:val="328"/>
          <w:jc w:val="center"/>
        </w:trPr>
        <w:tc>
          <w:tcPr>
            <w:tcW w:w="1827" w:type="dxa"/>
            <w:shd w:val="clear" w:color="auto" w:fill="auto"/>
            <w:vAlign w:val="center"/>
          </w:tcPr>
          <w:p w14:paraId="2A5053F9" w14:textId="77777777" w:rsidR="00C261A8" w:rsidRPr="00C261A8" w:rsidRDefault="00C261A8" w:rsidP="00F93949">
            <w:pPr>
              <w:spacing w:line="276" w:lineRule="auto"/>
              <w:rPr>
                <w:rFonts w:eastAsia="Times New Roman"/>
                <w:color w:val="000000"/>
              </w:rPr>
            </w:pPr>
            <w:proofErr w:type="spellStart"/>
            <w:r w:rsidRPr="00C261A8">
              <w:rPr>
                <w:rFonts w:eastAsia="Times New Roman"/>
                <w:color w:val="000000"/>
              </w:rPr>
              <w:t>Sosial</w:t>
            </w:r>
            <w:proofErr w:type="spellEnd"/>
          </w:p>
        </w:tc>
        <w:tc>
          <w:tcPr>
            <w:tcW w:w="761" w:type="dxa"/>
            <w:vAlign w:val="center"/>
          </w:tcPr>
          <w:p w14:paraId="66B23E43" w14:textId="77777777" w:rsidR="00C261A8" w:rsidRPr="00C261A8" w:rsidRDefault="00C261A8" w:rsidP="00F93949">
            <w:pPr>
              <w:spacing w:line="276" w:lineRule="auto"/>
              <w:rPr>
                <w:rFonts w:eastAsia="Times New Roman"/>
                <w:color w:val="000000"/>
              </w:rPr>
            </w:pPr>
            <w:r w:rsidRPr="00C261A8">
              <w:rPr>
                <w:rFonts w:eastAsia="Times New Roman"/>
                <w:color w:val="000000"/>
              </w:rPr>
              <w:t>24,59</w:t>
            </w:r>
          </w:p>
        </w:tc>
        <w:tc>
          <w:tcPr>
            <w:tcW w:w="851" w:type="dxa"/>
            <w:shd w:val="clear" w:color="auto" w:fill="auto"/>
            <w:vAlign w:val="center"/>
          </w:tcPr>
          <w:p w14:paraId="5F0B8321" w14:textId="77777777" w:rsidR="00C261A8" w:rsidRPr="00C261A8" w:rsidRDefault="00C261A8" w:rsidP="00F93949">
            <w:pPr>
              <w:spacing w:line="276" w:lineRule="auto"/>
              <w:rPr>
                <w:rFonts w:eastAsia="Times New Roman"/>
                <w:color w:val="000000"/>
              </w:rPr>
            </w:pPr>
            <w:r w:rsidRPr="00C261A8">
              <w:rPr>
                <w:rFonts w:eastAsia="Times New Roman"/>
                <w:color w:val="000000"/>
              </w:rPr>
              <w:t>18,01</w:t>
            </w:r>
          </w:p>
        </w:tc>
        <w:tc>
          <w:tcPr>
            <w:tcW w:w="1134" w:type="dxa"/>
            <w:shd w:val="clear" w:color="auto" w:fill="auto"/>
            <w:vAlign w:val="center"/>
          </w:tcPr>
          <w:p w14:paraId="57B26D51" w14:textId="77777777" w:rsidR="00C261A8" w:rsidRPr="00C261A8" w:rsidRDefault="00C261A8" w:rsidP="00F93949">
            <w:pPr>
              <w:spacing w:line="276" w:lineRule="auto"/>
              <w:rPr>
                <w:rFonts w:eastAsia="Times New Roman"/>
                <w:color w:val="000000"/>
              </w:rPr>
            </w:pPr>
            <w:r w:rsidRPr="00C261A8">
              <w:rPr>
                <w:rFonts w:eastAsia="Times New Roman"/>
                <w:color w:val="000000"/>
              </w:rPr>
              <w:t>21,3%</w:t>
            </w:r>
          </w:p>
        </w:tc>
      </w:tr>
      <w:tr w:rsidR="00C261A8" w:rsidRPr="00C261A8" w14:paraId="475454C6" w14:textId="77777777" w:rsidTr="00F93949">
        <w:trPr>
          <w:trHeight w:val="332"/>
          <w:jc w:val="center"/>
        </w:trPr>
        <w:tc>
          <w:tcPr>
            <w:tcW w:w="1827" w:type="dxa"/>
            <w:shd w:val="clear" w:color="auto" w:fill="auto"/>
            <w:vAlign w:val="center"/>
          </w:tcPr>
          <w:p w14:paraId="12889206" w14:textId="77777777" w:rsidR="00C261A8" w:rsidRPr="00C261A8" w:rsidRDefault="00C261A8" w:rsidP="00F93949">
            <w:pPr>
              <w:spacing w:line="276" w:lineRule="auto"/>
              <w:rPr>
                <w:rFonts w:eastAsia="Times New Roman"/>
                <w:color w:val="000000"/>
              </w:rPr>
            </w:pPr>
            <w:proofErr w:type="spellStart"/>
            <w:r w:rsidRPr="00C261A8">
              <w:rPr>
                <w:rFonts w:eastAsia="Times New Roman"/>
                <w:color w:val="000000"/>
              </w:rPr>
              <w:t>Rumah</w:t>
            </w:r>
            <w:proofErr w:type="spellEnd"/>
            <w:r w:rsidRPr="00C261A8">
              <w:rPr>
                <w:rFonts w:eastAsia="Times New Roman"/>
                <w:color w:val="000000"/>
              </w:rPr>
              <w:t xml:space="preserve"> </w:t>
            </w:r>
            <w:proofErr w:type="spellStart"/>
            <w:r w:rsidRPr="00C261A8">
              <w:rPr>
                <w:rFonts w:eastAsia="Times New Roman"/>
                <w:color w:val="000000"/>
              </w:rPr>
              <w:t>Tangga</w:t>
            </w:r>
            <w:proofErr w:type="spellEnd"/>
          </w:p>
        </w:tc>
        <w:tc>
          <w:tcPr>
            <w:tcW w:w="761" w:type="dxa"/>
            <w:vAlign w:val="center"/>
          </w:tcPr>
          <w:p w14:paraId="1C56A635" w14:textId="77777777" w:rsidR="00C261A8" w:rsidRPr="00C261A8" w:rsidRDefault="00C261A8" w:rsidP="00F93949">
            <w:pPr>
              <w:spacing w:line="276" w:lineRule="auto"/>
              <w:rPr>
                <w:rFonts w:eastAsia="Times New Roman"/>
                <w:color w:val="000000"/>
              </w:rPr>
            </w:pPr>
            <w:r w:rsidRPr="00C261A8">
              <w:rPr>
                <w:rFonts w:eastAsia="Times New Roman"/>
                <w:color w:val="000000"/>
              </w:rPr>
              <w:t>92,38</w:t>
            </w:r>
          </w:p>
        </w:tc>
        <w:tc>
          <w:tcPr>
            <w:tcW w:w="851" w:type="dxa"/>
            <w:shd w:val="clear" w:color="auto" w:fill="auto"/>
            <w:vAlign w:val="center"/>
          </w:tcPr>
          <w:p w14:paraId="4332F14E" w14:textId="77777777" w:rsidR="00C261A8" w:rsidRPr="00C261A8" w:rsidRDefault="00C261A8" w:rsidP="00F93949">
            <w:pPr>
              <w:spacing w:line="276" w:lineRule="auto"/>
              <w:rPr>
                <w:rFonts w:eastAsia="Times New Roman"/>
                <w:color w:val="000000"/>
              </w:rPr>
            </w:pPr>
            <w:r w:rsidRPr="00C261A8">
              <w:rPr>
                <w:rFonts w:eastAsia="Times New Roman"/>
                <w:color w:val="000000"/>
              </w:rPr>
              <w:t>9,94</w:t>
            </w:r>
          </w:p>
        </w:tc>
        <w:tc>
          <w:tcPr>
            <w:tcW w:w="1134" w:type="dxa"/>
            <w:shd w:val="clear" w:color="auto" w:fill="auto"/>
            <w:vAlign w:val="center"/>
          </w:tcPr>
          <w:p w14:paraId="14602411" w14:textId="77777777" w:rsidR="00C261A8" w:rsidRPr="00C261A8" w:rsidRDefault="00C261A8" w:rsidP="00F93949">
            <w:pPr>
              <w:spacing w:line="276" w:lineRule="auto"/>
              <w:rPr>
                <w:rFonts w:eastAsia="Times New Roman"/>
                <w:color w:val="000000"/>
              </w:rPr>
            </w:pPr>
            <w:r w:rsidRPr="00C261A8">
              <w:rPr>
                <w:rFonts w:eastAsia="Times New Roman"/>
                <w:color w:val="000000"/>
              </w:rPr>
              <w:t>46,19%</w:t>
            </w:r>
          </w:p>
        </w:tc>
      </w:tr>
      <w:tr w:rsidR="00C261A8" w:rsidRPr="00C261A8" w14:paraId="545BF635" w14:textId="77777777" w:rsidTr="00F93949">
        <w:trPr>
          <w:trHeight w:val="350"/>
          <w:jc w:val="center"/>
        </w:trPr>
        <w:tc>
          <w:tcPr>
            <w:tcW w:w="1827" w:type="dxa"/>
            <w:shd w:val="clear" w:color="auto" w:fill="auto"/>
            <w:vAlign w:val="center"/>
          </w:tcPr>
          <w:p w14:paraId="09451D67" w14:textId="77777777" w:rsidR="00C261A8" w:rsidRPr="00C261A8" w:rsidRDefault="00C261A8" w:rsidP="00F93949">
            <w:pPr>
              <w:spacing w:line="276" w:lineRule="auto"/>
              <w:rPr>
                <w:rFonts w:eastAsia="Times New Roman"/>
                <w:color w:val="000000"/>
              </w:rPr>
            </w:pPr>
            <w:proofErr w:type="spellStart"/>
            <w:r w:rsidRPr="00C261A8">
              <w:rPr>
                <w:rFonts w:eastAsia="Times New Roman"/>
                <w:color w:val="000000"/>
              </w:rPr>
              <w:t>Bisnis</w:t>
            </w:r>
            <w:proofErr w:type="spellEnd"/>
          </w:p>
        </w:tc>
        <w:tc>
          <w:tcPr>
            <w:tcW w:w="761" w:type="dxa"/>
            <w:vAlign w:val="center"/>
          </w:tcPr>
          <w:p w14:paraId="3B85BA5B" w14:textId="77777777" w:rsidR="00C261A8" w:rsidRPr="00C261A8" w:rsidRDefault="00C261A8" w:rsidP="00F93949">
            <w:pPr>
              <w:spacing w:line="276" w:lineRule="auto"/>
              <w:rPr>
                <w:rFonts w:eastAsia="Times New Roman"/>
                <w:color w:val="000000"/>
              </w:rPr>
            </w:pPr>
            <w:r w:rsidRPr="00C261A8">
              <w:rPr>
                <w:rFonts w:eastAsia="Times New Roman"/>
                <w:color w:val="000000"/>
              </w:rPr>
              <w:t>14,44</w:t>
            </w:r>
          </w:p>
        </w:tc>
        <w:tc>
          <w:tcPr>
            <w:tcW w:w="851" w:type="dxa"/>
            <w:shd w:val="clear" w:color="auto" w:fill="auto"/>
            <w:vAlign w:val="center"/>
          </w:tcPr>
          <w:p w14:paraId="144B08E8" w14:textId="77777777" w:rsidR="00C261A8" w:rsidRPr="00C261A8" w:rsidRDefault="00C261A8" w:rsidP="00F93949">
            <w:pPr>
              <w:spacing w:line="276" w:lineRule="auto"/>
              <w:rPr>
                <w:rFonts w:eastAsia="Times New Roman"/>
                <w:color w:val="000000"/>
              </w:rPr>
            </w:pPr>
            <w:r w:rsidRPr="00C261A8">
              <w:rPr>
                <w:rFonts w:eastAsia="Times New Roman"/>
                <w:color w:val="000000"/>
              </w:rPr>
              <w:t>21,40</w:t>
            </w:r>
          </w:p>
        </w:tc>
        <w:tc>
          <w:tcPr>
            <w:tcW w:w="1134" w:type="dxa"/>
            <w:shd w:val="clear" w:color="auto" w:fill="auto"/>
            <w:vAlign w:val="center"/>
          </w:tcPr>
          <w:p w14:paraId="1DA16993" w14:textId="77777777" w:rsidR="00C261A8" w:rsidRPr="00C261A8" w:rsidRDefault="00C261A8" w:rsidP="00F93949">
            <w:pPr>
              <w:spacing w:line="276" w:lineRule="auto"/>
              <w:rPr>
                <w:rFonts w:eastAsia="Times New Roman"/>
                <w:color w:val="000000"/>
              </w:rPr>
            </w:pPr>
            <w:r w:rsidRPr="00C261A8">
              <w:rPr>
                <w:rFonts w:eastAsia="Times New Roman"/>
                <w:color w:val="000000"/>
              </w:rPr>
              <w:t>28,62%</w:t>
            </w:r>
          </w:p>
        </w:tc>
      </w:tr>
      <w:tr w:rsidR="00C261A8" w:rsidRPr="00C261A8" w14:paraId="01CB566E" w14:textId="77777777" w:rsidTr="00F93949">
        <w:trPr>
          <w:trHeight w:val="368"/>
          <w:jc w:val="center"/>
        </w:trPr>
        <w:tc>
          <w:tcPr>
            <w:tcW w:w="1827" w:type="dxa"/>
            <w:shd w:val="clear" w:color="auto" w:fill="auto"/>
            <w:vAlign w:val="center"/>
          </w:tcPr>
          <w:p w14:paraId="670125DE" w14:textId="77777777" w:rsidR="00C261A8" w:rsidRPr="00C261A8" w:rsidRDefault="00C261A8" w:rsidP="00F93949">
            <w:pPr>
              <w:spacing w:line="276" w:lineRule="auto"/>
              <w:rPr>
                <w:rFonts w:eastAsia="Times New Roman"/>
                <w:color w:val="000000"/>
              </w:rPr>
            </w:pPr>
            <w:proofErr w:type="spellStart"/>
            <w:r w:rsidRPr="00C261A8">
              <w:rPr>
                <w:rFonts w:eastAsia="Times New Roman"/>
                <w:color w:val="000000"/>
              </w:rPr>
              <w:t>Industri</w:t>
            </w:r>
            <w:proofErr w:type="spellEnd"/>
          </w:p>
        </w:tc>
        <w:tc>
          <w:tcPr>
            <w:tcW w:w="761" w:type="dxa"/>
            <w:vAlign w:val="center"/>
          </w:tcPr>
          <w:p w14:paraId="3216B4F4" w14:textId="77777777" w:rsidR="00C261A8" w:rsidRPr="00C261A8" w:rsidRDefault="00C261A8" w:rsidP="00F93949">
            <w:pPr>
              <w:spacing w:line="276" w:lineRule="auto"/>
              <w:rPr>
                <w:rFonts w:eastAsia="Times New Roman"/>
                <w:color w:val="000000"/>
              </w:rPr>
            </w:pPr>
            <w:r w:rsidRPr="00C261A8">
              <w:rPr>
                <w:rFonts w:eastAsia="Times New Roman"/>
                <w:color w:val="000000"/>
              </w:rPr>
              <w:t>55,24</w:t>
            </w:r>
          </w:p>
        </w:tc>
        <w:tc>
          <w:tcPr>
            <w:tcW w:w="851" w:type="dxa"/>
            <w:shd w:val="clear" w:color="auto" w:fill="auto"/>
            <w:vAlign w:val="center"/>
          </w:tcPr>
          <w:p w14:paraId="2C28BF6C" w14:textId="77777777" w:rsidR="00C261A8" w:rsidRPr="00C261A8" w:rsidRDefault="00C261A8" w:rsidP="00F93949">
            <w:pPr>
              <w:spacing w:line="276" w:lineRule="auto"/>
              <w:rPr>
                <w:rFonts w:eastAsia="Times New Roman"/>
                <w:color w:val="000000"/>
              </w:rPr>
            </w:pPr>
            <w:r w:rsidRPr="00C261A8">
              <w:rPr>
                <w:rFonts w:eastAsia="Times New Roman"/>
                <w:color w:val="000000"/>
              </w:rPr>
              <w:t>25,16</w:t>
            </w:r>
          </w:p>
        </w:tc>
        <w:tc>
          <w:tcPr>
            <w:tcW w:w="1134" w:type="dxa"/>
            <w:shd w:val="clear" w:color="auto" w:fill="auto"/>
            <w:vAlign w:val="center"/>
          </w:tcPr>
          <w:p w14:paraId="3244505A" w14:textId="77777777" w:rsidR="00C261A8" w:rsidRPr="00C261A8" w:rsidRDefault="00C261A8" w:rsidP="00F93949">
            <w:pPr>
              <w:spacing w:line="276" w:lineRule="auto"/>
              <w:rPr>
                <w:rFonts w:eastAsia="Times New Roman"/>
                <w:color w:val="000000"/>
              </w:rPr>
            </w:pPr>
            <w:r w:rsidRPr="00C261A8">
              <w:rPr>
                <w:rFonts w:eastAsia="Times New Roman"/>
                <w:color w:val="000000"/>
              </w:rPr>
              <w:t>40,2%</w:t>
            </w:r>
          </w:p>
        </w:tc>
      </w:tr>
      <w:tr w:rsidR="00C261A8" w:rsidRPr="00C261A8" w14:paraId="625FBF70" w14:textId="77777777" w:rsidTr="00F93949">
        <w:trPr>
          <w:trHeight w:val="358"/>
          <w:jc w:val="center"/>
        </w:trPr>
        <w:tc>
          <w:tcPr>
            <w:tcW w:w="1827" w:type="dxa"/>
            <w:shd w:val="clear" w:color="auto" w:fill="auto"/>
            <w:vAlign w:val="center"/>
          </w:tcPr>
          <w:p w14:paraId="70BF633E" w14:textId="77777777" w:rsidR="00C261A8" w:rsidRPr="00C261A8" w:rsidRDefault="00C261A8" w:rsidP="00F93949">
            <w:pPr>
              <w:spacing w:line="276" w:lineRule="auto"/>
              <w:rPr>
                <w:rFonts w:eastAsia="Times New Roman"/>
                <w:color w:val="000000"/>
              </w:rPr>
            </w:pPr>
            <w:proofErr w:type="spellStart"/>
            <w:r w:rsidRPr="00C261A8">
              <w:rPr>
                <w:rFonts w:eastAsia="Times New Roman"/>
                <w:color w:val="000000"/>
              </w:rPr>
              <w:t>Pemerintah</w:t>
            </w:r>
            <w:proofErr w:type="spellEnd"/>
          </w:p>
        </w:tc>
        <w:tc>
          <w:tcPr>
            <w:tcW w:w="761" w:type="dxa"/>
            <w:vAlign w:val="center"/>
          </w:tcPr>
          <w:p w14:paraId="794F44F2" w14:textId="77777777" w:rsidR="00C261A8" w:rsidRPr="00C261A8" w:rsidRDefault="00C261A8" w:rsidP="00F93949">
            <w:pPr>
              <w:spacing w:line="276" w:lineRule="auto"/>
              <w:rPr>
                <w:rFonts w:eastAsia="Times New Roman"/>
                <w:color w:val="000000"/>
              </w:rPr>
            </w:pPr>
            <w:r w:rsidRPr="00C261A8">
              <w:rPr>
                <w:rFonts w:eastAsia="Times New Roman"/>
                <w:color w:val="000000"/>
              </w:rPr>
              <w:t>-9,2</w:t>
            </w:r>
          </w:p>
        </w:tc>
        <w:tc>
          <w:tcPr>
            <w:tcW w:w="851" w:type="dxa"/>
            <w:shd w:val="clear" w:color="auto" w:fill="auto"/>
            <w:vAlign w:val="center"/>
          </w:tcPr>
          <w:p w14:paraId="7114FF9B" w14:textId="77777777" w:rsidR="00C261A8" w:rsidRPr="00C261A8" w:rsidRDefault="00C261A8" w:rsidP="00F93949">
            <w:pPr>
              <w:spacing w:line="276" w:lineRule="auto"/>
              <w:rPr>
                <w:rFonts w:eastAsia="Times New Roman"/>
                <w:color w:val="000000"/>
              </w:rPr>
            </w:pPr>
            <w:r w:rsidRPr="00C261A8">
              <w:rPr>
                <w:rFonts w:eastAsia="Times New Roman"/>
                <w:color w:val="000000"/>
              </w:rPr>
              <w:t>-0,64</w:t>
            </w:r>
          </w:p>
        </w:tc>
        <w:tc>
          <w:tcPr>
            <w:tcW w:w="1134" w:type="dxa"/>
            <w:shd w:val="clear" w:color="auto" w:fill="auto"/>
            <w:vAlign w:val="center"/>
          </w:tcPr>
          <w:p w14:paraId="4D9EDBB6" w14:textId="77777777" w:rsidR="00C261A8" w:rsidRPr="00C261A8" w:rsidRDefault="00C261A8" w:rsidP="00F93949">
            <w:pPr>
              <w:spacing w:line="276" w:lineRule="auto"/>
              <w:rPr>
                <w:rFonts w:eastAsia="Times New Roman"/>
                <w:color w:val="000000"/>
              </w:rPr>
            </w:pPr>
            <w:r w:rsidRPr="00C261A8">
              <w:rPr>
                <w:rFonts w:eastAsia="Times New Roman"/>
                <w:color w:val="000000"/>
              </w:rPr>
              <w:t>-4,9%</w:t>
            </w:r>
          </w:p>
        </w:tc>
      </w:tr>
    </w:tbl>
    <w:p w14:paraId="526D1DE2" w14:textId="77777777" w:rsidR="00B17825" w:rsidRDefault="00B17825" w:rsidP="00C261A8">
      <w:pPr>
        <w:pStyle w:val="Default"/>
        <w:rPr>
          <w:rFonts w:eastAsia="Times New Roman"/>
          <w:sz w:val="20"/>
          <w:szCs w:val="20"/>
        </w:rPr>
      </w:pPr>
    </w:p>
    <w:p w14:paraId="358FD362" w14:textId="55402BEC" w:rsidR="001A17AD" w:rsidRDefault="00C261A8" w:rsidP="00AC3242">
      <w:pPr>
        <w:pStyle w:val="Default"/>
        <w:spacing w:line="276" w:lineRule="auto"/>
        <w:rPr>
          <w:rFonts w:eastAsia="Times New Roman"/>
          <w:sz w:val="20"/>
          <w:szCs w:val="20"/>
        </w:rPr>
      </w:pPr>
      <w:r>
        <w:rPr>
          <w:rFonts w:eastAsia="Times New Roman"/>
          <w:sz w:val="20"/>
          <w:szCs w:val="20"/>
        </w:rPr>
        <w:t>3.</w:t>
      </w:r>
      <w:r w:rsidR="002E12EE">
        <w:rPr>
          <w:rFonts w:eastAsia="Times New Roman"/>
          <w:sz w:val="20"/>
          <w:szCs w:val="20"/>
        </w:rPr>
        <w:t xml:space="preserve">Menghitung </w:t>
      </w:r>
      <w:proofErr w:type="spellStart"/>
      <w:r w:rsidR="002E12EE">
        <w:rPr>
          <w:rFonts w:eastAsia="Times New Roman"/>
          <w:sz w:val="20"/>
          <w:szCs w:val="20"/>
        </w:rPr>
        <w:t>Pertumbuhan</w:t>
      </w:r>
      <w:proofErr w:type="spellEnd"/>
      <w:r w:rsidR="002E12EE">
        <w:rPr>
          <w:rFonts w:eastAsia="Times New Roman"/>
          <w:sz w:val="20"/>
          <w:szCs w:val="20"/>
        </w:rPr>
        <w:t xml:space="preserve"> </w:t>
      </w:r>
      <w:proofErr w:type="spellStart"/>
      <w:r w:rsidR="002E12EE">
        <w:rPr>
          <w:rFonts w:eastAsia="Times New Roman"/>
          <w:sz w:val="20"/>
          <w:szCs w:val="20"/>
        </w:rPr>
        <w:t>Pelanggan</w:t>
      </w:r>
      <w:proofErr w:type="spellEnd"/>
      <w:r w:rsidR="002E12EE">
        <w:rPr>
          <w:rFonts w:eastAsia="Times New Roman"/>
          <w:sz w:val="20"/>
          <w:szCs w:val="20"/>
        </w:rPr>
        <w:t xml:space="preserve"> </w:t>
      </w:r>
    </w:p>
    <w:p w14:paraId="0F58BEDB" w14:textId="7C6281EF" w:rsidR="002E12EE" w:rsidRDefault="002E12EE" w:rsidP="00AC3242">
      <w:pPr>
        <w:pStyle w:val="Default"/>
        <w:spacing w:line="276" w:lineRule="auto"/>
        <w:ind w:left="142"/>
        <w:jc w:val="both"/>
        <w:rPr>
          <w:rFonts w:eastAsia="Times New Roman"/>
          <w:sz w:val="20"/>
          <w:szCs w:val="20"/>
        </w:rPr>
      </w:pPr>
      <w:proofErr w:type="spellStart"/>
      <w:r w:rsidRPr="002E12EE">
        <w:rPr>
          <w:rFonts w:eastAsia="Times New Roman"/>
          <w:sz w:val="20"/>
          <w:szCs w:val="20"/>
        </w:rPr>
        <w:t>Dengan</w:t>
      </w:r>
      <w:proofErr w:type="spellEnd"/>
      <w:r w:rsidRPr="002E12EE">
        <w:rPr>
          <w:rFonts w:eastAsia="Times New Roman"/>
          <w:sz w:val="20"/>
          <w:szCs w:val="20"/>
        </w:rPr>
        <w:t xml:space="preserve"> data yang </w:t>
      </w:r>
      <w:proofErr w:type="spellStart"/>
      <w:r w:rsidRPr="002E12EE">
        <w:rPr>
          <w:rFonts w:eastAsia="Times New Roman"/>
          <w:sz w:val="20"/>
          <w:szCs w:val="20"/>
        </w:rPr>
        <w:t>dimiliki</w:t>
      </w:r>
      <w:proofErr w:type="spellEnd"/>
      <w:r w:rsidRPr="002E12EE">
        <w:rPr>
          <w:rFonts w:eastAsia="Times New Roman"/>
          <w:sz w:val="20"/>
          <w:szCs w:val="20"/>
        </w:rPr>
        <w:t xml:space="preserve"> </w:t>
      </w:r>
      <w:proofErr w:type="spellStart"/>
      <w:r w:rsidRPr="002E12EE">
        <w:rPr>
          <w:rFonts w:eastAsia="Times New Roman"/>
          <w:sz w:val="20"/>
          <w:szCs w:val="20"/>
        </w:rPr>
        <w:t>maka</w:t>
      </w:r>
      <w:proofErr w:type="spellEnd"/>
      <w:r w:rsidRPr="002E12EE">
        <w:rPr>
          <w:rFonts w:eastAsia="Times New Roman"/>
          <w:sz w:val="20"/>
          <w:szCs w:val="20"/>
        </w:rPr>
        <w:t xml:space="preserve"> </w:t>
      </w:r>
      <w:proofErr w:type="spellStart"/>
      <w:r w:rsidRPr="002E12EE">
        <w:rPr>
          <w:rFonts w:eastAsia="Times New Roman"/>
          <w:sz w:val="20"/>
          <w:szCs w:val="20"/>
        </w:rPr>
        <w:t>kita</w:t>
      </w:r>
      <w:proofErr w:type="spellEnd"/>
      <w:r w:rsidRPr="002E12EE">
        <w:rPr>
          <w:rFonts w:eastAsia="Times New Roman"/>
          <w:sz w:val="20"/>
          <w:szCs w:val="20"/>
        </w:rPr>
        <w:t xml:space="preserve"> </w:t>
      </w:r>
      <w:proofErr w:type="spellStart"/>
      <w:r w:rsidRPr="002E12EE">
        <w:rPr>
          <w:rFonts w:eastAsia="Times New Roman"/>
          <w:sz w:val="20"/>
          <w:szCs w:val="20"/>
        </w:rPr>
        <w:t>dapat</w:t>
      </w:r>
      <w:proofErr w:type="spellEnd"/>
      <w:r>
        <w:rPr>
          <w:rFonts w:eastAsia="Times New Roman"/>
          <w:sz w:val="20"/>
          <w:szCs w:val="20"/>
        </w:rPr>
        <w:t xml:space="preserve"> </w:t>
      </w:r>
      <w:proofErr w:type="spellStart"/>
      <w:r>
        <w:rPr>
          <w:rFonts w:eastAsia="Times New Roman"/>
          <w:sz w:val="20"/>
          <w:szCs w:val="20"/>
        </w:rPr>
        <w:t>menghitung</w:t>
      </w:r>
      <w:proofErr w:type="spellEnd"/>
      <w:r>
        <w:rPr>
          <w:rFonts w:eastAsia="Times New Roman"/>
          <w:sz w:val="20"/>
          <w:szCs w:val="20"/>
        </w:rPr>
        <w:t xml:space="preserve">   </w:t>
      </w:r>
      <w:proofErr w:type="spellStart"/>
      <w:r>
        <w:rPr>
          <w:rFonts w:eastAsia="Times New Roman"/>
          <w:sz w:val="20"/>
          <w:szCs w:val="20"/>
        </w:rPr>
        <w:t>pertumbuhan</w:t>
      </w:r>
      <w:proofErr w:type="spellEnd"/>
      <w:r>
        <w:rPr>
          <w:rFonts w:eastAsia="Times New Roman"/>
          <w:sz w:val="20"/>
          <w:szCs w:val="20"/>
        </w:rPr>
        <w:t xml:space="preserve"> </w:t>
      </w:r>
      <w:proofErr w:type="spellStart"/>
      <w:r>
        <w:rPr>
          <w:rFonts w:eastAsia="Times New Roman"/>
          <w:sz w:val="20"/>
          <w:szCs w:val="20"/>
        </w:rPr>
        <w:t>pelanggan</w:t>
      </w:r>
      <w:proofErr w:type="spellEnd"/>
      <w:r>
        <w:rPr>
          <w:rFonts w:eastAsia="Times New Roman"/>
          <w:sz w:val="20"/>
          <w:szCs w:val="20"/>
        </w:rPr>
        <w:t xml:space="preserve"> </w:t>
      </w:r>
      <w:proofErr w:type="spellStart"/>
      <w:r w:rsidRPr="002E12EE">
        <w:rPr>
          <w:rFonts w:eastAsia="Times New Roman"/>
          <w:sz w:val="20"/>
          <w:szCs w:val="20"/>
        </w:rPr>
        <w:t>dengan</w:t>
      </w:r>
      <w:proofErr w:type="spellEnd"/>
      <w:r w:rsidRPr="002E12EE">
        <w:rPr>
          <w:rFonts w:eastAsia="Times New Roman"/>
          <w:sz w:val="20"/>
          <w:szCs w:val="20"/>
        </w:rPr>
        <w:t xml:space="preserve"> </w:t>
      </w:r>
      <w:proofErr w:type="spellStart"/>
      <w:r w:rsidRPr="002E12EE">
        <w:rPr>
          <w:rFonts w:eastAsia="Times New Roman"/>
          <w:sz w:val="20"/>
          <w:szCs w:val="20"/>
        </w:rPr>
        <w:t>mengunakan</w:t>
      </w:r>
      <w:proofErr w:type="spellEnd"/>
      <w:r w:rsidR="00AC3242">
        <w:rPr>
          <w:rFonts w:eastAsia="Times New Roman"/>
          <w:sz w:val="20"/>
          <w:szCs w:val="20"/>
        </w:rPr>
        <w:t xml:space="preserve"> </w:t>
      </w:r>
      <w:proofErr w:type="spellStart"/>
      <w:r w:rsidR="00AC3242">
        <w:rPr>
          <w:rFonts w:eastAsia="Times New Roman"/>
          <w:sz w:val="20"/>
          <w:szCs w:val="20"/>
        </w:rPr>
        <w:t>persama</w:t>
      </w:r>
      <w:proofErr w:type="spellEnd"/>
      <w:r w:rsidR="00AC3242">
        <w:rPr>
          <w:rFonts w:eastAsia="Times New Roman"/>
          <w:sz w:val="20"/>
          <w:szCs w:val="20"/>
        </w:rPr>
        <w:t>-</w:t>
      </w:r>
    </w:p>
    <w:p w14:paraId="2FD72B31" w14:textId="424B7414" w:rsidR="001A17AD" w:rsidRDefault="002E12EE" w:rsidP="00AC3242">
      <w:pPr>
        <w:pStyle w:val="Default"/>
        <w:spacing w:line="276" w:lineRule="auto"/>
        <w:ind w:left="142"/>
        <w:jc w:val="both"/>
        <w:rPr>
          <w:rFonts w:eastAsia="Times New Roman"/>
          <w:sz w:val="20"/>
          <w:szCs w:val="20"/>
        </w:rPr>
      </w:pPr>
      <w:r w:rsidRPr="002E12EE">
        <w:rPr>
          <w:rFonts w:eastAsia="Times New Roman"/>
          <w:sz w:val="20"/>
          <w:szCs w:val="20"/>
        </w:rPr>
        <w:t xml:space="preserve">an </w:t>
      </w:r>
      <w:proofErr w:type="spellStart"/>
      <w:r w:rsidRPr="002E12EE">
        <w:rPr>
          <w:rFonts w:eastAsia="Times New Roman"/>
          <w:sz w:val="20"/>
          <w:szCs w:val="20"/>
        </w:rPr>
        <w:t>dibawah</w:t>
      </w:r>
      <w:proofErr w:type="spellEnd"/>
      <w:r w:rsidRPr="002E12EE">
        <w:rPr>
          <w:rFonts w:eastAsia="Times New Roman"/>
          <w:sz w:val="20"/>
          <w:szCs w:val="20"/>
        </w:rPr>
        <w:t xml:space="preserve"> </w:t>
      </w:r>
      <w:proofErr w:type="spellStart"/>
      <w:proofErr w:type="gramStart"/>
      <w:r w:rsidRPr="002E12EE">
        <w:rPr>
          <w:rFonts w:eastAsia="Times New Roman"/>
          <w:sz w:val="20"/>
          <w:szCs w:val="20"/>
        </w:rPr>
        <w:t>ini</w:t>
      </w:r>
      <w:proofErr w:type="spellEnd"/>
      <w:r w:rsidRPr="002E12EE">
        <w:rPr>
          <w:rFonts w:eastAsia="Times New Roman"/>
          <w:sz w:val="20"/>
          <w:szCs w:val="20"/>
        </w:rPr>
        <w:t xml:space="preserve"> :</w:t>
      </w:r>
      <w:proofErr w:type="gramEnd"/>
    </w:p>
    <w:p w14:paraId="50981ACD" w14:textId="77777777" w:rsidR="00AC3242" w:rsidRPr="00A539CE" w:rsidRDefault="00AC3242" w:rsidP="00322D88">
      <w:pPr>
        <w:pStyle w:val="Default"/>
        <w:spacing w:line="276" w:lineRule="auto"/>
        <w:ind w:left="2127" w:hanging="1985"/>
        <w:rPr>
          <w:sz w:val="20"/>
          <w:szCs w:val="20"/>
        </w:rPr>
      </w:pPr>
      <w:proofErr w:type="spellStart"/>
      <w:r>
        <w:rPr>
          <w:sz w:val="20"/>
          <w:szCs w:val="20"/>
        </w:rPr>
        <w:t>Pertumbuhan</w:t>
      </w:r>
      <w:proofErr w:type="spellEnd"/>
      <w:r>
        <w:rPr>
          <w:sz w:val="20"/>
          <w:szCs w:val="20"/>
        </w:rPr>
        <w:t xml:space="preserve"> </w:t>
      </w:r>
      <w:r w:rsidRPr="00A539CE">
        <w:rPr>
          <w:sz w:val="20"/>
          <w:szCs w:val="20"/>
        </w:rPr>
        <w:t xml:space="preserve">= </w:t>
      </w:r>
      <w:r>
        <w:rPr>
          <w:sz w:val="20"/>
          <w:szCs w:val="20"/>
        </w:rPr>
        <w:t xml:space="preserve">  </w:t>
      </w:r>
      <w:r w:rsidRPr="00A539CE">
        <w:rPr>
          <w:sz w:val="20"/>
          <w:szCs w:val="20"/>
        </w:rPr>
        <w:fldChar w:fldCharType="begin"/>
      </w:r>
      <w:r w:rsidRPr="00A539CE">
        <w:rPr>
          <w:sz w:val="20"/>
          <w:szCs w:val="20"/>
        </w:rPr>
        <w:instrText xml:space="preserve"> QUOTE </w:instrText>
      </w:r>
      <m:oMath>
        <m:f>
          <m:fPr>
            <m:ctrlPr>
              <w:rPr>
                <w:rFonts w:ascii="Cambria Math" w:hAnsi="Cambria Math"/>
                <w:i/>
                <w:sz w:val="20"/>
                <w:szCs w:val="20"/>
              </w:rPr>
            </m:ctrlPr>
          </m:fPr>
          <m:num>
            <m:r>
              <m:rPr>
                <m:sty m:val="p"/>
              </m:rPr>
              <w:rPr>
                <w:rFonts w:ascii="Cambria Math" w:hAnsi="Cambria Math"/>
                <w:sz w:val="20"/>
                <w:szCs w:val="20"/>
              </w:rPr>
              <m:t>Tahun Berlaku-Tahun Sebelumnya</m:t>
            </m:r>
          </m:num>
          <m:den>
            <m:r>
              <m:rPr>
                <m:sty m:val="p"/>
              </m:rPr>
              <w:rPr>
                <w:rFonts w:ascii="Cambria Math" w:hAnsi="Cambria Math"/>
                <w:sz w:val="20"/>
                <w:szCs w:val="20"/>
              </w:rPr>
              <m:t>Tahun Sebelumnya</m:t>
            </m:r>
          </m:den>
        </m:f>
        <m:r>
          <m:rPr>
            <m:sty m:val="p"/>
          </m:rPr>
          <w:rPr>
            <w:rFonts w:ascii="Cambria Math" w:hAnsi="Cambria Math"/>
            <w:sz w:val="20"/>
            <w:szCs w:val="20"/>
          </w:rPr>
          <m:t xml:space="preserve"> x 100%</m:t>
        </m:r>
      </m:oMath>
      <w:r w:rsidRPr="00A539CE">
        <w:rPr>
          <w:sz w:val="20"/>
          <w:szCs w:val="20"/>
        </w:rPr>
        <w:instrText xml:space="preserve"> </w:instrText>
      </w:r>
      <w:r w:rsidRPr="00A539CE">
        <w:rPr>
          <w:sz w:val="20"/>
          <w:szCs w:val="20"/>
        </w:rPr>
        <w:fldChar w:fldCharType="end"/>
      </w:r>
      <m:oMath>
        <m:f>
          <m:fPr>
            <m:ctrlPr>
              <w:rPr>
                <w:rFonts w:ascii="Cambria Math" w:hAnsi="Cambria Math"/>
                <w:i/>
                <w:sz w:val="20"/>
                <w:szCs w:val="20"/>
              </w:rPr>
            </m:ctrlPr>
          </m:fPr>
          <m:num>
            <m:r>
              <w:rPr>
                <w:rFonts w:ascii="Cambria Math" w:hAnsi="Cambria Math"/>
                <w:sz w:val="20"/>
                <w:szCs w:val="20"/>
              </w:rPr>
              <m:t>Tahun Berlaku-Tahun Sebelumnya</m:t>
            </m:r>
          </m:num>
          <m:den>
            <m:r>
              <w:rPr>
                <w:rFonts w:ascii="Cambria Math" w:hAnsi="Cambria Math"/>
                <w:sz w:val="20"/>
                <w:szCs w:val="20"/>
              </w:rPr>
              <m:t>Tahun Sebelumnya</m:t>
            </m:r>
          </m:den>
        </m:f>
        <m:r>
          <w:rPr>
            <w:rFonts w:ascii="Cambria Math" w:hAnsi="Cambria Math"/>
            <w:sz w:val="20"/>
            <w:szCs w:val="20"/>
          </w:rPr>
          <m:t>x100%</m:t>
        </m:r>
      </m:oMath>
      <w:r w:rsidRPr="00A539CE">
        <w:rPr>
          <w:sz w:val="20"/>
          <w:szCs w:val="20"/>
        </w:rPr>
        <w:t xml:space="preserve"> </w:t>
      </w:r>
    </w:p>
    <w:p w14:paraId="26A10418" w14:textId="40EC6E72" w:rsidR="0090634C" w:rsidRDefault="00322D88" w:rsidP="00380437">
      <w:pPr>
        <w:pStyle w:val="Default"/>
        <w:spacing w:line="276" w:lineRule="auto"/>
        <w:ind w:firstLine="142"/>
        <w:rPr>
          <w:rFonts w:eastAsia="Times New Roman"/>
          <w:sz w:val="20"/>
          <w:szCs w:val="20"/>
        </w:rPr>
      </w:pPr>
      <w:proofErr w:type="spellStart"/>
      <w:r>
        <w:rPr>
          <w:rFonts w:eastAsia="Times New Roman"/>
          <w:sz w:val="20"/>
          <w:szCs w:val="20"/>
        </w:rPr>
        <w:t>Pertumbuhan</w:t>
      </w:r>
      <w:proofErr w:type="spellEnd"/>
      <w:r>
        <w:rPr>
          <w:rFonts w:eastAsia="Times New Roman"/>
          <w:sz w:val="20"/>
          <w:szCs w:val="20"/>
        </w:rPr>
        <w:t xml:space="preserve"> </w:t>
      </w:r>
      <w:proofErr w:type="spellStart"/>
      <w:r>
        <w:rPr>
          <w:rFonts w:eastAsia="Times New Roman"/>
          <w:sz w:val="20"/>
          <w:szCs w:val="20"/>
        </w:rPr>
        <w:t>Pelanggan</w:t>
      </w:r>
      <w:proofErr w:type="spellEnd"/>
      <w:r>
        <w:rPr>
          <w:rFonts w:eastAsia="Times New Roman"/>
          <w:sz w:val="20"/>
          <w:szCs w:val="20"/>
        </w:rPr>
        <w:t xml:space="preserve"> </w:t>
      </w:r>
      <w:proofErr w:type="spellStart"/>
      <w:r>
        <w:rPr>
          <w:rFonts w:eastAsia="Times New Roman"/>
          <w:sz w:val="20"/>
          <w:szCs w:val="20"/>
        </w:rPr>
        <w:t>Tahun</w:t>
      </w:r>
      <w:proofErr w:type="spellEnd"/>
      <w:r>
        <w:rPr>
          <w:rFonts w:eastAsia="Times New Roman"/>
          <w:sz w:val="20"/>
          <w:szCs w:val="20"/>
        </w:rPr>
        <w:t xml:space="preserve"> </w:t>
      </w:r>
      <w:proofErr w:type="gramStart"/>
      <w:r>
        <w:rPr>
          <w:rFonts w:eastAsia="Times New Roman"/>
          <w:sz w:val="20"/>
          <w:szCs w:val="20"/>
        </w:rPr>
        <w:t>201</w:t>
      </w:r>
      <w:r w:rsidR="00B26FD1">
        <w:rPr>
          <w:rFonts w:eastAsia="Times New Roman"/>
          <w:sz w:val="20"/>
          <w:szCs w:val="20"/>
        </w:rPr>
        <w:t>8</w:t>
      </w:r>
      <w:r>
        <w:rPr>
          <w:rFonts w:eastAsia="Times New Roman"/>
          <w:sz w:val="20"/>
          <w:szCs w:val="20"/>
        </w:rPr>
        <w:t xml:space="preserve"> :</w:t>
      </w:r>
      <w:proofErr w:type="gramEnd"/>
    </w:p>
    <w:p w14:paraId="56B0C79E" w14:textId="73E37748" w:rsidR="001A17AD" w:rsidRPr="00322D88" w:rsidRDefault="00322D88" w:rsidP="00322D88">
      <w:pPr>
        <w:pStyle w:val="Default"/>
        <w:ind w:left="142"/>
        <w:rPr>
          <w:bCs/>
          <w:sz w:val="20"/>
          <w:szCs w:val="20"/>
        </w:rPr>
      </w:pPr>
      <w:r w:rsidRPr="00322D88">
        <w:rPr>
          <w:bCs/>
          <w:sz w:val="20"/>
          <w:szCs w:val="20"/>
        </w:rPr>
        <w:t>-</w:t>
      </w:r>
      <w:proofErr w:type="spellStart"/>
      <w:r w:rsidRPr="00322D88">
        <w:rPr>
          <w:bCs/>
          <w:sz w:val="20"/>
          <w:szCs w:val="20"/>
        </w:rPr>
        <w:t>Sektor</w:t>
      </w:r>
      <w:proofErr w:type="spellEnd"/>
      <w:r w:rsidRPr="00322D88">
        <w:rPr>
          <w:bCs/>
          <w:sz w:val="20"/>
          <w:szCs w:val="20"/>
        </w:rPr>
        <w:t xml:space="preserve"> </w:t>
      </w:r>
      <w:proofErr w:type="spellStart"/>
      <w:r w:rsidRPr="00322D88">
        <w:rPr>
          <w:bCs/>
          <w:sz w:val="20"/>
          <w:szCs w:val="20"/>
        </w:rPr>
        <w:t>sosial</w:t>
      </w:r>
      <w:proofErr w:type="spellEnd"/>
    </w:p>
    <w:p w14:paraId="5FA69DD8" w14:textId="37C9488B" w:rsidR="008E2DCA" w:rsidRPr="008E2DCA" w:rsidRDefault="00671459" w:rsidP="008E2DCA">
      <w:pPr>
        <w:pStyle w:val="Default"/>
        <w:tabs>
          <w:tab w:val="left" w:pos="2410"/>
        </w:tabs>
        <w:spacing w:line="276" w:lineRule="auto"/>
        <w:ind w:left="284"/>
        <w:rPr>
          <w:bCs/>
          <w:sz w:val="20"/>
          <w:szCs w:val="20"/>
        </w:rPr>
      </w:pPr>
      <w:proofErr w:type="spellStart"/>
      <w:r>
        <w:rPr>
          <w:bCs/>
          <w:sz w:val="20"/>
          <w:szCs w:val="20"/>
        </w:rPr>
        <w:t>Pertumbuhan</w:t>
      </w:r>
      <w:proofErr w:type="spellEnd"/>
      <w:r>
        <w:rPr>
          <w:bCs/>
          <w:sz w:val="20"/>
          <w:szCs w:val="20"/>
        </w:rPr>
        <w:t xml:space="preserve"> </w:t>
      </w:r>
      <w:proofErr w:type="spellStart"/>
      <w:r>
        <w:rPr>
          <w:bCs/>
          <w:sz w:val="20"/>
          <w:szCs w:val="20"/>
        </w:rPr>
        <w:t>Pelanggan</w:t>
      </w:r>
      <w:proofErr w:type="spellEnd"/>
      <w:r>
        <w:rPr>
          <w:bCs/>
          <w:sz w:val="20"/>
          <w:szCs w:val="20"/>
        </w:rPr>
        <w:t xml:space="preserve">   </w:t>
      </w:r>
      <w:r w:rsidRPr="008E2DCA">
        <w:rPr>
          <w:bCs/>
          <w:sz w:val="20"/>
          <w:szCs w:val="20"/>
        </w:rPr>
        <w:t>=</w:t>
      </w:r>
      <w:r w:rsidR="00322D88" w:rsidRPr="008E2DCA">
        <w:rPr>
          <w:bCs/>
          <w:sz w:val="20"/>
          <w:szCs w:val="20"/>
        </w:rPr>
        <w:t xml:space="preserve"> </w:t>
      </w:r>
      <m:oMath>
        <m:f>
          <m:fPr>
            <m:ctrlPr>
              <w:rPr>
                <w:rFonts w:ascii="Cambria Math" w:hAnsi="Cambria Math"/>
                <w:bCs/>
                <w:i/>
                <w:sz w:val="20"/>
                <w:szCs w:val="20"/>
              </w:rPr>
            </m:ctrlPr>
          </m:fPr>
          <m:num>
            <m:r>
              <w:rPr>
                <w:rFonts w:ascii="Cambria Math" w:hAnsi="Cambria Math"/>
                <w:sz w:val="20"/>
                <w:szCs w:val="20"/>
              </w:rPr>
              <m:t>40748-40449</m:t>
            </m:r>
          </m:num>
          <m:den>
            <m:r>
              <w:rPr>
                <w:rFonts w:ascii="Cambria Math" w:hAnsi="Cambria Math"/>
                <w:sz w:val="20"/>
                <w:szCs w:val="20"/>
              </w:rPr>
              <m:t>40449</m:t>
            </m:r>
          </m:den>
        </m:f>
        <m:r>
          <w:rPr>
            <w:rFonts w:ascii="Cambria Math" w:hAnsi="Cambria Math"/>
            <w:sz w:val="20"/>
            <w:szCs w:val="20"/>
          </w:rPr>
          <m:t>x100%</m:t>
        </m:r>
      </m:oMath>
      <w:r w:rsidR="008E2DCA" w:rsidRPr="008E2DCA">
        <w:rPr>
          <w:bCs/>
          <w:sz w:val="20"/>
          <w:szCs w:val="20"/>
        </w:rPr>
        <w:fldChar w:fldCharType="begin"/>
      </w:r>
      <w:r w:rsidR="008E2DCA" w:rsidRPr="008E2DCA">
        <w:rPr>
          <w:bCs/>
          <w:sz w:val="20"/>
          <w:szCs w:val="20"/>
        </w:rPr>
        <w:instrText xml:space="preserve"> QUOTE </w:instrText>
      </w:r>
      <m:oMath>
        <m:f>
          <m:fPr>
            <m:ctrlPr>
              <w:rPr>
                <w:rFonts w:ascii="Cambria Math" w:hAnsi="Cambria Math"/>
                <w:bCs/>
                <w:sz w:val="20"/>
                <w:szCs w:val="20"/>
              </w:rPr>
            </m:ctrlPr>
          </m:fPr>
          <m:num>
            <m:r>
              <m:rPr>
                <m:sty m:val="p"/>
              </m:rPr>
              <w:rPr>
                <w:rFonts w:ascii="Cambria Math" w:hAnsi="Cambria Math"/>
                <w:sz w:val="20"/>
                <w:szCs w:val="20"/>
              </w:rPr>
              <m:t>40748-40449</m:t>
            </m:r>
          </m:num>
          <m:den>
            <m:r>
              <m:rPr>
                <m:sty m:val="p"/>
              </m:rPr>
              <w:rPr>
                <w:rFonts w:ascii="Cambria Math" w:hAnsi="Cambria Math"/>
                <w:sz w:val="20"/>
                <w:szCs w:val="20"/>
              </w:rPr>
              <m:t>40449</m:t>
            </m:r>
          </m:den>
        </m:f>
        <m:r>
          <m:rPr>
            <m:sty m:val="p"/>
          </m:rPr>
          <w:rPr>
            <w:rFonts w:ascii="Cambria Math" w:hAnsi="Cambria Math"/>
            <w:sz w:val="20"/>
            <w:szCs w:val="20"/>
          </w:rPr>
          <m:t xml:space="preserve"> 100%</m:t>
        </m:r>
      </m:oMath>
      <w:r w:rsidR="008E2DCA" w:rsidRPr="008E2DCA">
        <w:rPr>
          <w:bCs/>
          <w:sz w:val="20"/>
          <w:szCs w:val="20"/>
        </w:rPr>
        <w:instrText xml:space="preserve"> </w:instrText>
      </w:r>
      <w:r w:rsidR="008E2DCA" w:rsidRPr="008E2DCA">
        <w:rPr>
          <w:bCs/>
          <w:sz w:val="20"/>
          <w:szCs w:val="20"/>
        </w:rPr>
        <w:fldChar w:fldCharType="end"/>
      </w:r>
    </w:p>
    <w:p w14:paraId="16025491" w14:textId="493CC3CB" w:rsidR="008E2DCA" w:rsidRPr="008E2DCA" w:rsidRDefault="008E2DCA" w:rsidP="008E2DCA">
      <w:pPr>
        <w:pStyle w:val="Default"/>
        <w:tabs>
          <w:tab w:val="left" w:pos="2410"/>
        </w:tabs>
        <w:spacing w:line="276" w:lineRule="auto"/>
        <w:rPr>
          <w:bCs/>
          <w:sz w:val="20"/>
          <w:szCs w:val="20"/>
        </w:rPr>
      </w:pPr>
      <w:r>
        <w:rPr>
          <w:bCs/>
          <w:sz w:val="20"/>
          <w:szCs w:val="20"/>
        </w:rPr>
        <w:tab/>
      </w:r>
      <w:r w:rsidRPr="008E2DCA">
        <w:rPr>
          <w:bCs/>
          <w:sz w:val="20"/>
          <w:szCs w:val="20"/>
        </w:rPr>
        <w:t xml:space="preserve">=  </w:t>
      </w:r>
      <m:oMath>
        <m:f>
          <m:fPr>
            <m:ctrlPr>
              <w:rPr>
                <w:rFonts w:ascii="Cambria Math" w:hAnsi="Cambria Math"/>
                <w:bCs/>
                <w:i/>
                <w:sz w:val="20"/>
                <w:szCs w:val="20"/>
              </w:rPr>
            </m:ctrlPr>
          </m:fPr>
          <m:num>
            <m:r>
              <w:rPr>
                <w:rFonts w:ascii="Cambria Math" w:hAnsi="Cambria Math"/>
                <w:sz w:val="20"/>
                <w:szCs w:val="20"/>
              </w:rPr>
              <m:t>229</m:t>
            </m:r>
          </m:num>
          <m:den>
            <m:r>
              <w:rPr>
                <w:rFonts w:ascii="Cambria Math" w:hAnsi="Cambria Math"/>
                <w:sz w:val="20"/>
                <w:szCs w:val="20"/>
              </w:rPr>
              <m:t>40449</m:t>
            </m:r>
          </m:den>
        </m:f>
        <m:r>
          <w:rPr>
            <w:rFonts w:ascii="Cambria Math" w:hAnsi="Cambria Math"/>
            <w:sz w:val="20"/>
            <w:szCs w:val="20"/>
          </w:rPr>
          <m:t>x100%</m:t>
        </m:r>
      </m:oMath>
      <w:r w:rsidRPr="008E2DCA">
        <w:rPr>
          <w:bCs/>
          <w:sz w:val="20"/>
          <w:szCs w:val="20"/>
        </w:rPr>
        <w:fldChar w:fldCharType="begin"/>
      </w:r>
      <w:r w:rsidRPr="008E2DCA">
        <w:rPr>
          <w:bCs/>
          <w:sz w:val="20"/>
          <w:szCs w:val="20"/>
        </w:rPr>
        <w:instrText xml:space="preserve"> QUOTE </w:instrText>
      </w:r>
      <m:oMath>
        <m:f>
          <m:fPr>
            <m:ctrlPr>
              <w:rPr>
                <w:rFonts w:ascii="Cambria Math" w:hAnsi="Cambria Math"/>
                <w:bCs/>
                <w:sz w:val="20"/>
                <w:szCs w:val="20"/>
              </w:rPr>
            </m:ctrlPr>
          </m:fPr>
          <m:num>
            <m:r>
              <m:rPr>
                <m:sty m:val="p"/>
              </m:rPr>
              <w:rPr>
                <w:rFonts w:ascii="Cambria Math" w:hAnsi="Cambria Math"/>
                <w:sz w:val="20"/>
                <w:szCs w:val="20"/>
              </w:rPr>
              <m:t>299</m:t>
            </m:r>
          </m:num>
          <m:den>
            <m:r>
              <m:rPr>
                <m:sty m:val="p"/>
              </m:rPr>
              <w:rPr>
                <w:rFonts w:ascii="Cambria Math" w:hAnsi="Cambria Math"/>
                <w:sz w:val="20"/>
                <w:szCs w:val="20"/>
              </w:rPr>
              <m:t>40449</m:t>
            </m:r>
          </m:den>
        </m:f>
        <m:r>
          <m:rPr>
            <m:sty m:val="p"/>
          </m:rPr>
          <w:rPr>
            <w:rFonts w:ascii="Cambria Math" w:hAnsi="Cambria Math"/>
            <w:sz w:val="20"/>
            <w:szCs w:val="20"/>
          </w:rPr>
          <m:t xml:space="preserve"> x 100%</m:t>
        </m:r>
      </m:oMath>
      <w:r w:rsidRPr="008E2DCA">
        <w:rPr>
          <w:bCs/>
          <w:sz w:val="20"/>
          <w:szCs w:val="20"/>
        </w:rPr>
        <w:instrText xml:space="preserve"> </w:instrText>
      </w:r>
      <w:r w:rsidRPr="008E2DCA">
        <w:rPr>
          <w:bCs/>
          <w:sz w:val="20"/>
          <w:szCs w:val="20"/>
        </w:rPr>
        <w:fldChar w:fldCharType="end"/>
      </w:r>
    </w:p>
    <w:p w14:paraId="6C5DB2CB" w14:textId="79F8930F" w:rsidR="00F93949" w:rsidRPr="00285EC2" w:rsidRDefault="008E2DCA" w:rsidP="00285EC2">
      <w:pPr>
        <w:pStyle w:val="Default"/>
        <w:tabs>
          <w:tab w:val="left" w:pos="2410"/>
        </w:tabs>
        <w:spacing w:line="276" w:lineRule="auto"/>
        <w:ind w:left="284"/>
        <w:rPr>
          <w:bCs/>
          <w:sz w:val="20"/>
          <w:szCs w:val="20"/>
        </w:rPr>
      </w:pPr>
      <w:r>
        <w:rPr>
          <w:bCs/>
          <w:sz w:val="20"/>
          <w:szCs w:val="20"/>
        </w:rPr>
        <w:tab/>
      </w:r>
      <w:r w:rsidRPr="008E2DCA">
        <w:rPr>
          <w:bCs/>
          <w:sz w:val="20"/>
          <w:szCs w:val="20"/>
        </w:rPr>
        <w:t>= 0,7 %</w:t>
      </w:r>
    </w:p>
    <w:p w14:paraId="25C6E8BD" w14:textId="706C7F09" w:rsidR="00F93949" w:rsidRDefault="00F93949" w:rsidP="00F93949">
      <w:pPr>
        <w:pStyle w:val="Default"/>
        <w:ind w:left="142"/>
        <w:rPr>
          <w:bCs/>
          <w:sz w:val="20"/>
          <w:szCs w:val="20"/>
        </w:rPr>
      </w:pPr>
      <w:r>
        <w:rPr>
          <w:bCs/>
          <w:sz w:val="20"/>
          <w:szCs w:val="20"/>
        </w:rPr>
        <w:t>-</w:t>
      </w:r>
      <w:proofErr w:type="spellStart"/>
      <w:r>
        <w:rPr>
          <w:bCs/>
          <w:sz w:val="20"/>
          <w:szCs w:val="20"/>
        </w:rPr>
        <w:t>Sektor</w:t>
      </w:r>
      <w:proofErr w:type="spellEnd"/>
      <w:r>
        <w:rPr>
          <w:bCs/>
          <w:sz w:val="20"/>
          <w:szCs w:val="20"/>
        </w:rPr>
        <w:t xml:space="preserve"> </w:t>
      </w:r>
      <w:proofErr w:type="spellStart"/>
      <w:r>
        <w:rPr>
          <w:bCs/>
          <w:sz w:val="20"/>
          <w:szCs w:val="20"/>
        </w:rPr>
        <w:t>rumah</w:t>
      </w:r>
      <w:proofErr w:type="spellEnd"/>
      <w:r>
        <w:rPr>
          <w:bCs/>
          <w:sz w:val="20"/>
          <w:szCs w:val="20"/>
        </w:rPr>
        <w:t xml:space="preserve"> </w:t>
      </w:r>
      <w:proofErr w:type="spellStart"/>
      <w:r>
        <w:rPr>
          <w:bCs/>
          <w:sz w:val="20"/>
          <w:szCs w:val="20"/>
        </w:rPr>
        <w:t>tangga</w:t>
      </w:r>
      <w:proofErr w:type="spellEnd"/>
    </w:p>
    <w:p w14:paraId="0004CA8E" w14:textId="5783F460" w:rsidR="00285EC2" w:rsidRPr="00285EC2" w:rsidRDefault="009737B3" w:rsidP="00285EC2">
      <w:pPr>
        <w:pStyle w:val="Default"/>
        <w:tabs>
          <w:tab w:val="left" w:pos="2410"/>
        </w:tabs>
        <w:spacing w:line="276" w:lineRule="auto"/>
        <w:ind w:left="284"/>
        <w:rPr>
          <w:bCs/>
          <w:sz w:val="20"/>
          <w:szCs w:val="20"/>
        </w:rPr>
      </w:pPr>
      <w:proofErr w:type="spellStart"/>
      <w:r w:rsidRPr="009737B3">
        <w:rPr>
          <w:bCs/>
          <w:sz w:val="20"/>
          <w:szCs w:val="20"/>
        </w:rPr>
        <w:t>Pertumbuhan</w:t>
      </w:r>
      <w:proofErr w:type="spellEnd"/>
      <w:r w:rsidRPr="009737B3">
        <w:rPr>
          <w:bCs/>
          <w:sz w:val="20"/>
          <w:szCs w:val="20"/>
        </w:rPr>
        <w:t xml:space="preserve"> </w:t>
      </w:r>
      <w:proofErr w:type="spellStart"/>
      <w:r w:rsidRPr="009737B3">
        <w:rPr>
          <w:bCs/>
          <w:sz w:val="20"/>
          <w:szCs w:val="20"/>
        </w:rPr>
        <w:t>Pelanggan</w:t>
      </w:r>
      <w:proofErr w:type="spellEnd"/>
      <w:r w:rsidRPr="009737B3">
        <w:rPr>
          <w:bCs/>
          <w:sz w:val="20"/>
          <w:szCs w:val="20"/>
        </w:rPr>
        <w:t xml:space="preserve"> </w:t>
      </w:r>
      <w:r w:rsidR="00285EC2">
        <w:rPr>
          <w:bCs/>
          <w:sz w:val="20"/>
          <w:szCs w:val="20"/>
        </w:rPr>
        <w:tab/>
      </w:r>
      <w:r w:rsidR="00285EC2" w:rsidRPr="00285EC2">
        <w:rPr>
          <w:bCs/>
          <w:sz w:val="20"/>
          <w:szCs w:val="20"/>
        </w:rPr>
        <w:t xml:space="preserve">= </w:t>
      </w:r>
      <w:r w:rsidR="00285EC2" w:rsidRPr="00285EC2">
        <w:rPr>
          <w:bCs/>
          <w:sz w:val="20"/>
          <w:szCs w:val="20"/>
        </w:rPr>
        <w:fldChar w:fldCharType="begin"/>
      </w:r>
      <w:r w:rsidR="00285EC2" w:rsidRPr="00285EC2">
        <w:rPr>
          <w:bCs/>
          <w:sz w:val="20"/>
          <w:szCs w:val="20"/>
        </w:rPr>
        <w:instrText xml:space="preserve"> QUOTE </w:instrText>
      </w:r>
      <m:oMath>
        <m:f>
          <m:fPr>
            <m:ctrlPr>
              <w:rPr>
                <w:rFonts w:ascii="Cambria Math" w:hAnsi="Cambria Math"/>
                <w:bCs/>
                <w:sz w:val="20"/>
                <w:szCs w:val="20"/>
              </w:rPr>
            </m:ctrlPr>
          </m:fPr>
          <m:num>
            <m:r>
              <m:rPr>
                <m:sty m:val="p"/>
              </m:rPr>
              <w:rPr>
                <w:rFonts w:ascii="Cambria Math" w:hAnsi="Cambria Math"/>
                <w:sz w:val="20"/>
                <w:szCs w:val="20"/>
              </w:rPr>
              <m:t>1275270-1278817</m:t>
            </m:r>
          </m:num>
          <m:den>
            <m:r>
              <m:rPr>
                <m:sty m:val="p"/>
              </m:rPr>
              <w:rPr>
                <w:rFonts w:ascii="Cambria Math" w:hAnsi="Cambria Math"/>
                <w:sz w:val="20"/>
                <w:szCs w:val="20"/>
              </w:rPr>
              <m:t>1278817</m:t>
            </m:r>
          </m:den>
        </m:f>
        <m:r>
          <m:rPr>
            <m:sty m:val="p"/>
          </m:rPr>
          <w:rPr>
            <w:rFonts w:ascii="Cambria Math" w:hAnsi="Cambria Math"/>
            <w:sz w:val="20"/>
            <w:szCs w:val="20"/>
          </w:rPr>
          <m:t xml:space="preserve"> 100%</m:t>
        </m:r>
      </m:oMath>
      <w:r w:rsidR="00285EC2" w:rsidRPr="00285EC2">
        <w:rPr>
          <w:bCs/>
          <w:sz w:val="20"/>
          <w:szCs w:val="20"/>
        </w:rPr>
        <w:instrText xml:space="preserve"> </w:instrText>
      </w:r>
      <w:r w:rsidR="00285EC2" w:rsidRPr="00285EC2">
        <w:rPr>
          <w:bCs/>
          <w:sz w:val="20"/>
          <w:szCs w:val="20"/>
        </w:rPr>
        <w:fldChar w:fldCharType="separate"/>
      </w:r>
      <m:oMath>
        <m:f>
          <m:fPr>
            <m:ctrlPr>
              <w:rPr>
                <w:rFonts w:ascii="Cambria Math" w:hAnsi="Cambria Math"/>
                <w:bCs/>
                <w:i/>
                <w:sz w:val="20"/>
                <w:szCs w:val="20"/>
              </w:rPr>
            </m:ctrlPr>
          </m:fPr>
          <m:num>
            <m:r>
              <m:rPr>
                <m:sty m:val="p"/>
              </m:rPr>
              <w:rPr>
                <w:rFonts w:ascii="Cambria Math" w:hAnsi="Cambria Math"/>
                <w:sz w:val="20"/>
                <w:szCs w:val="20"/>
              </w:rPr>
              <m:t>1275270-1278817</m:t>
            </m:r>
          </m:num>
          <m:den>
            <m:r>
              <m:rPr>
                <m:sty m:val="p"/>
              </m:rPr>
              <w:rPr>
                <w:rFonts w:ascii="Cambria Math" w:hAnsi="Cambria Math"/>
                <w:sz w:val="20"/>
                <w:szCs w:val="20"/>
              </w:rPr>
              <m:t>1278817</m:t>
            </m:r>
          </m:den>
        </m:f>
        <m:r>
          <m:rPr>
            <m:sty m:val="p"/>
          </m:rPr>
          <w:rPr>
            <w:rFonts w:ascii="Cambria Math" w:hAnsi="Cambria Math"/>
            <w:sz w:val="20"/>
            <w:szCs w:val="20"/>
          </w:rPr>
          <m:t>x100%</m:t>
        </m:r>
      </m:oMath>
      <w:r w:rsidR="00285EC2" w:rsidRPr="00285EC2">
        <w:rPr>
          <w:bCs/>
          <w:sz w:val="20"/>
          <w:szCs w:val="20"/>
        </w:rPr>
        <w:fldChar w:fldCharType="end"/>
      </w:r>
    </w:p>
    <w:p w14:paraId="52DB5977" w14:textId="36148D41" w:rsidR="00285EC2" w:rsidRPr="00285EC2" w:rsidRDefault="00285EC2" w:rsidP="00285EC2">
      <w:pPr>
        <w:pStyle w:val="Default"/>
        <w:tabs>
          <w:tab w:val="left" w:pos="2410"/>
        </w:tabs>
        <w:spacing w:line="276" w:lineRule="auto"/>
        <w:ind w:left="284"/>
        <w:rPr>
          <w:bCs/>
          <w:sz w:val="20"/>
          <w:szCs w:val="20"/>
        </w:rPr>
      </w:pPr>
      <w:r>
        <w:rPr>
          <w:bCs/>
          <w:sz w:val="20"/>
          <w:szCs w:val="20"/>
        </w:rPr>
        <w:tab/>
      </w:r>
      <w:r w:rsidRPr="00285EC2">
        <w:rPr>
          <w:bCs/>
          <w:sz w:val="20"/>
          <w:szCs w:val="20"/>
        </w:rPr>
        <w:t xml:space="preserve">=  </w:t>
      </w:r>
      <w:r w:rsidRPr="00285EC2">
        <w:rPr>
          <w:bCs/>
          <w:sz w:val="20"/>
          <w:szCs w:val="20"/>
        </w:rPr>
        <w:fldChar w:fldCharType="begin"/>
      </w:r>
      <w:r w:rsidRPr="00285EC2">
        <w:rPr>
          <w:bCs/>
          <w:sz w:val="20"/>
          <w:szCs w:val="20"/>
        </w:rPr>
        <w:instrText xml:space="preserve"> QUOTE </w:instrText>
      </w:r>
      <m:oMath>
        <m:f>
          <m:fPr>
            <m:ctrlPr>
              <w:rPr>
                <w:rFonts w:ascii="Cambria Math" w:hAnsi="Cambria Math"/>
                <w:bCs/>
                <w:sz w:val="20"/>
                <w:szCs w:val="20"/>
              </w:rPr>
            </m:ctrlPr>
          </m:fPr>
          <m:num>
            <m:r>
              <m:rPr>
                <m:sty m:val="p"/>
              </m:rPr>
              <w:rPr>
                <w:rFonts w:ascii="Cambria Math" w:hAnsi="Cambria Math"/>
                <w:sz w:val="20"/>
                <w:szCs w:val="20"/>
              </w:rPr>
              <m:t>-3547</m:t>
            </m:r>
          </m:num>
          <m:den>
            <m:r>
              <m:rPr>
                <m:sty m:val="p"/>
              </m:rPr>
              <w:rPr>
                <w:rFonts w:ascii="Cambria Math" w:hAnsi="Cambria Math"/>
                <w:sz w:val="20"/>
                <w:szCs w:val="20"/>
              </w:rPr>
              <m:t>1278817</m:t>
            </m:r>
          </m:den>
        </m:f>
        <m:r>
          <m:rPr>
            <m:sty m:val="p"/>
          </m:rPr>
          <w:rPr>
            <w:rFonts w:ascii="Cambria Math" w:hAnsi="Cambria Math"/>
            <w:sz w:val="20"/>
            <w:szCs w:val="20"/>
          </w:rPr>
          <m:t xml:space="preserve"> x 100%</m:t>
        </m:r>
      </m:oMath>
      <w:r w:rsidRPr="00285EC2">
        <w:rPr>
          <w:bCs/>
          <w:sz w:val="20"/>
          <w:szCs w:val="20"/>
        </w:rPr>
        <w:instrText xml:space="preserve"> </w:instrText>
      </w:r>
      <w:r w:rsidRPr="00285EC2">
        <w:rPr>
          <w:bCs/>
          <w:sz w:val="20"/>
          <w:szCs w:val="20"/>
        </w:rPr>
        <w:fldChar w:fldCharType="separate"/>
      </w:r>
      <m:oMath>
        <m:f>
          <m:fPr>
            <m:ctrlPr>
              <w:rPr>
                <w:rFonts w:ascii="Cambria Math" w:hAnsi="Cambria Math"/>
                <w:bCs/>
                <w:i/>
                <w:sz w:val="20"/>
                <w:szCs w:val="20"/>
              </w:rPr>
            </m:ctrlPr>
          </m:fPr>
          <m:num>
            <m:r>
              <m:rPr>
                <m:sty m:val="p"/>
              </m:rPr>
              <w:rPr>
                <w:rFonts w:ascii="Cambria Math" w:hAnsi="Cambria Math"/>
                <w:sz w:val="20"/>
                <w:szCs w:val="20"/>
              </w:rPr>
              <m:t>-3547</m:t>
            </m:r>
          </m:num>
          <m:den>
            <m:r>
              <m:rPr>
                <m:sty m:val="p"/>
              </m:rPr>
              <w:rPr>
                <w:rFonts w:ascii="Cambria Math" w:hAnsi="Cambria Math"/>
                <w:sz w:val="20"/>
                <w:szCs w:val="20"/>
              </w:rPr>
              <m:t>1278817</m:t>
            </m:r>
          </m:den>
        </m:f>
        <m:r>
          <m:rPr>
            <m:sty m:val="p"/>
          </m:rPr>
          <w:rPr>
            <w:rFonts w:ascii="Cambria Math" w:hAnsi="Cambria Math"/>
            <w:sz w:val="20"/>
            <w:szCs w:val="20"/>
          </w:rPr>
          <m:t>x100%</m:t>
        </m:r>
      </m:oMath>
      <w:r w:rsidRPr="00285EC2">
        <w:rPr>
          <w:bCs/>
          <w:sz w:val="20"/>
          <w:szCs w:val="20"/>
        </w:rPr>
        <w:fldChar w:fldCharType="end"/>
      </w:r>
    </w:p>
    <w:p w14:paraId="51945AEB" w14:textId="7C42E834" w:rsidR="00380437" w:rsidRDefault="00285EC2" w:rsidP="00285EC2">
      <w:pPr>
        <w:pStyle w:val="Default"/>
        <w:tabs>
          <w:tab w:val="left" w:pos="2410"/>
        </w:tabs>
        <w:spacing w:line="276" w:lineRule="auto"/>
        <w:ind w:left="284"/>
        <w:rPr>
          <w:bCs/>
          <w:sz w:val="20"/>
          <w:szCs w:val="20"/>
        </w:rPr>
      </w:pPr>
      <w:r>
        <w:rPr>
          <w:bCs/>
          <w:sz w:val="20"/>
          <w:szCs w:val="20"/>
        </w:rPr>
        <w:tab/>
      </w:r>
      <w:r w:rsidRPr="00285EC2">
        <w:rPr>
          <w:bCs/>
          <w:sz w:val="20"/>
          <w:szCs w:val="20"/>
        </w:rPr>
        <w:t xml:space="preserve"> = -0,27 %</w:t>
      </w:r>
    </w:p>
    <w:p w14:paraId="68B9FAB8" w14:textId="77777777" w:rsidR="00992E53" w:rsidRDefault="00992E53" w:rsidP="00285EC2">
      <w:pPr>
        <w:pStyle w:val="Default"/>
        <w:tabs>
          <w:tab w:val="left" w:pos="2410"/>
        </w:tabs>
        <w:spacing w:line="276" w:lineRule="auto"/>
        <w:ind w:left="284"/>
        <w:rPr>
          <w:bCs/>
          <w:sz w:val="20"/>
          <w:szCs w:val="20"/>
        </w:rPr>
      </w:pPr>
    </w:p>
    <w:p w14:paraId="41D44953" w14:textId="77777777" w:rsidR="00992E53" w:rsidRDefault="00992E53" w:rsidP="00285EC2">
      <w:pPr>
        <w:pStyle w:val="Default"/>
        <w:tabs>
          <w:tab w:val="left" w:pos="2410"/>
        </w:tabs>
        <w:spacing w:line="276" w:lineRule="auto"/>
        <w:ind w:left="284"/>
        <w:rPr>
          <w:bCs/>
          <w:sz w:val="20"/>
          <w:szCs w:val="20"/>
        </w:rPr>
      </w:pPr>
    </w:p>
    <w:p w14:paraId="080DBEE3" w14:textId="77777777" w:rsidR="00992E53" w:rsidRDefault="00992E53" w:rsidP="00285EC2">
      <w:pPr>
        <w:pStyle w:val="Default"/>
        <w:tabs>
          <w:tab w:val="left" w:pos="2410"/>
        </w:tabs>
        <w:spacing w:line="276" w:lineRule="auto"/>
        <w:ind w:left="284"/>
        <w:rPr>
          <w:bCs/>
          <w:sz w:val="20"/>
          <w:szCs w:val="20"/>
        </w:rPr>
      </w:pPr>
    </w:p>
    <w:p w14:paraId="1260B3C1" w14:textId="77777777" w:rsidR="00992E53" w:rsidRDefault="00992E53" w:rsidP="00285EC2">
      <w:pPr>
        <w:pStyle w:val="Default"/>
        <w:tabs>
          <w:tab w:val="left" w:pos="2410"/>
        </w:tabs>
        <w:spacing w:line="276" w:lineRule="auto"/>
        <w:ind w:left="284"/>
        <w:rPr>
          <w:bCs/>
          <w:sz w:val="20"/>
          <w:szCs w:val="20"/>
        </w:rPr>
      </w:pPr>
    </w:p>
    <w:p w14:paraId="22DCA9D0" w14:textId="77777777" w:rsidR="00992E53" w:rsidRPr="009737B3" w:rsidRDefault="00992E53" w:rsidP="00285EC2">
      <w:pPr>
        <w:pStyle w:val="Default"/>
        <w:tabs>
          <w:tab w:val="left" w:pos="2410"/>
        </w:tabs>
        <w:spacing w:line="276" w:lineRule="auto"/>
        <w:ind w:left="284"/>
        <w:rPr>
          <w:bCs/>
          <w:sz w:val="20"/>
          <w:szCs w:val="20"/>
        </w:rPr>
      </w:pPr>
    </w:p>
    <w:p w14:paraId="0D5266D2" w14:textId="67D1E4B4" w:rsidR="00F93949" w:rsidRDefault="009737B3" w:rsidP="009737B3">
      <w:pPr>
        <w:pStyle w:val="Default"/>
        <w:tabs>
          <w:tab w:val="left" w:pos="2268"/>
        </w:tabs>
        <w:spacing w:line="276" w:lineRule="auto"/>
        <w:ind w:left="142"/>
        <w:rPr>
          <w:bCs/>
          <w:sz w:val="20"/>
          <w:szCs w:val="20"/>
        </w:rPr>
      </w:pPr>
      <w:r>
        <w:rPr>
          <w:bCs/>
          <w:sz w:val="20"/>
          <w:szCs w:val="20"/>
        </w:rPr>
        <w:t>-</w:t>
      </w:r>
      <w:proofErr w:type="spellStart"/>
      <w:r w:rsidR="00BB2CB9">
        <w:rPr>
          <w:bCs/>
          <w:sz w:val="20"/>
          <w:szCs w:val="20"/>
        </w:rPr>
        <w:t>Sektor</w:t>
      </w:r>
      <w:proofErr w:type="spellEnd"/>
      <w:r w:rsidR="00BB2CB9">
        <w:rPr>
          <w:bCs/>
          <w:sz w:val="20"/>
          <w:szCs w:val="20"/>
        </w:rPr>
        <w:t xml:space="preserve"> </w:t>
      </w:r>
      <w:proofErr w:type="spellStart"/>
      <w:r w:rsidR="00BB2CB9">
        <w:rPr>
          <w:bCs/>
          <w:sz w:val="20"/>
          <w:szCs w:val="20"/>
        </w:rPr>
        <w:t>bisnis</w:t>
      </w:r>
      <w:proofErr w:type="spellEnd"/>
    </w:p>
    <w:p w14:paraId="6D450A3F" w14:textId="77777777" w:rsidR="00992E53" w:rsidRPr="00A3614B" w:rsidRDefault="00BB2CB9" w:rsidP="002519F8">
      <w:pPr>
        <w:pStyle w:val="NoSpacing"/>
        <w:tabs>
          <w:tab w:val="left" w:pos="3828"/>
        </w:tabs>
        <w:ind w:left="284"/>
        <w:rPr>
          <w:color w:val="000000"/>
        </w:rPr>
      </w:pPr>
      <w:proofErr w:type="spellStart"/>
      <w:r>
        <w:rPr>
          <w:bCs/>
          <w:sz w:val="20"/>
          <w:szCs w:val="20"/>
        </w:rPr>
        <w:lastRenderedPageBreak/>
        <w:t>Pertumbuhan</w:t>
      </w:r>
      <w:proofErr w:type="spellEnd"/>
      <w:r>
        <w:rPr>
          <w:bCs/>
          <w:sz w:val="20"/>
          <w:szCs w:val="20"/>
        </w:rPr>
        <w:t xml:space="preserve"> </w:t>
      </w:r>
      <w:proofErr w:type="spellStart"/>
      <w:r>
        <w:rPr>
          <w:bCs/>
          <w:sz w:val="20"/>
          <w:szCs w:val="20"/>
        </w:rPr>
        <w:t>Pelanggan</w:t>
      </w:r>
      <w:proofErr w:type="spellEnd"/>
      <w:r>
        <w:rPr>
          <w:bCs/>
          <w:sz w:val="20"/>
          <w:szCs w:val="20"/>
        </w:rPr>
        <w:t xml:space="preserve"> </w:t>
      </w:r>
      <w:r w:rsidRPr="00BB2CB9">
        <w:rPr>
          <w:bCs/>
          <w:sz w:val="20"/>
          <w:szCs w:val="20"/>
        </w:rPr>
        <w:t xml:space="preserve">= </w:t>
      </w:r>
      <w:r w:rsidR="00992E53" w:rsidRPr="00A3614B">
        <w:rPr>
          <w:color w:val="000000"/>
        </w:rPr>
        <w:t xml:space="preserve"> </w:t>
      </w:r>
      <w:r w:rsidR="00992E53" w:rsidRPr="00A3614B">
        <w:rPr>
          <w:color w:val="000000"/>
        </w:rPr>
        <w:fldChar w:fldCharType="begin"/>
      </w:r>
      <w:r w:rsidR="00992E53" w:rsidRPr="00A3614B">
        <w:rPr>
          <w:color w:val="000000"/>
        </w:rPr>
        <w:instrText xml:space="preserve"> QUOTE </w:instrText>
      </w:r>
      <m:oMath>
        <m:f>
          <m:fPr>
            <m:ctrlPr>
              <w:rPr>
                <w:rFonts w:ascii="Cambria Math" w:hAnsi="Cambria Math"/>
              </w:rPr>
            </m:ctrlPr>
          </m:fPr>
          <m:num>
            <m:r>
              <m:rPr>
                <m:sty m:val="p"/>
              </m:rPr>
              <w:rPr>
                <w:rFonts w:ascii="Cambria Math" w:hAnsi="Cambria Math"/>
              </w:rPr>
              <m:t>23359-23435</m:t>
            </m:r>
          </m:num>
          <m:den>
            <m:r>
              <m:rPr>
                <m:sty m:val="p"/>
              </m:rPr>
              <w:rPr>
                <w:rFonts w:ascii="Cambria Math" w:hAnsi="Cambria Math"/>
              </w:rPr>
              <m:t>23435</m:t>
            </m:r>
          </m:den>
        </m:f>
        <m:r>
          <m:rPr>
            <m:sty m:val="p"/>
          </m:rPr>
          <w:rPr>
            <w:rFonts w:ascii="Cambria Math" w:hAnsi="Cambria Math"/>
          </w:rPr>
          <m:t xml:space="preserve"> 100%</m:t>
        </m:r>
      </m:oMath>
      <w:r w:rsidR="00992E53" w:rsidRPr="00A3614B">
        <w:rPr>
          <w:color w:val="000000"/>
        </w:rPr>
        <w:instrText xml:space="preserve"> </w:instrText>
      </w:r>
      <w:r w:rsidR="00992E53" w:rsidRPr="00A3614B">
        <w:rPr>
          <w:color w:val="000000"/>
        </w:rPr>
        <w:fldChar w:fldCharType="separate"/>
      </w:r>
      <m:oMath>
        <m:f>
          <m:fPr>
            <m:ctrlPr>
              <w:rPr>
                <w:rFonts w:ascii="Cambria Math" w:hAnsi="Cambria Math"/>
                <w:i/>
                <w:color w:val="000000"/>
                <w:sz w:val="20"/>
                <w:szCs w:val="20"/>
              </w:rPr>
            </m:ctrlPr>
          </m:fPr>
          <m:num>
            <m:r>
              <m:rPr>
                <m:sty m:val="p"/>
              </m:rPr>
              <w:rPr>
                <w:rFonts w:ascii="Cambria Math" w:hAnsi="Cambria Math"/>
                <w:color w:val="000000"/>
                <w:sz w:val="20"/>
                <w:szCs w:val="20"/>
              </w:rPr>
              <m:t>23359-23435</m:t>
            </m:r>
          </m:num>
          <m:den>
            <m:r>
              <m:rPr>
                <m:sty m:val="p"/>
              </m:rPr>
              <w:rPr>
                <w:rFonts w:ascii="Cambria Math" w:hAnsi="Cambria Math"/>
                <w:color w:val="000000"/>
                <w:sz w:val="20"/>
                <w:szCs w:val="20"/>
              </w:rPr>
              <m:t>23435</m:t>
            </m:r>
          </m:den>
        </m:f>
        <m:r>
          <m:rPr>
            <m:sty m:val="p"/>
          </m:rPr>
          <w:rPr>
            <w:rFonts w:ascii="Cambria Math" w:hAnsi="Cambria Math"/>
            <w:color w:val="000000"/>
            <w:sz w:val="20"/>
            <w:szCs w:val="20"/>
          </w:rPr>
          <m:t>x100%</m:t>
        </m:r>
      </m:oMath>
      <w:r w:rsidR="00992E53" w:rsidRPr="00A3614B">
        <w:rPr>
          <w:color w:val="000000"/>
        </w:rPr>
        <w:fldChar w:fldCharType="end"/>
      </w:r>
    </w:p>
    <w:p w14:paraId="7D5C6FA0" w14:textId="03F121DD" w:rsidR="00750FF5" w:rsidRDefault="00992E53" w:rsidP="00955815">
      <w:pPr>
        <w:pStyle w:val="NoSpacing"/>
        <w:tabs>
          <w:tab w:val="left" w:pos="2268"/>
          <w:tab w:val="left" w:pos="3828"/>
        </w:tabs>
        <w:ind w:left="284"/>
        <w:rPr>
          <w:color w:val="000000"/>
        </w:rPr>
      </w:pPr>
      <w:r>
        <w:rPr>
          <w:bCs/>
          <w:sz w:val="20"/>
          <w:szCs w:val="20"/>
        </w:rPr>
        <w:t xml:space="preserve">                                       </w:t>
      </w:r>
      <w:r w:rsidR="00955815">
        <w:rPr>
          <w:bCs/>
          <w:sz w:val="20"/>
          <w:szCs w:val="20"/>
        </w:rPr>
        <w:t xml:space="preserve"> </w:t>
      </w:r>
      <w:r w:rsidRPr="00992E53">
        <w:rPr>
          <w:color w:val="000000"/>
          <w:sz w:val="20"/>
          <w:szCs w:val="20"/>
        </w:rPr>
        <w:t xml:space="preserve">= </w:t>
      </w:r>
      <w:r w:rsidRPr="00A3614B">
        <w:rPr>
          <w:color w:val="000000"/>
        </w:rPr>
        <w:t xml:space="preserve"> </w:t>
      </w:r>
      <w:r w:rsidRPr="00A3614B">
        <w:rPr>
          <w:color w:val="000000"/>
        </w:rPr>
        <w:fldChar w:fldCharType="begin"/>
      </w:r>
      <w:r w:rsidRPr="00A3614B">
        <w:rPr>
          <w:color w:val="000000"/>
        </w:rPr>
        <w:instrText xml:space="preserve"> QUOTE </w:instrText>
      </w:r>
      <m:oMath>
        <m:f>
          <m:fPr>
            <m:ctrlPr>
              <w:rPr>
                <w:rFonts w:ascii="Cambria Math" w:hAnsi="Cambria Math"/>
              </w:rPr>
            </m:ctrlPr>
          </m:fPr>
          <m:num>
            <m:r>
              <m:rPr>
                <m:sty m:val="p"/>
              </m:rPr>
              <w:rPr>
                <w:rFonts w:ascii="Cambria Math" w:hAnsi="Cambria Math"/>
              </w:rPr>
              <m:t>-76</m:t>
            </m:r>
          </m:num>
          <m:den>
            <m:r>
              <m:rPr>
                <m:sty m:val="p"/>
              </m:rPr>
              <w:rPr>
                <w:rFonts w:ascii="Cambria Math" w:hAnsi="Cambria Math"/>
              </w:rPr>
              <m:t>23435</m:t>
            </m:r>
          </m:den>
        </m:f>
        <m:r>
          <m:rPr>
            <m:sty m:val="p"/>
          </m:rPr>
          <w:rPr>
            <w:rFonts w:ascii="Cambria Math" w:hAnsi="Cambria Math"/>
          </w:rPr>
          <m:t xml:space="preserve"> x 100%</m:t>
        </m:r>
      </m:oMath>
      <w:r w:rsidRPr="00A3614B">
        <w:rPr>
          <w:color w:val="000000"/>
        </w:rPr>
        <w:instrText xml:space="preserve"> </w:instrText>
      </w:r>
      <w:r w:rsidRPr="00A3614B">
        <w:rPr>
          <w:color w:val="000000"/>
        </w:rPr>
        <w:fldChar w:fldCharType="separate"/>
      </w:r>
      <m:oMath>
        <m:f>
          <m:fPr>
            <m:ctrlPr>
              <w:rPr>
                <w:rFonts w:ascii="Cambria Math" w:hAnsi="Cambria Math"/>
                <w:i/>
                <w:color w:val="000000"/>
                <w:sz w:val="20"/>
                <w:szCs w:val="20"/>
              </w:rPr>
            </m:ctrlPr>
          </m:fPr>
          <m:num>
            <m:r>
              <m:rPr>
                <m:sty m:val="p"/>
              </m:rPr>
              <w:rPr>
                <w:rFonts w:ascii="Cambria Math" w:hAnsi="Cambria Math"/>
                <w:color w:val="000000"/>
                <w:sz w:val="20"/>
                <w:szCs w:val="20"/>
              </w:rPr>
              <m:t>-76</m:t>
            </m:r>
          </m:num>
          <m:den>
            <m:r>
              <m:rPr>
                <m:sty m:val="p"/>
              </m:rPr>
              <w:rPr>
                <w:rFonts w:ascii="Cambria Math" w:hAnsi="Cambria Math"/>
                <w:color w:val="000000"/>
                <w:sz w:val="20"/>
                <w:szCs w:val="20"/>
              </w:rPr>
              <m:t>40748</m:t>
            </m:r>
          </m:den>
        </m:f>
        <m:r>
          <m:rPr>
            <m:sty m:val="p"/>
          </m:rPr>
          <w:rPr>
            <w:rFonts w:ascii="Cambria Math" w:hAnsi="Cambria Math"/>
            <w:color w:val="000000"/>
            <w:sz w:val="20"/>
            <w:szCs w:val="20"/>
          </w:rPr>
          <m:t>x100%</m:t>
        </m:r>
      </m:oMath>
      <w:r w:rsidRPr="00A3614B">
        <w:rPr>
          <w:color w:val="000000"/>
        </w:rPr>
        <w:fldChar w:fldCharType="end"/>
      </w:r>
    </w:p>
    <w:p w14:paraId="1EF2EEA5" w14:textId="233A5DA8" w:rsidR="00992E53" w:rsidRPr="00A3614B" w:rsidRDefault="00750FF5" w:rsidP="00955815">
      <w:pPr>
        <w:pStyle w:val="NoSpacing"/>
        <w:tabs>
          <w:tab w:val="left" w:pos="2268"/>
          <w:tab w:val="left" w:pos="3828"/>
        </w:tabs>
        <w:ind w:left="284"/>
        <w:rPr>
          <w:color w:val="000000"/>
        </w:rPr>
      </w:pPr>
      <w:r>
        <w:rPr>
          <w:color w:val="000000"/>
        </w:rPr>
        <w:t xml:space="preserve">                                 </w:t>
      </w:r>
      <w:r w:rsidR="00294B74">
        <w:rPr>
          <w:color w:val="000000"/>
        </w:rPr>
        <w:t xml:space="preserve"> </w:t>
      </w:r>
      <w:r w:rsidR="00992E53" w:rsidRPr="00992E53">
        <w:rPr>
          <w:color w:val="000000"/>
          <w:sz w:val="20"/>
          <w:szCs w:val="20"/>
        </w:rPr>
        <w:t>=</w:t>
      </w:r>
      <w:r w:rsidR="00992E53" w:rsidRPr="00A3614B">
        <w:rPr>
          <w:color w:val="000000"/>
        </w:rPr>
        <w:t xml:space="preserve"> </w:t>
      </w:r>
      <w:r w:rsidR="00992E53" w:rsidRPr="00992E53">
        <w:rPr>
          <w:color w:val="000000"/>
          <w:sz w:val="20"/>
          <w:szCs w:val="20"/>
        </w:rPr>
        <w:t>-0,32 %</w:t>
      </w:r>
    </w:p>
    <w:p w14:paraId="7CA6318D" w14:textId="604716E4" w:rsidR="00BB2CB9" w:rsidRPr="00BB2CB9" w:rsidRDefault="00BB2CB9" w:rsidP="00955815">
      <w:pPr>
        <w:pStyle w:val="Default"/>
        <w:tabs>
          <w:tab w:val="left" w:pos="2268"/>
        </w:tabs>
        <w:spacing w:line="276" w:lineRule="auto"/>
        <w:ind w:left="284"/>
        <w:rPr>
          <w:bCs/>
          <w:sz w:val="20"/>
          <w:szCs w:val="20"/>
        </w:rPr>
      </w:pPr>
    </w:p>
    <w:p w14:paraId="0EC7ED61" w14:textId="4415571C" w:rsidR="00BB2CB9" w:rsidRDefault="00BB2CB9" w:rsidP="002519F8">
      <w:pPr>
        <w:pStyle w:val="Default"/>
        <w:tabs>
          <w:tab w:val="left" w:pos="2268"/>
        </w:tabs>
        <w:spacing w:line="276" w:lineRule="auto"/>
        <w:ind w:left="142"/>
        <w:rPr>
          <w:bCs/>
          <w:sz w:val="20"/>
          <w:szCs w:val="20"/>
        </w:rPr>
      </w:pPr>
      <w:r w:rsidRPr="00BB2CB9">
        <w:rPr>
          <w:bCs/>
          <w:sz w:val="20"/>
          <w:szCs w:val="20"/>
        </w:rPr>
        <w:t>-</w:t>
      </w:r>
      <w:proofErr w:type="spellStart"/>
      <w:r w:rsidRPr="00BB2CB9">
        <w:rPr>
          <w:bCs/>
          <w:sz w:val="20"/>
          <w:szCs w:val="20"/>
        </w:rPr>
        <w:t>Sektor</w:t>
      </w:r>
      <w:proofErr w:type="spellEnd"/>
      <w:r w:rsidRPr="00BB2CB9">
        <w:rPr>
          <w:bCs/>
          <w:sz w:val="20"/>
          <w:szCs w:val="20"/>
        </w:rPr>
        <w:t xml:space="preserve"> </w:t>
      </w:r>
      <w:proofErr w:type="spellStart"/>
      <w:r w:rsidRPr="00BB2CB9">
        <w:rPr>
          <w:bCs/>
          <w:sz w:val="20"/>
          <w:szCs w:val="20"/>
        </w:rPr>
        <w:t>industri</w:t>
      </w:r>
      <w:proofErr w:type="spellEnd"/>
    </w:p>
    <w:p w14:paraId="287E4D86" w14:textId="3C73D68B" w:rsidR="00750FF5" w:rsidRPr="00A3614B" w:rsidRDefault="00BB2CB9" w:rsidP="002519F8">
      <w:pPr>
        <w:pStyle w:val="NoSpacing"/>
        <w:tabs>
          <w:tab w:val="left" w:pos="3828"/>
        </w:tabs>
        <w:spacing w:line="360" w:lineRule="auto"/>
        <w:ind w:left="284"/>
        <w:rPr>
          <w:color w:val="000000"/>
        </w:rPr>
      </w:pPr>
      <w:proofErr w:type="spellStart"/>
      <w:r w:rsidRPr="00BB2CB9">
        <w:rPr>
          <w:bCs/>
          <w:sz w:val="20"/>
          <w:szCs w:val="20"/>
        </w:rPr>
        <w:t>Pertumbuhan</w:t>
      </w:r>
      <w:proofErr w:type="spellEnd"/>
      <w:r w:rsidRPr="00BB2CB9">
        <w:rPr>
          <w:bCs/>
          <w:sz w:val="20"/>
          <w:szCs w:val="20"/>
        </w:rPr>
        <w:t xml:space="preserve"> </w:t>
      </w:r>
      <w:proofErr w:type="spellStart"/>
      <w:r w:rsidRPr="00BB2CB9">
        <w:rPr>
          <w:bCs/>
          <w:sz w:val="20"/>
          <w:szCs w:val="20"/>
        </w:rPr>
        <w:t>Pelanggan</w:t>
      </w:r>
      <w:proofErr w:type="spellEnd"/>
      <w:r w:rsidRPr="00BB2CB9">
        <w:rPr>
          <w:bCs/>
          <w:sz w:val="20"/>
          <w:szCs w:val="20"/>
        </w:rPr>
        <w:t xml:space="preserve"> </w:t>
      </w:r>
      <w:r w:rsidR="00750FF5" w:rsidRPr="00750FF5">
        <w:rPr>
          <w:color w:val="000000"/>
          <w:sz w:val="20"/>
          <w:szCs w:val="20"/>
        </w:rPr>
        <w:t xml:space="preserve">= </w:t>
      </w:r>
      <w:r w:rsidR="00750FF5" w:rsidRPr="00750FF5">
        <w:rPr>
          <w:color w:val="000000"/>
          <w:sz w:val="20"/>
          <w:szCs w:val="20"/>
        </w:rPr>
        <w:fldChar w:fldCharType="begin"/>
      </w:r>
      <w:r w:rsidR="00750FF5" w:rsidRPr="00750FF5">
        <w:rPr>
          <w:color w:val="000000"/>
          <w:sz w:val="20"/>
          <w:szCs w:val="20"/>
        </w:rPr>
        <w:instrText xml:space="preserve"> QUOTE </w:instrText>
      </w:r>
      <m:oMath>
        <m:f>
          <m:fPr>
            <m:ctrlPr>
              <w:rPr>
                <w:rFonts w:ascii="Cambria Math" w:hAnsi="Cambria Math"/>
                <w:sz w:val="20"/>
                <w:szCs w:val="20"/>
              </w:rPr>
            </m:ctrlPr>
          </m:fPr>
          <m:num>
            <m:r>
              <m:rPr>
                <m:sty m:val="p"/>
              </m:rPr>
              <w:rPr>
                <w:rFonts w:ascii="Cambria Math" w:hAnsi="Cambria Math"/>
                <w:sz w:val="20"/>
                <w:szCs w:val="20"/>
              </w:rPr>
              <m:t>2377-2385</m:t>
            </m:r>
          </m:num>
          <m:den>
            <m:r>
              <m:rPr>
                <m:sty m:val="p"/>
              </m:rPr>
              <w:rPr>
                <w:rFonts w:ascii="Cambria Math" w:hAnsi="Cambria Math"/>
                <w:sz w:val="20"/>
                <w:szCs w:val="20"/>
              </w:rPr>
              <m:t>2385</m:t>
            </m:r>
          </m:den>
        </m:f>
        <m:r>
          <m:rPr>
            <m:sty m:val="p"/>
          </m:rPr>
          <w:rPr>
            <w:rFonts w:ascii="Cambria Math" w:hAnsi="Cambria Math"/>
            <w:sz w:val="20"/>
            <w:szCs w:val="20"/>
          </w:rPr>
          <m:t xml:space="preserve"> 100%</m:t>
        </m:r>
      </m:oMath>
      <w:r w:rsidR="00750FF5" w:rsidRPr="00750FF5">
        <w:rPr>
          <w:color w:val="000000"/>
          <w:sz w:val="20"/>
          <w:szCs w:val="20"/>
        </w:rPr>
        <w:instrText xml:space="preserve"> </w:instrText>
      </w:r>
      <w:r w:rsidR="00750FF5" w:rsidRPr="00750FF5">
        <w:rPr>
          <w:color w:val="000000"/>
          <w:sz w:val="20"/>
          <w:szCs w:val="20"/>
        </w:rPr>
        <w:fldChar w:fldCharType="separate"/>
      </w:r>
      <m:oMath>
        <m:f>
          <m:fPr>
            <m:ctrlPr>
              <w:rPr>
                <w:rFonts w:ascii="Cambria Math" w:hAnsi="Cambria Math"/>
                <w:i/>
                <w:color w:val="000000"/>
                <w:sz w:val="20"/>
                <w:szCs w:val="20"/>
              </w:rPr>
            </m:ctrlPr>
          </m:fPr>
          <m:num>
            <m:r>
              <m:rPr>
                <m:sty m:val="p"/>
              </m:rPr>
              <w:rPr>
                <w:rFonts w:ascii="Cambria Math" w:hAnsi="Cambria Math"/>
                <w:color w:val="000000"/>
                <w:sz w:val="20"/>
                <w:szCs w:val="20"/>
              </w:rPr>
              <m:t>23377-2385</m:t>
            </m:r>
          </m:num>
          <m:den>
            <m:r>
              <m:rPr>
                <m:sty m:val="p"/>
              </m:rPr>
              <w:rPr>
                <w:rFonts w:ascii="Cambria Math" w:hAnsi="Cambria Math"/>
                <w:color w:val="000000"/>
                <w:sz w:val="20"/>
                <w:szCs w:val="20"/>
              </w:rPr>
              <m:t>2385</m:t>
            </m:r>
          </m:den>
        </m:f>
        <m:r>
          <m:rPr>
            <m:sty m:val="p"/>
          </m:rPr>
          <w:rPr>
            <w:rFonts w:ascii="Cambria Math" w:hAnsi="Cambria Math"/>
            <w:color w:val="000000"/>
            <w:sz w:val="20"/>
            <w:szCs w:val="20"/>
          </w:rPr>
          <m:t>x100%</m:t>
        </m:r>
      </m:oMath>
      <w:r w:rsidR="00750FF5" w:rsidRPr="00750FF5">
        <w:rPr>
          <w:color w:val="000000"/>
          <w:sz w:val="20"/>
          <w:szCs w:val="20"/>
        </w:rPr>
        <w:fldChar w:fldCharType="end"/>
      </w:r>
    </w:p>
    <w:p w14:paraId="1070E0A1" w14:textId="40905135" w:rsidR="00750FF5" w:rsidRPr="00A3614B" w:rsidRDefault="00750FF5" w:rsidP="002519F8">
      <w:pPr>
        <w:pStyle w:val="NoSpacing"/>
        <w:tabs>
          <w:tab w:val="left" w:pos="3828"/>
        </w:tabs>
        <w:spacing w:line="360" w:lineRule="auto"/>
        <w:ind w:left="284"/>
        <w:rPr>
          <w:color w:val="000000"/>
        </w:rPr>
      </w:pPr>
      <w:r w:rsidRPr="00750FF5">
        <w:rPr>
          <w:color w:val="000000"/>
          <w:sz w:val="20"/>
          <w:szCs w:val="20"/>
        </w:rPr>
        <w:t xml:space="preserve"> </w:t>
      </w:r>
      <w:r>
        <w:rPr>
          <w:color w:val="000000"/>
          <w:sz w:val="20"/>
          <w:szCs w:val="20"/>
        </w:rPr>
        <w:t xml:space="preserve">                                       </w:t>
      </w:r>
      <w:r w:rsidRPr="00750FF5">
        <w:rPr>
          <w:color w:val="000000"/>
          <w:sz w:val="20"/>
          <w:szCs w:val="20"/>
        </w:rPr>
        <w:t>=</w:t>
      </w:r>
      <w:r w:rsidRPr="00A3614B">
        <w:rPr>
          <w:color w:val="000000"/>
        </w:rPr>
        <w:t xml:space="preserve">  </w:t>
      </w:r>
      <w:r w:rsidRPr="00A3614B">
        <w:rPr>
          <w:color w:val="000000"/>
        </w:rPr>
        <w:fldChar w:fldCharType="begin"/>
      </w:r>
      <w:r w:rsidRPr="00A3614B">
        <w:rPr>
          <w:color w:val="000000"/>
        </w:rPr>
        <w:instrText xml:space="preserve"> QUOTE </w:instrText>
      </w:r>
      <m:oMath>
        <m:f>
          <m:fPr>
            <m:ctrlPr>
              <w:rPr>
                <w:rFonts w:ascii="Cambria Math" w:hAnsi="Cambria Math"/>
              </w:rPr>
            </m:ctrlPr>
          </m:fPr>
          <m:num>
            <m:r>
              <m:rPr>
                <m:sty m:val="p"/>
              </m:rPr>
              <w:rPr>
                <w:rFonts w:ascii="Cambria Math" w:hAnsi="Cambria Math"/>
              </w:rPr>
              <m:t>-8</m:t>
            </m:r>
          </m:num>
          <m:den>
            <m:r>
              <m:rPr>
                <m:sty m:val="p"/>
              </m:rPr>
              <w:rPr>
                <w:rFonts w:ascii="Cambria Math" w:hAnsi="Cambria Math"/>
              </w:rPr>
              <m:t>2385</m:t>
            </m:r>
          </m:den>
        </m:f>
        <m:r>
          <m:rPr>
            <m:sty m:val="p"/>
          </m:rPr>
          <w:rPr>
            <w:rFonts w:ascii="Cambria Math" w:hAnsi="Cambria Math"/>
          </w:rPr>
          <m:t xml:space="preserve"> x 100%</m:t>
        </m:r>
      </m:oMath>
      <w:r w:rsidRPr="00A3614B">
        <w:rPr>
          <w:color w:val="000000"/>
        </w:rPr>
        <w:instrText xml:space="preserve"> </w:instrText>
      </w:r>
      <w:r w:rsidRPr="00A3614B">
        <w:rPr>
          <w:color w:val="000000"/>
        </w:rPr>
        <w:fldChar w:fldCharType="separate"/>
      </w:r>
      <m:oMath>
        <m:f>
          <m:fPr>
            <m:ctrlPr>
              <w:rPr>
                <w:rFonts w:ascii="Cambria Math" w:hAnsi="Cambria Math"/>
                <w:i/>
                <w:color w:val="000000"/>
                <w:sz w:val="20"/>
                <w:szCs w:val="20"/>
              </w:rPr>
            </m:ctrlPr>
          </m:fPr>
          <m:num>
            <m:r>
              <m:rPr>
                <m:sty m:val="p"/>
              </m:rPr>
              <w:rPr>
                <w:rFonts w:ascii="Cambria Math" w:hAnsi="Cambria Math"/>
                <w:color w:val="000000"/>
                <w:sz w:val="20"/>
                <w:szCs w:val="20"/>
              </w:rPr>
              <m:t>-8</m:t>
            </m:r>
          </m:num>
          <m:den>
            <m:r>
              <m:rPr>
                <m:sty m:val="p"/>
              </m:rPr>
              <w:rPr>
                <w:rFonts w:ascii="Cambria Math" w:hAnsi="Cambria Math"/>
                <w:color w:val="000000"/>
                <w:sz w:val="20"/>
                <w:szCs w:val="20"/>
              </w:rPr>
              <m:t>2385</m:t>
            </m:r>
          </m:den>
        </m:f>
        <m:r>
          <m:rPr>
            <m:sty m:val="p"/>
          </m:rPr>
          <w:rPr>
            <w:rFonts w:ascii="Cambria Math" w:hAnsi="Cambria Math"/>
            <w:color w:val="000000"/>
            <w:sz w:val="20"/>
            <w:szCs w:val="20"/>
          </w:rPr>
          <m:t>x100%</m:t>
        </m:r>
      </m:oMath>
      <w:r w:rsidRPr="00A3614B">
        <w:rPr>
          <w:color w:val="000000"/>
        </w:rPr>
        <w:fldChar w:fldCharType="end"/>
      </w:r>
    </w:p>
    <w:p w14:paraId="37EAD939" w14:textId="7B883C6F" w:rsidR="00BB2CB9" w:rsidRPr="002519F8" w:rsidRDefault="00750FF5" w:rsidP="002519F8">
      <w:pPr>
        <w:pStyle w:val="NoSpacing"/>
        <w:tabs>
          <w:tab w:val="left" w:pos="3828"/>
        </w:tabs>
        <w:spacing w:line="360" w:lineRule="auto"/>
        <w:ind w:left="284"/>
        <w:rPr>
          <w:color w:val="000000"/>
          <w:sz w:val="20"/>
          <w:szCs w:val="20"/>
        </w:rPr>
      </w:pPr>
      <w:r>
        <w:rPr>
          <w:color w:val="000000"/>
          <w:sz w:val="20"/>
          <w:szCs w:val="20"/>
        </w:rPr>
        <w:t xml:space="preserve">                                        </w:t>
      </w:r>
      <w:r w:rsidRPr="00750FF5">
        <w:rPr>
          <w:color w:val="000000"/>
          <w:sz w:val="20"/>
          <w:szCs w:val="20"/>
        </w:rPr>
        <w:t>= -0,33 %</w:t>
      </w:r>
    </w:p>
    <w:p w14:paraId="278C3588" w14:textId="3FAED845" w:rsidR="00BB2CB9" w:rsidRDefault="00BB2CB9" w:rsidP="002519F8">
      <w:pPr>
        <w:pStyle w:val="Default"/>
        <w:tabs>
          <w:tab w:val="left" w:pos="2268"/>
        </w:tabs>
        <w:spacing w:line="276" w:lineRule="auto"/>
        <w:ind w:left="142"/>
        <w:rPr>
          <w:bCs/>
          <w:sz w:val="20"/>
          <w:szCs w:val="20"/>
        </w:rPr>
      </w:pPr>
      <w:r>
        <w:rPr>
          <w:bCs/>
          <w:sz w:val="20"/>
          <w:szCs w:val="20"/>
        </w:rPr>
        <w:t>-</w:t>
      </w:r>
      <w:proofErr w:type="spellStart"/>
      <w:r>
        <w:rPr>
          <w:bCs/>
          <w:sz w:val="20"/>
          <w:szCs w:val="20"/>
        </w:rPr>
        <w:t>Sektor</w:t>
      </w:r>
      <w:proofErr w:type="spellEnd"/>
      <w:r>
        <w:rPr>
          <w:bCs/>
          <w:sz w:val="20"/>
          <w:szCs w:val="20"/>
        </w:rPr>
        <w:t xml:space="preserve"> </w:t>
      </w:r>
      <w:proofErr w:type="spellStart"/>
      <w:r>
        <w:rPr>
          <w:bCs/>
          <w:sz w:val="20"/>
          <w:szCs w:val="20"/>
        </w:rPr>
        <w:t>pemerintah</w:t>
      </w:r>
      <w:proofErr w:type="spellEnd"/>
      <w:r>
        <w:rPr>
          <w:bCs/>
          <w:sz w:val="20"/>
          <w:szCs w:val="20"/>
        </w:rPr>
        <w:t xml:space="preserve"> </w:t>
      </w:r>
    </w:p>
    <w:p w14:paraId="6D6C4337" w14:textId="4737D072" w:rsidR="00750FF5" w:rsidRPr="00750FF5" w:rsidRDefault="00750FF5" w:rsidP="002519F8">
      <w:pPr>
        <w:pStyle w:val="NoSpacing"/>
        <w:tabs>
          <w:tab w:val="left" w:pos="3828"/>
        </w:tabs>
        <w:spacing w:line="360" w:lineRule="auto"/>
        <w:ind w:left="284"/>
        <w:rPr>
          <w:bCs/>
          <w:sz w:val="20"/>
          <w:szCs w:val="20"/>
        </w:rPr>
      </w:pPr>
      <w:proofErr w:type="spellStart"/>
      <w:r>
        <w:rPr>
          <w:bCs/>
          <w:sz w:val="20"/>
          <w:szCs w:val="20"/>
        </w:rPr>
        <w:t>Pertumbuhan</w:t>
      </w:r>
      <w:proofErr w:type="spellEnd"/>
      <w:r>
        <w:rPr>
          <w:bCs/>
          <w:sz w:val="20"/>
          <w:szCs w:val="20"/>
        </w:rPr>
        <w:t xml:space="preserve"> </w:t>
      </w:r>
      <w:proofErr w:type="spellStart"/>
      <w:proofErr w:type="gramStart"/>
      <w:r>
        <w:rPr>
          <w:bCs/>
          <w:sz w:val="20"/>
          <w:szCs w:val="20"/>
        </w:rPr>
        <w:t>Pelanggan</w:t>
      </w:r>
      <w:proofErr w:type="spellEnd"/>
      <w:r>
        <w:rPr>
          <w:bCs/>
          <w:sz w:val="20"/>
          <w:szCs w:val="20"/>
        </w:rPr>
        <w:t xml:space="preserve"> </w:t>
      </w:r>
      <w:r w:rsidR="003D4796" w:rsidRPr="003D4796">
        <w:rPr>
          <w:bCs/>
          <w:sz w:val="20"/>
          <w:szCs w:val="20"/>
        </w:rPr>
        <w:t xml:space="preserve"> </w:t>
      </w:r>
      <w:r w:rsidRPr="00750FF5">
        <w:rPr>
          <w:color w:val="000000"/>
          <w:sz w:val="20"/>
          <w:szCs w:val="20"/>
        </w:rPr>
        <w:t>=</w:t>
      </w:r>
      <w:proofErr w:type="gramEnd"/>
      <w:r w:rsidRPr="00750FF5">
        <w:rPr>
          <w:color w:val="000000"/>
          <w:sz w:val="20"/>
          <w:szCs w:val="20"/>
        </w:rPr>
        <w:t xml:space="preserve"> </w:t>
      </w:r>
      <w:r w:rsidRPr="00750FF5">
        <w:rPr>
          <w:color w:val="000000"/>
          <w:sz w:val="20"/>
          <w:szCs w:val="20"/>
        </w:rPr>
        <w:fldChar w:fldCharType="begin"/>
      </w:r>
      <w:r w:rsidRPr="00750FF5">
        <w:rPr>
          <w:color w:val="000000"/>
          <w:sz w:val="20"/>
          <w:szCs w:val="20"/>
        </w:rPr>
        <w:instrText xml:space="preserve"> QUOTE </w:instrText>
      </w:r>
      <m:oMath>
        <m:f>
          <m:fPr>
            <m:ctrlPr>
              <w:rPr>
                <w:rFonts w:ascii="Cambria Math" w:hAnsi="Cambria Math"/>
                <w:sz w:val="20"/>
                <w:szCs w:val="20"/>
              </w:rPr>
            </m:ctrlPr>
          </m:fPr>
          <m:num>
            <m:r>
              <m:rPr>
                <m:sty m:val="p"/>
              </m:rPr>
              <w:rPr>
                <w:rFonts w:ascii="Cambria Math" w:hAnsi="Cambria Math"/>
                <w:sz w:val="20"/>
                <w:szCs w:val="20"/>
              </w:rPr>
              <m:t>15510-13252</m:t>
            </m:r>
          </m:num>
          <m:den>
            <m:r>
              <m:rPr>
                <m:sty m:val="p"/>
              </m:rPr>
              <w:rPr>
                <w:rFonts w:ascii="Cambria Math" w:hAnsi="Cambria Math"/>
                <w:sz w:val="20"/>
                <w:szCs w:val="20"/>
              </w:rPr>
              <m:t>13252</m:t>
            </m:r>
          </m:den>
        </m:f>
        <m:r>
          <m:rPr>
            <m:sty m:val="p"/>
          </m:rPr>
          <w:rPr>
            <w:rFonts w:ascii="Cambria Math" w:hAnsi="Cambria Math"/>
            <w:sz w:val="20"/>
            <w:szCs w:val="20"/>
          </w:rPr>
          <m:t xml:space="preserve"> 100%</m:t>
        </m:r>
      </m:oMath>
      <w:r w:rsidRPr="00750FF5">
        <w:rPr>
          <w:color w:val="000000"/>
          <w:sz w:val="20"/>
          <w:szCs w:val="20"/>
        </w:rPr>
        <w:instrText xml:space="preserve"> </w:instrText>
      </w:r>
      <w:r w:rsidRPr="00750FF5">
        <w:rPr>
          <w:color w:val="000000"/>
          <w:sz w:val="20"/>
          <w:szCs w:val="20"/>
        </w:rPr>
        <w:fldChar w:fldCharType="separate"/>
      </w:r>
      <m:oMath>
        <m:f>
          <m:fPr>
            <m:ctrlPr>
              <w:rPr>
                <w:rFonts w:ascii="Cambria Math" w:hAnsi="Cambria Math"/>
                <w:i/>
                <w:color w:val="000000"/>
                <w:sz w:val="20"/>
                <w:szCs w:val="20"/>
              </w:rPr>
            </m:ctrlPr>
          </m:fPr>
          <m:num>
            <m:r>
              <m:rPr>
                <m:sty m:val="p"/>
              </m:rPr>
              <w:rPr>
                <w:rFonts w:ascii="Cambria Math" w:hAnsi="Cambria Math"/>
                <w:color w:val="000000"/>
                <w:sz w:val="20"/>
                <w:szCs w:val="20"/>
              </w:rPr>
              <m:t>15510-13252</m:t>
            </m:r>
          </m:num>
          <m:den>
            <m:r>
              <m:rPr>
                <m:sty m:val="p"/>
              </m:rPr>
              <w:rPr>
                <w:rFonts w:ascii="Cambria Math" w:hAnsi="Cambria Math"/>
                <w:color w:val="000000"/>
                <w:sz w:val="20"/>
                <w:szCs w:val="20"/>
              </w:rPr>
              <m:t>13252</m:t>
            </m:r>
          </m:den>
        </m:f>
        <m:r>
          <m:rPr>
            <m:sty m:val="p"/>
          </m:rPr>
          <w:rPr>
            <w:rFonts w:ascii="Cambria Math" w:hAnsi="Cambria Math"/>
            <w:color w:val="000000"/>
            <w:sz w:val="20"/>
            <w:szCs w:val="20"/>
          </w:rPr>
          <m:t>x100%</m:t>
        </m:r>
      </m:oMath>
      <w:r w:rsidRPr="00750FF5">
        <w:rPr>
          <w:color w:val="000000"/>
          <w:sz w:val="20"/>
          <w:szCs w:val="20"/>
        </w:rPr>
        <w:fldChar w:fldCharType="end"/>
      </w:r>
    </w:p>
    <w:p w14:paraId="6D5B77A9" w14:textId="34837AE4" w:rsidR="00750FF5" w:rsidRPr="00750FF5" w:rsidRDefault="00750FF5" w:rsidP="002519F8">
      <w:pPr>
        <w:pStyle w:val="NoSpacing"/>
        <w:tabs>
          <w:tab w:val="left" w:pos="3828"/>
        </w:tabs>
        <w:spacing w:line="360" w:lineRule="auto"/>
        <w:ind w:left="284"/>
        <w:rPr>
          <w:color w:val="000000"/>
          <w:sz w:val="20"/>
          <w:szCs w:val="20"/>
        </w:rPr>
      </w:pPr>
      <w:r>
        <w:rPr>
          <w:color w:val="000000"/>
          <w:sz w:val="20"/>
          <w:szCs w:val="20"/>
        </w:rPr>
        <w:t xml:space="preserve">                                         </w:t>
      </w:r>
      <w:r w:rsidRPr="00750FF5">
        <w:rPr>
          <w:color w:val="000000"/>
          <w:sz w:val="20"/>
          <w:szCs w:val="20"/>
        </w:rPr>
        <w:t xml:space="preserve">=  </w:t>
      </w:r>
      <w:r w:rsidRPr="00750FF5">
        <w:rPr>
          <w:color w:val="000000"/>
          <w:sz w:val="20"/>
          <w:szCs w:val="20"/>
        </w:rPr>
        <w:fldChar w:fldCharType="begin"/>
      </w:r>
      <w:r w:rsidRPr="00750FF5">
        <w:rPr>
          <w:color w:val="000000"/>
          <w:sz w:val="20"/>
          <w:szCs w:val="20"/>
        </w:rPr>
        <w:instrText xml:space="preserve"> QUOTE </w:instrText>
      </w:r>
      <m:oMath>
        <m:f>
          <m:fPr>
            <m:ctrlPr>
              <w:rPr>
                <w:rFonts w:ascii="Cambria Math" w:hAnsi="Cambria Math"/>
                <w:sz w:val="20"/>
                <w:szCs w:val="20"/>
              </w:rPr>
            </m:ctrlPr>
          </m:fPr>
          <m:num>
            <m:r>
              <m:rPr>
                <m:sty m:val="p"/>
              </m:rPr>
              <w:rPr>
                <w:rFonts w:ascii="Cambria Math" w:hAnsi="Cambria Math"/>
                <w:sz w:val="20"/>
                <w:szCs w:val="20"/>
              </w:rPr>
              <m:t>2258</m:t>
            </m:r>
          </m:num>
          <m:den>
            <m:r>
              <m:rPr>
                <m:sty m:val="p"/>
              </m:rPr>
              <w:rPr>
                <w:rFonts w:ascii="Cambria Math" w:hAnsi="Cambria Math"/>
                <w:sz w:val="20"/>
                <w:szCs w:val="20"/>
              </w:rPr>
              <m:t>13252</m:t>
            </m:r>
          </m:den>
        </m:f>
        <m:r>
          <m:rPr>
            <m:sty m:val="p"/>
          </m:rPr>
          <w:rPr>
            <w:rFonts w:ascii="Cambria Math" w:hAnsi="Cambria Math"/>
            <w:sz w:val="20"/>
            <w:szCs w:val="20"/>
          </w:rPr>
          <m:t xml:space="preserve"> x 100%</m:t>
        </m:r>
      </m:oMath>
      <w:r w:rsidRPr="00750FF5">
        <w:rPr>
          <w:color w:val="000000"/>
          <w:sz w:val="20"/>
          <w:szCs w:val="20"/>
        </w:rPr>
        <w:instrText xml:space="preserve"> </w:instrText>
      </w:r>
      <w:r w:rsidRPr="00750FF5">
        <w:rPr>
          <w:color w:val="000000"/>
          <w:sz w:val="20"/>
          <w:szCs w:val="20"/>
        </w:rPr>
        <w:fldChar w:fldCharType="separate"/>
      </w:r>
      <m:oMath>
        <m:f>
          <m:fPr>
            <m:ctrlPr>
              <w:rPr>
                <w:rFonts w:ascii="Cambria Math" w:hAnsi="Cambria Math"/>
                <w:i/>
                <w:color w:val="000000"/>
                <w:sz w:val="20"/>
                <w:szCs w:val="20"/>
              </w:rPr>
            </m:ctrlPr>
          </m:fPr>
          <m:num>
            <m:r>
              <m:rPr>
                <m:sty m:val="p"/>
              </m:rPr>
              <w:rPr>
                <w:rFonts w:ascii="Cambria Math" w:hAnsi="Cambria Math"/>
                <w:color w:val="000000"/>
                <w:sz w:val="20"/>
                <w:szCs w:val="20"/>
              </w:rPr>
              <m:t>2258</m:t>
            </m:r>
          </m:num>
          <m:den>
            <m:r>
              <m:rPr>
                <m:sty m:val="p"/>
              </m:rPr>
              <w:rPr>
                <w:rFonts w:ascii="Cambria Math" w:hAnsi="Cambria Math"/>
                <w:color w:val="000000"/>
                <w:sz w:val="20"/>
                <w:szCs w:val="20"/>
              </w:rPr>
              <m:t>13252</m:t>
            </m:r>
          </m:den>
        </m:f>
        <m:r>
          <m:rPr>
            <m:sty m:val="p"/>
          </m:rPr>
          <w:rPr>
            <w:rFonts w:ascii="Cambria Math" w:hAnsi="Cambria Math"/>
            <w:color w:val="000000"/>
            <w:sz w:val="20"/>
            <w:szCs w:val="20"/>
          </w:rPr>
          <m:t>x100%</m:t>
        </m:r>
      </m:oMath>
      <w:r w:rsidRPr="00750FF5">
        <w:rPr>
          <w:color w:val="000000"/>
          <w:sz w:val="20"/>
          <w:szCs w:val="20"/>
        </w:rPr>
        <w:fldChar w:fldCharType="end"/>
      </w:r>
    </w:p>
    <w:p w14:paraId="690A70C6" w14:textId="330E4D61" w:rsidR="00750FF5" w:rsidRPr="00750FF5" w:rsidRDefault="00750FF5" w:rsidP="002519F8">
      <w:pPr>
        <w:pStyle w:val="NoSpacing"/>
        <w:tabs>
          <w:tab w:val="left" w:pos="3828"/>
        </w:tabs>
        <w:spacing w:line="360" w:lineRule="auto"/>
        <w:ind w:left="284"/>
        <w:rPr>
          <w:color w:val="000000"/>
          <w:sz w:val="20"/>
          <w:szCs w:val="20"/>
        </w:rPr>
      </w:pPr>
      <w:r>
        <w:rPr>
          <w:color w:val="000000"/>
          <w:sz w:val="20"/>
          <w:szCs w:val="20"/>
        </w:rPr>
        <w:t xml:space="preserve">                                         </w:t>
      </w:r>
      <w:r w:rsidRPr="00750FF5">
        <w:rPr>
          <w:color w:val="000000"/>
          <w:sz w:val="20"/>
          <w:szCs w:val="20"/>
        </w:rPr>
        <w:t>= 17 %</w:t>
      </w:r>
    </w:p>
    <w:p w14:paraId="2456A21C" w14:textId="7442BBE2" w:rsidR="003D4796" w:rsidRPr="003D4796" w:rsidRDefault="003D4796" w:rsidP="00FE24AC">
      <w:pPr>
        <w:pStyle w:val="Default"/>
        <w:tabs>
          <w:tab w:val="left" w:pos="2268"/>
        </w:tabs>
        <w:spacing w:line="276" w:lineRule="auto"/>
        <w:ind w:left="284"/>
        <w:rPr>
          <w:bCs/>
          <w:sz w:val="20"/>
          <w:szCs w:val="20"/>
        </w:rPr>
      </w:pPr>
    </w:p>
    <w:p w14:paraId="2D375469" w14:textId="77777777" w:rsidR="00B26FD1" w:rsidRDefault="00B26FD1" w:rsidP="00B26FD1">
      <w:pPr>
        <w:pStyle w:val="Default"/>
        <w:spacing w:line="276" w:lineRule="auto"/>
        <w:ind w:firstLine="142"/>
        <w:rPr>
          <w:rFonts w:eastAsia="Times New Roman"/>
          <w:sz w:val="20"/>
          <w:szCs w:val="20"/>
        </w:rPr>
      </w:pPr>
      <w:proofErr w:type="spellStart"/>
      <w:r>
        <w:rPr>
          <w:rFonts w:eastAsia="Times New Roman"/>
          <w:sz w:val="20"/>
          <w:szCs w:val="20"/>
        </w:rPr>
        <w:t>Pertumbuhan</w:t>
      </w:r>
      <w:proofErr w:type="spellEnd"/>
      <w:r>
        <w:rPr>
          <w:rFonts w:eastAsia="Times New Roman"/>
          <w:sz w:val="20"/>
          <w:szCs w:val="20"/>
        </w:rPr>
        <w:t xml:space="preserve"> </w:t>
      </w:r>
      <w:proofErr w:type="spellStart"/>
      <w:r>
        <w:rPr>
          <w:rFonts w:eastAsia="Times New Roman"/>
          <w:sz w:val="20"/>
          <w:szCs w:val="20"/>
        </w:rPr>
        <w:t>Pelanggan</w:t>
      </w:r>
      <w:proofErr w:type="spellEnd"/>
      <w:r>
        <w:rPr>
          <w:rFonts w:eastAsia="Times New Roman"/>
          <w:sz w:val="20"/>
          <w:szCs w:val="20"/>
        </w:rPr>
        <w:t xml:space="preserve"> </w:t>
      </w:r>
      <w:proofErr w:type="spellStart"/>
      <w:r>
        <w:rPr>
          <w:rFonts w:eastAsia="Times New Roman"/>
          <w:sz w:val="20"/>
          <w:szCs w:val="20"/>
        </w:rPr>
        <w:t>Tahun</w:t>
      </w:r>
      <w:proofErr w:type="spellEnd"/>
      <w:r>
        <w:rPr>
          <w:rFonts w:eastAsia="Times New Roman"/>
          <w:sz w:val="20"/>
          <w:szCs w:val="20"/>
        </w:rPr>
        <w:t xml:space="preserve"> </w:t>
      </w:r>
      <w:proofErr w:type="gramStart"/>
      <w:r>
        <w:rPr>
          <w:rFonts w:eastAsia="Times New Roman"/>
          <w:sz w:val="20"/>
          <w:szCs w:val="20"/>
        </w:rPr>
        <w:t>2019 :</w:t>
      </w:r>
      <w:proofErr w:type="gramEnd"/>
    </w:p>
    <w:p w14:paraId="3EAE1C3B" w14:textId="77777777" w:rsidR="00B26FD1" w:rsidRPr="00322D88" w:rsidRDefault="00B26FD1" w:rsidP="00B26FD1">
      <w:pPr>
        <w:pStyle w:val="Default"/>
        <w:ind w:left="142"/>
        <w:rPr>
          <w:bCs/>
          <w:sz w:val="20"/>
          <w:szCs w:val="20"/>
        </w:rPr>
      </w:pPr>
      <w:r w:rsidRPr="00322D88">
        <w:rPr>
          <w:bCs/>
          <w:sz w:val="20"/>
          <w:szCs w:val="20"/>
        </w:rPr>
        <w:t>-</w:t>
      </w:r>
      <w:proofErr w:type="spellStart"/>
      <w:r w:rsidRPr="00322D88">
        <w:rPr>
          <w:bCs/>
          <w:sz w:val="20"/>
          <w:szCs w:val="20"/>
        </w:rPr>
        <w:t>Sektor</w:t>
      </w:r>
      <w:proofErr w:type="spellEnd"/>
      <w:r w:rsidRPr="00322D88">
        <w:rPr>
          <w:bCs/>
          <w:sz w:val="20"/>
          <w:szCs w:val="20"/>
        </w:rPr>
        <w:t xml:space="preserve"> </w:t>
      </w:r>
      <w:proofErr w:type="spellStart"/>
      <w:r w:rsidRPr="00322D88">
        <w:rPr>
          <w:bCs/>
          <w:sz w:val="20"/>
          <w:szCs w:val="20"/>
        </w:rPr>
        <w:t>sosial</w:t>
      </w:r>
      <w:proofErr w:type="spellEnd"/>
    </w:p>
    <w:p w14:paraId="387DE657" w14:textId="77777777" w:rsidR="00B26FD1" w:rsidRPr="00294B74" w:rsidRDefault="00B26FD1" w:rsidP="00294B74">
      <w:pPr>
        <w:pStyle w:val="Default"/>
        <w:tabs>
          <w:tab w:val="left" w:pos="2410"/>
          <w:tab w:val="left" w:pos="2977"/>
        </w:tabs>
        <w:spacing w:line="276" w:lineRule="auto"/>
        <w:ind w:left="284"/>
        <w:jc w:val="both"/>
        <w:rPr>
          <w:bCs/>
          <w:sz w:val="20"/>
          <w:szCs w:val="20"/>
        </w:rPr>
      </w:pPr>
      <w:proofErr w:type="spellStart"/>
      <w:r>
        <w:rPr>
          <w:bCs/>
          <w:sz w:val="20"/>
          <w:szCs w:val="20"/>
        </w:rPr>
        <w:t>Pertumbuhan</w:t>
      </w:r>
      <w:proofErr w:type="spellEnd"/>
      <w:r>
        <w:rPr>
          <w:bCs/>
          <w:sz w:val="20"/>
          <w:szCs w:val="20"/>
        </w:rPr>
        <w:t xml:space="preserve"> </w:t>
      </w:r>
      <w:proofErr w:type="spellStart"/>
      <w:r w:rsidRPr="00294B74">
        <w:rPr>
          <w:bCs/>
          <w:sz w:val="20"/>
          <w:szCs w:val="20"/>
        </w:rPr>
        <w:t>Pelanggan</w:t>
      </w:r>
      <w:proofErr w:type="spellEnd"/>
      <w:r w:rsidRPr="00294B74">
        <w:rPr>
          <w:bCs/>
          <w:sz w:val="20"/>
          <w:szCs w:val="20"/>
        </w:rPr>
        <w:t xml:space="preserve">   = </w:t>
      </w:r>
      <m:oMath>
        <m:f>
          <m:fPr>
            <m:ctrlPr>
              <w:rPr>
                <w:rFonts w:ascii="Cambria Math" w:hAnsi="Cambria Math"/>
                <w:bCs/>
                <w:i/>
                <w:sz w:val="20"/>
                <w:szCs w:val="20"/>
              </w:rPr>
            </m:ctrlPr>
          </m:fPr>
          <m:num>
            <m:r>
              <w:rPr>
                <w:rFonts w:ascii="Cambria Math" w:hAnsi="Cambria Math"/>
                <w:sz w:val="20"/>
                <w:szCs w:val="20"/>
              </w:rPr>
              <m:t>3461-40748</m:t>
            </m:r>
          </m:num>
          <m:den>
            <m:r>
              <w:rPr>
                <w:rFonts w:ascii="Cambria Math" w:hAnsi="Cambria Math"/>
                <w:sz w:val="20"/>
                <w:szCs w:val="20"/>
              </w:rPr>
              <m:t>40748</m:t>
            </m:r>
          </m:den>
        </m:f>
        <m:r>
          <w:rPr>
            <w:rFonts w:ascii="Cambria Math" w:hAnsi="Cambria Math"/>
            <w:sz w:val="20"/>
            <w:szCs w:val="20"/>
          </w:rPr>
          <m:t>x100%</m:t>
        </m:r>
      </m:oMath>
    </w:p>
    <w:p w14:paraId="50FA6874" w14:textId="46BB3FD4" w:rsidR="00B26FD1" w:rsidRPr="00294B74" w:rsidRDefault="00B26FD1" w:rsidP="00294B74">
      <w:pPr>
        <w:pStyle w:val="Default"/>
        <w:tabs>
          <w:tab w:val="left" w:pos="2410"/>
          <w:tab w:val="left" w:pos="2977"/>
        </w:tabs>
        <w:spacing w:line="276" w:lineRule="auto"/>
        <w:ind w:left="284"/>
        <w:jc w:val="both"/>
        <w:rPr>
          <w:bCs/>
          <w:sz w:val="20"/>
          <w:szCs w:val="20"/>
        </w:rPr>
      </w:pPr>
      <w:r w:rsidRPr="00294B74">
        <w:rPr>
          <w:bCs/>
          <w:sz w:val="20"/>
          <w:szCs w:val="20"/>
        </w:rPr>
        <w:t xml:space="preserve">                                   </w:t>
      </w:r>
      <w:r w:rsidR="00294B74">
        <w:rPr>
          <w:bCs/>
          <w:sz w:val="20"/>
          <w:szCs w:val="20"/>
        </w:rPr>
        <w:tab/>
      </w:r>
      <w:r w:rsidRPr="00294B74">
        <w:rPr>
          <w:bCs/>
          <w:sz w:val="20"/>
          <w:szCs w:val="20"/>
        </w:rPr>
        <w:t xml:space="preserve">= </w:t>
      </w:r>
      <m:oMath>
        <m:f>
          <m:fPr>
            <m:ctrlPr>
              <w:rPr>
                <w:rFonts w:ascii="Cambria Math" w:hAnsi="Cambria Math"/>
                <w:bCs/>
                <w:i/>
                <w:sz w:val="20"/>
                <w:szCs w:val="20"/>
              </w:rPr>
            </m:ctrlPr>
          </m:fPr>
          <m:num>
            <m:r>
              <w:rPr>
                <w:rFonts w:ascii="Cambria Math" w:hAnsi="Cambria Math"/>
                <w:sz w:val="20"/>
                <w:szCs w:val="20"/>
              </w:rPr>
              <m:t>-37.287</m:t>
            </m:r>
          </m:num>
          <m:den>
            <m:r>
              <w:rPr>
                <w:rFonts w:ascii="Cambria Math" w:hAnsi="Cambria Math"/>
                <w:sz w:val="20"/>
                <w:szCs w:val="20"/>
              </w:rPr>
              <m:t>40748</m:t>
            </m:r>
          </m:den>
        </m:f>
        <m:r>
          <w:rPr>
            <w:rFonts w:ascii="Cambria Math" w:hAnsi="Cambria Math"/>
            <w:sz w:val="20"/>
            <w:szCs w:val="20"/>
          </w:rPr>
          <m:t>x100%</m:t>
        </m:r>
      </m:oMath>
    </w:p>
    <w:p w14:paraId="3186039B" w14:textId="77777777" w:rsidR="00B26FD1" w:rsidRPr="00294B74" w:rsidRDefault="00B26FD1" w:rsidP="00294B74">
      <w:pPr>
        <w:pStyle w:val="Default"/>
        <w:tabs>
          <w:tab w:val="left" w:pos="2410"/>
        </w:tabs>
        <w:spacing w:line="276" w:lineRule="auto"/>
        <w:ind w:left="284"/>
        <w:jc w:val="both"/>
        <w:rPr>
          <w:bCs/>
          <w:sz w:val="20"/>
          <w:szCs w:val="20"/>
        </w:rPr>
      </w:pPr>
      <w:r w:rsidRPr="00294B74">
        <w:rPr>
          <w:bCs/>
          <w:sz w:val="20"/>
          <w:szCs w:val="20"/>
        </w:rPr>
        <w:tab/>
      </w:r>
      <w:proofErr w:type="gramStart"/>
      <w:r w:rsidRPr="00294B74">
        <w:rPr>
          <w:bCs/>
          <w:sz w:val="20"/>
          <w:szCs w:val="20"/>
        </w:rPr>
        <w:t>=  -</w:t>
      </w:r>
      <w:proofErr w:type="gramEnd"/>
      <w:r w:rsidRPr="00294B74">
        <w:rPr>
          <w:bCs/>
          <w:sz w:val="20"/>
          <w:szCs w:val="20"/>
        </w:rPr>
        <w:t>91%</w:t>
      </w:r>
    </w:p>
    <w:p w14:paraId="7D452680" w14:textId="77777777" w:rsidR="00B26FD1" w:rsidRDefault="00B26FD1" w:rsidP="00B26FD1">
      <w:pPr>
        <w:pStyle w:val="Default"/>
        <w:ind w:left="142"/>
        <w:rPr>
          <w:bCs/>
          <w:sz w:val="20"/>
          <w:szCs w:val="20"/>
        </w:rPr>
      </w:pPr>
      <w:r>
        <w:rPr>
          <w:bCs/>
          <w:sz w:val="20"/>
          <w:szCs w:val="20"/>
        </w:rPr>
        <w:t>-</w:t>
      </w:r>
      <w:proofErr w:type="spellStart"/>
      <w:r>
        <w:rPr>
          <w:bCs/>
          <w:sz w:val="20"/>
          <w:szCs w:val="20"/>
        </w:rPr>
        <w:t>Sektor</w:t>
      </w:r>
      <w:proofErr w:type="spellEnd"/>
      <w:r>
        <w:rPr>
          <w:bCs/>
          <w:sz w:val="20"/>
          <w:szCs w:val="20"/>
        </w:rPr>
        <w:t xml:space="preserve"> </w:t>
      </w:r>
      <w:proofErr w:type="spellStart"/>
      <w:r>
        <w:rPr>
          <w:bCs/>
          <w:sz w:val="20"/>
          <w:szCs w:val="20"/>
        </w:rPr>
        <w:t>rumah</w:t>
      </w:r>
      <w:proofErr w:type="spellEnd"/>
      <w:r>
        <w:rPr>
          <w:bCs/>
          <w:sz w:val="20"/>
          <w:szCs w:val="20"/>
        </w:rPr>
        <w:t xml:space="preserve"> </w:t>
      </w:r>
      <w:proofErr w:type="spellStart"/>
      <w:r>
        <w:rPr>
          <w:bCs/>
          <w:sz w:val="20"/>
          <w:szCs w:val="20"/>
        </w:rPr>
        <w:t>tangga</w:t>
      </w:r>
      <w:proofErr w:type="spellEnd"/>
    </w:p>
    <w:p w14:paraId="60E2EA7E" w14:textId="77777777" w:rsidR="00B26FD1" w:rsidRPr="009737B3" w:rsidRDefault="00B26FD1" w:rsidP="00B26FD1">
      <w:pPr>
        <w:pStyle w:val="Default"/>
        <w:spacing w:line="276" w:lineRule="auto"/>
        <w:ind w:left="284"/>
        <w:rPr>
          <w:bCs/>
          <w:sz w:val="20"/>
          <w:szCs w:val="20"/>
        </w:rPr>
      </w:pPr>
      <w:proofErr w:type="spellStart"/>
      <w:r w:rsidRPr="009737B3">
        <w:rPr>
          <w:bCs/>
          <w:sz w:val="20"/>
          <w:szCs w:val="20"/>
        </w:rPr>
        <w:t>Pertumbuhan</w:t>
      </w:r>
      <w:proofErr w:type="spellEnd"/>
      <w:r w:rsidRPr="009737B3">
        <w:rPr>
          <w:bCs/>
          <w:sz w:val="20"/>
          <w:szCs w:val="20"/>
        </w:rPr>
        <w:t xml:space="preserve"> </w:t>
      </w:r>
      <w:proofErr w:type="spellStart"/>
      <w:r w:rsidRPr="009737B3">
        <w:rPr>
          <w:bCs/>
          <w:sz w:val="20"/>
          <w:szCs w:val="20"/>
        </w:rPr>
        <w:t>Pelanggan</w:t>
      </w:r>
      <w:proofErr w:type="spellEnd"/>
      <w:r w:rsidRPr="009737B3">
        <w:rPr>
          <w:bCs/>
          <w:sz w:val="20"/>
          <w:szCs w:val="20"/>
        </w:rPr>
        <w:t xml:space="preserve"> =</w:t>
      </w:r>
      <m:oMath>
        <m:f>
          <m:fPr>
            <m:ctrlPr>
              <w:rPr>
                <w:rFonts w:ascii="Cambria Math" w:hAnsi="Cambria Math"/>
                <w:bCs/>
                <w:i/>
                <w:sz w:val="20"/>
                <w:szCs w:val="20"/>
              </w:rPr>
            </m:ctrlPr>
          </m:fPr>
          <m:num>
            <m:r>
              <w:rPr>
                <w:rFonts w:ascii="Cambria Math" w:hAnsi="Cambria Math"/>
                <w:sz w:val="20"/>
                <w:szCs w:val="20"/>
              </w:rPr>
              <m:t>106586-1275270</m:t>
            </m:r>
          </m:num>
          <m:den>
            <m:r>
              <w:rPr>
                <w:rFonts w:ascii="Cambria Math" w:hAnsi="Cambria Math"/>
                <w:sz w:val="20"/>
                <w:szCs w:val="20"/>
              </w:rPr>
              <m:t>1275270</m:t>
            </m:r>
          </m:den>
        </m:f>
        <m:r>
          <w:rPr>
            <w:rFonts w:ascii="Cambria Math" w:hAnsi="Cambria Math"/>
            <w:sz w:val="20"/>
            <w:szCs w:val="20"/>
          </w:rPr>
          <m:t>x100%</m:t>
        </m:r>
      </m:oMath>
    </w:p>
    <w:p w14:paraId="7C4AD67C" w14:textId="77777777" w:rsidR="00B26FD1" w:rsidRPr="009737B3" w:rsidRDefault="00B26FD1" w:rsidP="00B26FD1">
      <w:pPr>
        <w:pStyle w:val="Default"/>
        <w:tabs>
          <w:tab w:val="left" w:pos="2268"/>
        </w:tabs>
        <w:spacing w:line="276" w:lineRule="auto"/>
        <w:ind w:left="142"/>
        <w:jc w:val="both"/>
        <w:rPr>
          <w:bCs/>
          <w:sz w:val="20"/>
          <w:szCs w:val="20"/>
        </w:rPr>
      </w:pPr>
      <w:r w:rsidRPr="009737B3">
        <w:rPr>
          <w:bCs/>
          <w:sz w:val="20"/>
          <w:szCs w:val="20"/>
        </w:rPr>
        <w:tab/>
        <w:t xml:space="preserve"> =  </w:t>
      </w:r>
      <m:oMath>
        <m:f>
          <m:fPr>
            <m:ctrlPr>
              <w:rPr>
                <w:rFonts w:ascii="Cambria Math" w:hAnsi="Cambria Math"/>
                <w:bCs/>
                <w:i/>
                <w:sz w:val="20"/>
                <w:szCs w:val="20"/>
              </w:rPr>
            </m:ctrlPr>
          </m:fPr>
          <m:num>
            <m:r>
              <w:rPr>
                <w:rFonts w:ascii="Cambria Math" w:hAnsi="Cambria Math"/>
                <w:sz w:val="20"/>
                <w:szCs w:val="20"/>
              </w:rPr>
              <m:t>-1168684</m:t>
            </m:r>
          </m:num>
          <m:den>
            <m:r>
              <w:rPr>
                <w:rFonts w:ascii="Cambria Math" w:hAnsi="Cambria Math"/>
                <w:sz w:val="20"/>
                <w:szCs w:val="20"/>
              </w:rPr>
              <m:t>1275270</m:t>
            </m:r>
          </m:den>
        </m:f>
        <m:r>
          <w:rPr>
            <w:rFonts w:ascii="Cambria Math" w:hAnsi="Cambria Math"/>
            <w:sz w:val="20"/>
            <w:szCs w:val="20"/>
          </w:rPr>
          <m:t>x100%</m:t>
        </m:r>
      </m:oMath>
    </w:p>
    <w:p w14:paraId="5E1356C5" w14:textId="77777777" w:rsidR="00B26FD1" w:rsidRPr="009737B3" w:rsidRDefault="00B26FD1" w:rsidP="00B26FD1">
      <w:pPr>
        <w:pStyle w:val="Default"/>
        <w:tabs>
          <w:tab w:val="left" w:pos="2268"/>
        </w:tabs>
        <w:spacing w:line="276" w:lineRule="auto"/>
        <w:ind w:left="142"/>
        <w:jc w:val="both"/>
        <w:rPr>
          <w:bCs/>
          <w:sz w:val="20"/>
          <w:szCs w:val="20"/>
        </w:rPr>
      </w:pPr>
      <w:r w:rsidRPr="009737B3">
        <w:rPr>
          <w:bCs/>
          <w:sz w:val="20"/>
          <w:szCs w:val="20"/>
        </w:rPr>
        <w:tab/>
        <w:t xml:space="preserve"> </w:t>
      </w:r>
      <w:proofErr w:type="gramStart"/>
      <w:r w:rsidRPr="009737B3">
        <w:rPr>
          <w:bCs/>
          <w:sz w:val="20"/>
          <w:szCs w:val="20"/>
        </w:rPr>
        <w:t>=  -</w:t>
      </w:r>
      <w:proofErr w:type="gramEnd"/>
      <w:r w:rsidRPr="009737B3">
        <w:rPr>
          <w:bCs/>
          <w:sz w:val="20"/>
          <w:szCs w:val="20"/>
        </w:rPr>
        <w:t>91,6 %</w:t>
      </w:r>
    </w:p>
    <w:p w14:paraId="26F4A9D8" w14:textId="77777777" w:rsidR="00B26FD1" w:rsidRDefault="00B26FD1" w:rsidP="00B26FD1">
      <w:pPr>
        <w:pStyle w:val="Default"/>
        <w:tabs>
          <w:tab w:val="left" w:pos="2268"/>
        </w:tabs>
        <w:spacing w:line="276" w:lineRule="auto"/>
        <w:ind w:left="142"/>
        <w:rPr>
          <w:bCs/>
          <w:sz w:val="20"/>
          <w:szCs w:val="20"/>
        </w:rPr>
      </w:pPr>
      <w:r>
        <w:rPr>
          <w:bCs/>
          <w:sz w:val="20"/>
          <w:szCs w:val="20"/>
        </w:rPr>
        <w:t>-</w:t>
      </w:r>
      <w:proofErr w:type="spellStart"/>
      <w:r>
        <w:rPr>
          <w:bCs/>
          <w:sz w:val="20"/>
          <w:szCs w:val="20"/>
        </w:rPr>
        <w:t>Sektor</w:t>
      </w:r>
      <w:proofErr w:type="spellEnd"/>
      <w:r>
        <w:rPr>
          <w:bCs/>
          <w:sz w:val="20"/>
          <w:szCs w:val="20"/>
        </w:rPr>
        <w:t xml:space="preserve"> </w:t>
      </w:r>
      <w:proofErr w:type="spellStart"/>
      <w:r>
        <w:rPr>
          <w:bCs/>
          <w:sz w:val="20"/>
          <w:szCs w:val="20"/>
        </w:rPr>
        <w:t>bisnis</w:t>
      </w:r>
      <w:proofErr w:type="spellEnd"/>
    </w:p>
    <w:p w14:paraId="13249AFD" w14:textId="77777777" w:rsidR="00B26FD1" w:rsidRPr="00BB2CB9" w:rsidRDefault="00B26FD1" w:rsidP="00B26FD1">
      <w:pPr>
        <w:pStyle w:val="Default"/>
        <w:tabs>
          <w:tab w:val="left" w:pos="2268"/>
        </w:tabs>
        <w:spacing w:line="276" w:lineRule="auto"/>
        <w:ind w:left="284"/>
        <w:rPr>
          <w:bCs/>
          <w:sz w:val="20"/>
          <w:szCs w:val="20"/>
        </w:rPr>
      </w:pPr>
      <w:proofErr w:type="spellStart"/>
      <w:r>
        <w:rPr>
          <w:bCs/>
          <w:sz w:val="20"/>
          <w:szCs w:val="20"/>
        </w:rPr>
        <w:t>Pertumbuhan</w:t>
      </w:r>
      <w:proofErr w:type="spellEnd"/>
      <w:r>
        <w:rPr>
          <w:bCs/>
          <w:sz w:val="20"/>
          <w:szCs w:val="20"/>
        </w:rPr>
        <w:t xml:space="preserve"> </w:t>
      </w:r>
      <w:proofErr w:type="spellStart"/>
      <w:r>
        <w:rPr>
          <w:bCs/>
          <w:sz w:val="20"/>
          <w:szCs w:val="20"/>
        </w:rPr>
        <w:t>Pelanggan</w:t>
      </w:r>
      <w:proofErr w:type="spellEnd"/>
      <w:r>
        <w:rPr>
          <w:bCs/>
          <w:sz w:val="20"/>
          <w:szCs w:val="20"/>
        </w:rPr>
        <w:t xml:space="preserve"> </w:t>
      </w:r>
      <w:r w:rsidRPr="00BB2CB9">
        <w:rPr>
          <w:bCs/>
          <w:sz w:val="20"/>
          <w:szCs w:val="20"/>
        </w:rPr>
        <w:t xml:space="preserve">= </w:t>
      </w:r>
      <m:oMath>
        <m:f>
          <m:fPr>
            <m:ctrlPr>
              <w:rPr>
                <w:rFonts w:ascii="Cambria Math" w:hAnsi="Cambria Math"/>
                <w:bCs/>
                <w:i/>
                <w:sz w:val="20"/>
                <w:szCs w:val="20"/>
              </w:rPr>
            </m:ctrlPr>
          </m:fPr>
          <m:num>
            <m:r>
              <w:rPr>
                <w:rFonts w:ascii="Cambria Math" w:hAnsi="Cambria Math"/>
                <w:sz w:val="20"/>
                <w:szCs w:val="20"/>
              </w:rPr>
              <m:t>1960-23359</m:t>
            </m:r>
          </m:num>
          <m:den>
            <m:r>
              <w:rPr>
                <w:rFonts w:ascii="Cambria Math" w:hAnsi="Cambria Math"/>
                <w:sz w:val="20"/>
                <w:szCs w:val="20"/>
              </w:rPr>
              <m:t>23359</m:t>
            </m:r>
          </m:den>
        </m:f>
        <m:r>
          <w:rPr>
            <w:rFonts w:ascii="Cambria Math" w:hAnsi="Cambria Math"/>
            <w:sz w:val="20"/>
            <w:szCs w:val="20"/>
          </w:rPr>
          <m:t>x100%</m:t>
        </m:r>
      </m:oMath>
    </w:p>
    <w:p w14:paraId="7E5A9560" w14:textId="77777777" w:rsidR="00B26FD1" w:rsidRPr="00BB2CB9" w:rsidRDefault="00B26FD1" w:rsidP="00B26FD1">
      <w:pPr>
        <w:pStyle w:val="Default"/>
        <w:tabs>
          <w:tab w:val="left" w:pos="2268"/>
        </w:tabs>
        <w:spacing w:line="276" w:lineRule="auto"/>
        <w:ind w:left="284"/>
        <w:rPr>
          <w:bCs/>
          <w:sz w:val="20"/>
          <w:szCs w:val="20"/>
        </w:rPr>
      </w:pPr>
      <w:r w:rsidRPr="00BB2CB9">
        <w:rPr>
          <w:bCs/>
          <w:sz w:val="20"/>
          <w:szCs w:val="20"/>
        </w:rPr>
        <w:tab/>
        <w:t xml:space="preserve"> =  </w:t>
      </w:r>
      <m:oMath>
        <m:f>
          <m:fPr>
            <m:ctrlPr>
              <w:rPr>
                <w:rFonts w:ascii="Cambria Math" w:hAnsi="Cambria Math"/>
                <w:bCs/>
                <w:i/>
                <w:sz w:val="20"/>
                <w:szCs w:val="20"/>
              </w:rPr>
            </m:ctrlPr>
          </m:fPr>
          <m:num>
            <m:r>
              <w:rPr>
                <w:rFonts w:ascii="Cambria Math" w:hAnsi="Cambria Math"/>
                <w:sz w:val="20"/>
                <w:szCs w:val="20"/>
              </w:rPr>
              <m:t>-21399</m:t>
            </m:r>
          </m:num>
          <m:den>
            <m:r>
              <w:rPr>
                <w:rFonts w:ascii="Cambria Math" w:hAnsi="Cambria Math"/>
                <w:sz w:val="20"/>
                <w:szCs w:val="20"/>
              </w:rPr>
              <m:t>23359</m:t>
            </m:r>
          </m:den>
        </m:f>
        <m:r>
          <w:rPr>
            <w:rFonts w:ascii="Cambria Math" w:hAnsi="Cambria Math"/>
            <w:sz w:val="20"/>
            <w:szCs w:val="20"/>
          </w:rPr>
          <m:t>x100%</m:t>
        </m:r>
      </m:oMath>
    </w:p>
    <w:p w14:paraId="7421904A" w14:textId="77777777" w:rsidR="00B26FD1" w:rsidRPr="00BB2CB9" w:rsidRDefault="00B26FD1" w:rsidP="00B26FD1">
      <w:pPr>
        <w:pStyle w:val="Default"/>
        <w:tabs>
          <w:tab w:val="left" w:pos="2268"/>
        </w:tabs>
        <w:spacing w:line="276" w:lineRule="auto"/>
        <w:ind w:left="284"/>
        <w:rPr>
          <w:bCs/>
          <w:sz w:val="20"/>
          <w:szCs w:val="20"/>
        </w:rPr>
      </w:pPr>
      <w:r w:rsidRPr="00BB2CB9">
        <w:rPr>
          <w:bCs/>
          <w:sz w:val="20"/>
          <w:szCs w:val="20"/>
        </w:rPr>
        <w:tab/>
        <w:t xml:space="preserve"> </w:t>
      </w:r>
      <w:proofErr w:type="gramStart"/>
      <w:r w:rsidRPr="00BB2CB9">
        <w:rPr>
          <w:bCs/>
          <w:sz w:val="20"/>
          <w:szCs w:val="20"/>
        </w:rPr>
        <w:t>=  -</w:t>
      </w:r>
      <w:proofErr w:type="gramEnd"/>
      <w:r w:rsidRPr="00BB2CB9">
        <w:rPr>
          <w:bCs/>
          <w:sz w:val="20"/>
          <w:szCs w:val="20"/>
        </w:rPr>
        <w:t>91%</w:t>
      </w:r>
    </w:p>
    <w:p w14:paraId="46A94FDB" w14:textId="77777777" w:rsidR="00B26FD1" w:rsidRDefault="00B26FD1" w:rsidP="00B26FD1">
      <w:pPr>
        <w:pStyle w:val="Default"/>
        <w:tabs>
          <w:tab w:val="left" w:pos="2268"/>
        </w:tabs>
        <w:spacing w:line="276" w:lineRule="auto"/>
        <w:ind w:left="142"/>
        <w:rPr>
          <w:bCs/>
          <w:sz w:val="20"/>
          <w:szCs w:val="20"/>
        </w:rPr>
      </w:pPr>
      <w:r w:rsidRPr="00BB2CB9">
        <w:rPr>
          <w:bCs/>
          <w:sz w:val="20"/>
          <w:szCs w:val="20"/>
        </w:rPr>
        <w:t>-</w:t>
      </w:r>
      <w:proofErr w:type="spellStart"/>
      <w:r w:rsidRPr="00BB2CB9">
        <w:rPr>
          <w:bCs/>
          <w:sz w:val="20"/>
          <w:szCs w:val="20"/>
        </w:rPr>
        <w:t>Sektor</w:t>
      </w:r>
      <w:proofErr w:type="spellEnd"/>
      <w:r w:rsidRPr="00BB2CB9">
        <w:rPr>
          <w:bCs/>
          <w:sz w:val="20"/>
          <w:szCs w:val="20"/>
        </w:rPr>
        <w:t xml:space="preserve"> </w:t>
      </w:r>
      <w:proofErr w:type="spellStart"/>
      <w:r w:rsidRPr="00BB2CB9">
        <w:rPr>
          <w:bCs/>
          <w:sz w:val="20"/>
          <w:szCs w:val="20"/>
        </w:rPr>
        <w:t>industri</w:t>
      </w:r>
      <w:proofErr w:type="spellEnd"/>
    </w:p>
    <w:p w14:paraId="686970D4" w14:textId="77777777" w:rsidR="00B26FD1" w:rsidRPr="00BB2CB9" w:rsidRDefault="00B26FD1" w:rsidP="00B26FD1">
      <w:pPr>
        <w:pStyle w:val="Default"/>
        <w:tabs>
          <w:tab w:val="left" w:pos="2268"/>
        </w:tabs>
        <w:spacing w:line="276" w:lineRule="auto"/>
        <w:ind w:left="284"/>
        <w:rPr>
          <w:bCs/>
          <w:sz w:val="20"/>
          <w:szCs w:val="20"/>
        </w:rPr>
      </w:pPr>
      <w:proofErr w:type="spellStart"/>
      <w:r w:rsidRPr="00BB2CB9">
        <w:rPr>
          <w:bCs/>
          <w:sz w:val="20"/>
          <w:szCs w:val="20"/>
        </w:rPr>
        <w:t>Pertumbuhan</w:t>
      </w:r>
      <w:proofErr w:type="spellEnd"/>
      <w:r w:rsidRPr="00BB2CB9">
        <w:rPr>
          <w:bCs/>
          <w:sz w:val="20"/>
          <w:szCs w:val="20"/>
        </w:rPr>
        <w:t xml:space="preserve"> </w:t>
      </w:r>
      <w:proofErr w:type="spellStart"/>
      <w:r w:rsidRPr="00BB2CB9">
        <w:rPr>
          <w:bCs/>
          <w:sz w:val="20"/>
          <w:szCs w:val="20"/>
        </w:rPr>
        <w:t>Pelanggan</w:t>
      </w:r>
      <w:proofErr w:type="spellEnd"/>
      <w:r w:rsidRPr="00BB2CB9">
        <w:rPr>
          <w:bCs/>
          <w:sz w:val="20"/>
          <w:szCs w:val="20"/>
        </w:rPr>
        <w:t xml:space="preserve"> = </w:t>
      </w:r>
      <m:oMath>
        <m:f>
          <m:fPr>
            <m:ctrlPr>
              <w:rPr>
                <w:rFonts w:ascii="Cambria Math" w:hAnsi="Cambria Math"/>
                <w:bCs/>
                <w:i/>
                <w:sz w:val="20"/>
                <w:szCs w:val="20"/>
              </w:rPr>
            </m:ctrlPr>
          </m:fPr>
          <m:num>
            <m:r>
              <w:rPr>
                <w:rFonts w:ascii="Cambria Math" w:hAnsi="Cambria Math"/>
                <w:sz w:val="20"/>
                <w:szCs w:val="20"/>
              </w:rPr>
              <m:t>204-2377</m:t>
            </m:r>
          </m:num>
          <m:den>
            <m:r>
              <w:rPr>
                <w:rFonts w:ascii="Cambria Math" w:hAnsi="Cambria Math"/>
                <w:sz w:val="20"/>
                <w:szCs w:val="20"/>
              </w:rPr>
              <m:t>2377</m:t>
            </m:r>
          </m:den>
        </m:f>
        <m:r>
          <w:rPr>
            <w:rFonts w:ascii="Cambria Math" w:hAnsi="Cambria Math"/>
            <w:sz w:val="20"/>
            <w:szCs w:val="20"/>
          </w:rPr>
          <m:t>x100%</m:t>
        </m:r>
      </m:oMath>
    </w:p>
    <w:p w14:paraId="301A60EA" w14:textId="77777777" w:rsidR="00B26FD1" w:rsidRPr="00BB2CB9" w:rsidRDefault="00B26FD1" w:rsidP="00B26FD1">
      <w:pPr>
        <w:pStyle w:val="Default"/>
        <w:tabs>
          <w:tab w:val="left" w:pos="2268"/>
        </w:tabs>
        <w:spacing w:line="276" w:lineRule="auto"/>
        <w:ind w:left="284"/>
        <w:rPr>
          <w:bCs/>
          <w:sz w:val="20"/>
          <w:szCs w:val="20"/>
        </w:rPr>
      </w:pPr>
      <w:r w:rsidRPr="00BB2CB9">
        <w:rPr>
          <w:bCs/>
          <w:sz w:val="20"/>
          <w:szCs w:val="20"/>
        </w:rPr>
        <w:tab/>
      </w:r>
      <w:r>
        <w:rPr>
          <w:bCs/>
          <w:sz w:val="20"/>
          <w:szCs w:val="20"/>
        </w:rPr>
        <w:t xml:space="preserve"> </w:t>
      </w:r>
      <w:r w:rsidRPr="00BB2CB9">
        <w:rPr>
          <w:bCs/>
          <w:sz w:val="20"/>
          <w:szCs w:val="20"/>
        </w:rPr>
        <w:t xml:space="preserve">=  </w:t>
      </w:r>
      <m:oMath>
        <m:f>
          <m:fPr>
            <m:ctrlPr>
              <w:rPr>
                <w:rFonts w:ascii="Cambria Math" w:hAnsi="Cambria Math"/>
                <w:bCs/>
                <w:i/>
                <w:sz w:val="20"/>
                <w:szCs w:val="20"/>
              </w:rPr>
            </m:ctrlPr>
          </m:fPr>
          <m:num>
            <m:r>
              <w:rPr>
                <w:rFonts w:ascii="Cambria Math" w:hAnsi="Cambria Math"/>
                <w:sz w:val="20"/>
                <w:szCs w:val="20"/>
              </w:rPr>
              <m:t>-217300</m:t>
            </m:r>
          </m:num>
          <m:den>
            <m:r>
              <w:rPr>
                <w:rFonts w:ascii="Cambria Math" w:hAnsi="Cambria Math"/>
                <w:sz w:val="20"/>
                <w:szCs w:val="20"/>
              </w:rPr>
              <m:t>2377</m:t>
            </m:r>
          </m:den>
        </m:f>
        <m:r>
          <w:rPr>
            <w:rFonts w:ascii="Cambria Math" w:hAnsi="Cambria Math"/>
            <w:sz w:val="20"/>
            <w:szCs w:val="20"/>
          </w:rPr>
          <m:t>x100%</m:t>
        </m:r>
      </m:oMath>
    </w:p>
    <w:p w14:paraId="7F04BA0F" w14:textId="77777777" w:rsidR="00B26FD1" w:rsidRPr="00BB2CB9" w:rsidRDefault="00B26FD1" w:rsidP="00B26FD1">
      <w:pPr>
        <w:pStyle w:val="Default"/>
        <w:tabs>
          <w:tab w:val="left" w:pos="2268"/>
        </w:tabs>
        <w:spacing w:line="276" w:lineRule="auto"/>
        <w:ind w:left="284"/>
        <w:rPr>
          <w:bCs/>
          <w:sz w:val="20"/>
          <w:szCs w:val="20"/>
        </w:rPr>
      </w:pPr>
      <w:r w:rsidRPr="00BB2CB9">
        <w:rPr>
          <w:bCs/>
          <w:sz w:val="20"/>
          <w:szCs w:val="20"/>
        </w:rPr>
        <w:tab/>
      </w:r>
      <w:r>
        <w:rPr>
          <w:bCs/>
          <w:sz w:val="20"/>
          <w:szCs w:val="20"/>
        </w:rPr>
        <w:t xml:space="preserve"> </w:t>
      </w:r>
      <w:r w:rsidRPr="00BB2CB9">
        <w:rPr>
          <w:bCs/>
          <w:sz w:val="20"/>
          <w:szCs w:val="20"/>
        </w:rPr>
        <w:t>= -91,4 %</w:t>
      </w:r>
    </w:p>
    <w:p w14:paraId="7362D578" w14:textId="77777777" w:rsidR="00B26FD1" w:rsidRDefault="00B26FD1" w:rsidP="00B26FD1">
      <w:pPr>
        <w:pStyle w:val="Default"/>
        <w:tabs>
          <w:tab w:val="left" w:pos="2268"/>
        </w:tabs>
        <w:spacing w:line="276" w:lineRule="auto"/>
        <w:ind w:left="142"/>
        <w:rPr>
          <w:bCs/>
          <w:sz w:val="20"/>
          <w:szCs w:val="20"/>
        </w:rPr>
      </w:pPr>
      <w:r>
        <w:rPr>
          <w:bCs/>
          <w:sz w:val="20"/>
          <w:szCs w:val="20"/>
        </w:rPr>
        <w:t>-</w:t>
      </w:r>
      <w:proofErr w:type="spellStart"/>
      <w:r>
        <w:rPr>
          <w:bCs/>
          <w:sz w:val="20"/>
          <w:szCs w:val="20"/>
        </w:rPr>
        <w:t>Sektor</w:t>
      </w:r>
      <w:proofErr w:type="spellEnd"/>
      <w:r>
        <w:rPr>
          <w:bCs/>
          <w:sz w:val="20"/>
          <w:szCs w:val="20"/>
        </w:rPr>
        <w:t xml:space="preserve"> </w:t>
      </w:r>
      <w:proofErr w:type="spellStart"/>
      <w:r>
        <w:rPr>
          <w:bCs/>
          <w:sz w:val="20"/>
          <w:szCs w:val="20"/>
        </w:rPr>
        <w:t>pemerintah</w:t>
      </w:r>
      <w:proofErr w:type="spellEnd"/>
      <w:r>
        <w:rPr>
          <w:bCs/>
          <w:sz w:val="20"/>
          <w:szCs w:val="20"/>
        </w:rPr>
        <w:t xml:space="preserve"> </w:t>
      </w:r>
    </w:p>
    <w:p w14:paraId="31A45EBF" w14:textId="77777777" w:rsidR="00B26FD1" w:rsidRPr="003D4796" w:rsidRDefault="00B26FD1" w:rsidP="00B26FD1">
      <w:pPr>
        <w:pStyle w:val="Default"/>
        <w:tabs>
          <w:tab w:val="left" w:pos="2268"/>
        </w:tabs>
        <w:spacing w:line="276" w:lineRule="auto"/>
        <w:ind w:left="284"/>
        <w:rPr>
          <w:bCs/>
          <w:sz w:val="20"/>
          <w:szCs w:val="20"/>
        </w:rPr>
      </w:pPr>
      <w:proofErr w:type="spellStart"/>
      <w:r w:rsidRPr="003D4796">
        <w:rPr>
          <w:bCs/>
          <w:sz w:val="20"/>
          <w:szCs w:val="20"/>
        </w:rPr>
        <w:t>Pertumbuhan</w:t>
      </w:r>
      <w:proofErr w:type="spellEnd"/>
      <w:r w:rsidRPr="003D4796">
        <w:rPr>
          <w:bCs/>
          <w:sz w:val="20"/>
          <w:szCs w:val="20"/>
        </w:rPr>
        <w:t xml:space="preserve"> </w:t>
      </w:r>
      <w:proofErr w:type="spellStart"/>
      <w:r w:rsidRPr="003D4796">
        <w:rPr>
          <w:bCs/>
          <w:sz w:val="20"/>
          <w:szCs w:val="20"/>
        </w:rPr>
        <w:t>Pelanggan</w:t>
      </w:r>
      <w:proofErr w:type="spellEnd"/>
      <w:r w:rsidRPr="003D4796">
        <w:rPr>
          <w:bCs/>
          <w:sz w:val="20"/>
          <w:szCs w:val="20"/>
        </w:rPr>
        <w:t xml:space="preserve"> = </w:t>
      </w:r>
      <m:oMath>
        <m:f>
          <m:fPr>
            <m:ctrlPr>
              <w:rPr>
                <w:rFonts w:ascii="Cambria Math" w:hAnsi="Cambria Math"/>
                <w:bCs/>
                <w:i/>
                <w:sz w:val="20"/>
                <w:szCs w:val="20"/>
              </w:rPr>
            </m:ctrlPr>
          </m:fPr>
          <m:num>
            <m:r>
              <w:rPr>
                <w:rFonts w:ascii="Cambria Math" w:hAnsi="Cambria Math"/>
                <w:sz w:val="20"/>
                <w:szCs w:val="20"/>
              </w:rPr>
              <m:t>1546-15510</m:t>
            </m:r>
          </m:num>
          <m:den>
            <m:r>
              <w:rPr>
                <w:rFonts w:ascii="Cambria Math" w:hAnsi="Cambria Math"/>
                <w:sz w:val="20"/>
                <w:szCs w:val="20"/>
              </w:rPr>
              <m:t>15510</m:t>
            </m:r>
          </m:den>
        </m:f>
        <m:r>
          <w:rPr>
            <w:rFonts w:ascii="Cambria Math" w:hAnsi="Cambria Math"/>
            <w:sz w:val="20"/>
            <w:szCs w:val="20"/>
          </w:rPr>
          <m:t>x100%</m:t>
        </m:r>
      </m:oMath>
      <w:r>
        <w:rPr>
          <w:bCs/>
          <w:sz w:val="20"/>
          <w:szCs w:val="20"/>
        </w:rPr>
        <w:tab/>
      </w:r>
      <w:r>
        <w:rPr>
          <w:bCs/>
          <w:sz w:val="20"/>
          <w:szCs w:val="20"/>
        </w:rPr>
        <w:tab/>
        <w:t xml:space="preserve"> </w:t>
      </w:r>
      <w:r w:rsidRPr="003D4796">
        <w:rPr>
          <w:bCs/>
          <w:sz w:val="20"/>
          <w:szCs w:val="20"/>
        </w:rPr>
        <w:t xml:space="preserve">=  </w:t>
      </w:r>
      <m:oMath>
        <m:f>
          <m:fPr>
            <m:ctrlPr>
              <w:rPr>
                <w:rFonts w:ascii="Cambria Math" w:hAnsi="Cambria Math"/>
                <w:bCs/>
                <w:i/>
                <w:sz w:val="20"/>
                <w:szCs w:val="20"/>
              </w:rPr>
            </m:ctrlPr>
          </m:fPr>
          <m:num>
            <m:r>
              <w:rPr>
                <w:rFonts w:ascii="Cambria Math" w:hAnsi="Cambria Math"/>
                <w:sz w:val="20"/>
                <w:szCs w:val="20"/>
              </w:rPr>
              <m:t>-13964</m:t>
            </m:r>
          </m:num>
          <m:den>
            <m:r>
              <w:rPr>
                <w:rFonts w:ascii="Cambria Math" w:hAnsi="Cambria Math"/>
                <w:sz w:val="20"/>
                <w:szCs w:val="20"/>
              </w:rPr>
              <m:t>15510</m:t>
            </m:r>
          </m:den>
        </m:f>
        <m:r>
          <w:rPr>
            <w:rFonts w:ascii="Cambria Math" w:hAnsi="Cambria Math"/>
            <w:sz w:val="20"/>
            <w:szCs w:val="20"/>
          </w:rPr>
          <m:t>x100%</m:t>
        </m:r>
      </m:oMath>
    </w:p>
    <w:p w14:paraId="09D38C7F" w14:textId="77777777" w:rsidR="00B26FD1" w:rsidRPr="003D4796" w:rsidRDefault="00B26FD1" w:rsidP="00B26FD1">
      <w:pPr>
        <w:pStyle w:val="Default"/>
        <w:tabs>
          <w:tab w:val="left" w:pos="2268"/>
        </w:tabs>
        <w:spacing w:line="276" w:lineRule="auto"/>
        <w:ind w:left="284"/>
        <w:rPr>
          <w:bCs/>
          <w:sz w:val="20"/>
          <w:szCs w:val="20"/>
        </w:rPr>
      </w:pPr>
      <w:r>
        <w:rPr>
          <w:bCs/>
          <w:sz w:val="20"/>
          <w:szCs w:val="20"/>
        </w:rPr>
        <w:tab/>
        <w:t xml:space="preserve"> </w:t>
      </w:r>
      <w:r w:rsidRPr="003D4796">
        <w:rPr>
          <w:bCs/>
          <w:sz w:val="20"/>
          <w:szCs w:val="20"/>
        </w:rPr>
        <w:t>= -90 %</w:t>
      </w:r>
    </w:p>
    <w:p w14:paraId="1C1D204F" w14:textId="77777777" w:rsidR="00A42AC1" w:rsidRDefault="00A42AC1" w:rsidP="003D4796">
      <w:pPr>
        <w:pStyle w:val="Default"/>
        <w:tabs>
          <w:tab w:val="left" w:pos="2268"/>
        </w:tabs>
        <w:spacing w:line="276" w:lineRule="auto"/>
        <w:ind w:left="284"/>
        <w:rPr>
          <w:bCs/>
          <w:sz w:val="20"/>
          <w:szCs w:val="20"/>
        </w:rPr>
      </w:pPr>
    </w:p>
    <w:p w14:paraId="5E26AFB2" w14:textId="77777777" w:rsidR="002519F8" w:rsidRDefault="002519F8" w:rsidP="003D4796">
      <w:pPr>
        <w:pStyle w:val="Default"/>
        <w:tabs>
          <w:tab w:val="left" w:pos="2268"/>
        </w:tabs>
        <w:spacing w:line="276" w:lineRule="auto"/>
        <w:ind w:left="284"/>
        <w:rPr>
          <w:bCs/>
          <w:sz w:val="20"/>
          <w:szCs w:val="20"/>
        </w:rPr>
      </w:pPr>
    </w:p>
    <w:p w14:paraId="0D2F17DC" w14:textId="77777777" w:rsidR="002519F8" w:rsidRDefault="002519F8" w:rsidP="003D4796">
      <w:pPr>
        <w:pStyle w:val="Default"/>
        <w:tabs>
          <w:tab w:val="left" w:pos="2268"/>
        </w:tabs>
        <w:spacing w:line="276" w:lineRule="auto"/>
        <w:ind w:left="284"/>
        <w:rPr>
          <w:bCs/>
          <w:sz w:val="20"/>
          <w:szCs w:val="20"/>
        </w:rPr>
      </w:pPr>
    </w:p>
    <w:p w14:paraId="62B2FE61" w14:textId="77777777" w:rsidR="002519F8" w:rsidRDefault="002519F8" w:rsidP="003D4796">
      <w:pPr>
        <w:pStyle w:val="Default"/>
        <w:tabs>
          <w:tab w:val="left" w:pos="2268"/>
        </w:tabs>
        <w:spacing w:line="276" w:lineRule="auto"/>
        <w:ind w:left="284"/>
        <w:rPr>
          <w:bCs/>
          <w:sz w:val="20"/>
          <w:szCs w:val="20"/>
        </w:rPr>
      </w:pPr>
    </w:p>
    <w:p w14:paraId="07D5B691" w14:textId="77777777" w:rsidR="002519F8" w:rsidRDefault="002519F8" w:rsidP="003D4796">
      <w:pPr>
        <w:pStyle w:val="Default"/>
        <w:tabs>
          <w:tab w:val="left" w:pos="2268"/>
        </w:tabs>
        <w:spacing w:line="276" w:lineRule="auto"/>
        <w:ind w:left="284"/>
        <w:rPr>
          <w:bCs/>
          <w:sz w:val="20"/>
          <w:szCs w:val="20"/>
        </w:rPr>
      </w:pPr>
    </w:p>
    <w:p w14:paraId="69D4BF9E" w14:textId="34C66026" w:rsidR="000A4035" w:rsidRPr="003D4796" w:rsidRDefault="000A4035" w:rsidP="000A4035">
      <w:pPr>
        <w:pStyle w:val="Default"/>
        <w:tabs>
          <w:tab w:val="left" w:pos="2268"/>
        </w:tabs>
        <w:spacing w:line="276" w:lineRule="auto"/>
        <w:jc w:val="center"/>
        <w:rPr>
          <w:bCs/>
          <w:sz w:val="20"/>
          <w:szCs w:val="20"/>
        </w:rPr>
      </w:pPr>
      <w:proofErr w:type="spellStart"/>
      <w:r w:rsidRPr="000A4035">
        <w:rPr>
          <w:b/>
          <w:bCs/>
          <w:sz w:val="20"/>
          <w:szCs w:val="20"/>
        </w:rPr>
        <w:t>Tabel</w:t>
      </w:r>
      <w:proofErr w:type="spellEnd"/>
      <w:r w:rsidRPr="000A4035">
        <w:rPr>
          <w:b/>
          <w:bCs/>
          <w:sz w:val="20"/>
          <w:szCs w:val="20"/>
        </w:rPr>
        <w:t xml:space="preserve"> 5</w:t>
      </w:r>
      <w:r>
        <w:rPr>
          <w:bCs/>
          <w:sz w:val="20"/>
          <w:szCs w:val="20"/>
        </w:rPr>
        <w:t xml:space="preserve"> </w:t>
      </w:r>
      <w:proofErr w:type="spellStart"/>
      <w:r>
        <w:rPr>
          <w:bCs/>
          <w:sz w:val="20"/>
          <w:szCs w:val="20"/>
        </w:rPr>
        <w:t>Pertumbuhan</w:t>
      </w:r>
      <w:proofErr w:type="spellEnd"/>
      <w:r>
        <w:rPr>
          <w:bCs/>
          <w:sz w:val="20"/>
          <w:szCs w:val="20"/>
        </w:rPr>
        <w:t xml:space="preserve"> </w:t>
      </w:r>
      <w:proofErr w:type="spellStart"/>
      <w:r>
        <w:rPr>
          <w:bCs/>
          <w:sz w:val="20"/>
          <w:szCs w:val="20"/>
        </w:rPr>
        <w:t>Pelanggan</w:t>
      </w:r>
      <w:proofErr w:type="spellEnd"/>
    </w:p>
    <w:tbl>
      <w:tblPr>
        <w:tblW w:w="4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53"/>
        <w:gridCol w:w="725"/>
        <w:gridCol w:w="733"/>
        <w:gridCol w:w="741"/>
        <w:gridCol w:w="783"/>
      </w:tblGrid>
      <w:tr w:rsidR="000A4035" w:rsidRPr="000A4035" w14:paraId="42594BCA" w14:textId="77777777" w:rsidTr="007445AF">
        <w:trPr>
          <w:trHeight w:val="198"/>
          <w:jc w:val="center"/>
        </w:trPr>
        <w:tc>
          <w:tcPr>
            <w:tcW w:w="4952" w:type="dxa"/>
            <w:gridSpan w:val="6"/>
            <w:vAlign w:val="center"/>
          </w:tcPr>
          <w:p w14:paraId="0CFF89E2" w14:textId="77777777" w:rsidR="000A4035" w:rsidRPr="000A4035" w:rsidRDefault="000A4035" w:rsidP="000A4035">
            <w:pPr>
              <w:ind w:left="-257" w:firstLine="141"/>
              <w:rPr>
                <w:rFonts w:eastAsia="Times New Roman"/>
                <w:b/>
                <w:color w:val="000000"/>
              </w:rPr>
            </w:pPr>
            <w:proofErr w:type="spellStart"/>
            <w:r w:rsidRPr="000A4035">
              <w:rPr>
                <w:rFonts w:eastAsia="Times New Roman"/>
                <w:b/>
                <w:color w:val="000000"/>
              </w:rPr>
              <w:t>Pertumbuhan</w:t>
            </w:r>
            <w:proofErr w:type="spellEnd"/>
            <w:r w:rsidRPr="000A4035">
              <w:rPr>
                <w:rFonts w:eastAsia="Times New Roman"/>
                <w:b/>
                <w:color w:val="000000"/>
              </w:rPr>
              <w:t xml:space="preserve"> </w:t>
            </w:r>
            <w:proofErr w:type="spellStart"/>
            <w:r w:rsidRPr="000A4035">
              <w:rPr>
                <w:rFonts w:eastAsia="Times New Roman"/>
                <w:b/>
                <w:color w:val="000000"/>
              </w:rPr>
              <w:t>Pelanggan</w:t>
            </w:r>
            <w:proofErr w:type="spellEnd"/>
          </w:p>
        </w:tc>
      </w:tr>
      <w:tr w:rsidR="000A4035" w:rsidRPr="000A4035" w14:paraId="28CE65DC" w14:textId="77777777" w:rsidTr="00AE4EE9">
        <w:trPr>
          <w:trHeight w:val="582"/>
          <w:jc w:val="center"/>
        </w:trPr>
        <w:tc>
          <w:tcPr>
            <w:tcW w:w="1317" w:type="dxa"/>
            <w:shd w:val="clear" w:color="auto" w:fill="auto"/>
            <w:vAlign w:val="center"/>
          </w:tcPr>
          <w:p w14:paraId="76BD500F" w14:textId="77777777" w:rsidR="000A4035" w:rsidRPr="0090634C" w:rsidRDefault="000A4035" w:rsidP="000A4035">
            <w:pPr>
              <w:spacing w:line="276" w:lineRule="auto"/>
              <w:rPr>
                <w:rFonts w:eastAsia="Times New Roman"/>
                <w:b/>
                <w:color w:val="000000"/>
              </w:rPr>
            </w:pPr>
            <w:r w:rsidRPr="0090634C">
              <w:rPr>
                <w:rFonts w:eastAsia="Times New Roman"/>
                <w:b/>
                <w:color w:val="000000"/>
              </w:rPr>
              <w:t>KATEGORI</w:t>
            </w:r>
          </w:p>
        </w:tc>
        <w:tc>
          <w:tcPr>
            <w:tcW w:w="588" w:type="dxa"/>
            <w:vAlign w:val="center"/>
          </w:tcPr>
          <w:p w14:paraId="57B53AD2" w14:textId="77777777" w:rsidR="000A4035" w:rsidRPr="0090634C" w:rsidRDefault="000A4035" w:rsidP="000A4035">
            <w:pPr>
              <w:spacing w:line="276" w:lineRule="auto"/>
              <w:ind w:left="-80" w:right="-106"/>
              <w:rPr>
                <w:rFonts w:eastAsia="Times New Roman"/>
                <w:b/>
                <w:color w:val="000000"/>
              </w:rPr>
            </w:pPr>
            <w:r w:rsidRPr="0090634C">
              <w:rPr>
                <w:rFonts w:eastAsia="Times New Roman"/>
                <w:b/>
                <w:color w:val="000000"/>
              </w:rPr>
              <w:t>2016</w:t>
            </w:r>
          </w:p>
        </w:tc>
        <w:tc>
          <w:tcPr>
            <w:tcW w:w="696" w:type="dxa"/>
            <w:shd w:val="clear" w:color="auto" w:fill="auto"/>
            <w:vAlign w:val="center"/>
          </w:tcPr>
          <w:p w14:paraId="5E9E6F5E" w14:textId="77777777" w:rsidR="000A4035" w:rsidRPr="0090634C" w:rsidRDefault="000A4035" w:rsidP="000A4035">
            <w:pPr>
              <w:spacing w:line="276" w:lineRule="auto"/>
              <w:ind w:left="-108" w:right="-108"/>
              <w:rPr>
                <w:rFonts w:eastAsia="Times New Roman"/>
                <w:b/>
                <w:color w:val="000000"/>
              </w:rPr>
            </w:pPr>
            <w:r w:rsidRPr="0090634C">
              <w:rPr>
                <w:rFonts w:eastAsia="Times New Roman"/>
                <w:b/>
                <w:color w:val="000000"/>
              </w:rPr>
              <w:t>2017</w:t>
            </w:r>
          </w:p>
        </w:tc>
        <w:tc>
          <w:tcPr>
            <w:tcW w:w="733" w:type="dxa"/>
            <w:shd w:val="clear" w:color="auto" w:fill="auto"/>
            <w:vAlign w:val="center"/>
          </w:tcPr>
          <w:p w14:paraId="7F234442" w14:textId="77777777" w:rsidR="000A4035" w:rsidRPr="0090634C" w:rsidRDefault="000A4035" w:rsidP="000A4035">
            <w:pPr>
              <w:spacing w:line="276" w:lineRule="auto"/>
              <w:rPr>
                <w:rFonts w:eastAsia="Times New Roman"/>
                <w:b/>
                <w:color w:val="000000"/>
              </w:rPr>
            </w:pPr>
            <w:r w:rsidRPr="0090634C">
              <w:rPr>
                <w:rFonts w:eastAsia="Times New Roman"/>
                <w:b/>
                <w:color w:val="000000"/>
              </w:rPr>
              <w:t>2018</w:t>
            </w:r>
          </w:p>
        </w:tc>
        <w:tc>
          <w:tcPr>
            <w:tcW w:w="791" w:type="dxa"/>
            <w:vAlign w:val="center"/>
          </w:tcPr>
          <w:p w14:paraId="06FE9363" w14:textId="77777777" w:rsidR="000A4035" w:rsidRPr="0090634C" w:rsidRDefault="000A4035" w:rsidP="000A4035">
            <w:pPr>
              <w:spacing w:line="276" w:lineRule="auto"/>
              <w:ind w:left="-130" w:right="-108"/>
              <w:rPr>
                <w:rFonts w:eastAsia="Times New Roman"/>
                <w:b/>
                <w:color w:val="000000"/>
              </w:rPr>
            </w:pPr>
            <w:r w:rsidRPr="0090634C">
              <w:rPr>
                <w:rFonts w:eastAsia="Times New Roman"/>
                <w:b/>
                <w:color w:val="000000"/>
              </w:rPr>
              <w:t>2019</w:t>
            </w:r>
          </w:p>
        </w:tc>
        <w:tc>
          <w:tcPr>
            <w:tcW w:w="827" w:type="dxa"/>
            <w:shd w:val="clear" w:color="auto" w:fill="auto"/>
            <w:vAlign w:val="center"/>
          </w:tcPr>
          <w:p w14:paraId="6F68F6BB" w14:textId="35E24167" w:rsidR="000A4035" w:rsidRPr="0090634C" w:rsidRDefault="0090634C" w:rsidP="0090634C">
            <w:pPr>
              <w:spacing w:line="276" w:lineRule="auto"/>
              <w:ind w:left="-108" w:right="-132"/>
              <w:jc w:val="left"/>
              <w:rPr>
                <w:rFonts w:eastAsia="Times New Roman"/>
                <w:b/>
                <w:color w:val="000000"/>
              </w:rPr>
            </w:pPr>
            <w:r>
              <w:rPr>
                <w:rFonts w:eastAsia="Times New Roman"/>
                <w:b/>
                <w:color w:val="000000"/>
              </w:rPr>
              <w:t>Rata-</w:t>
            </w:r>
            <w:r w:rsidR="000A4035" w:rsidRPr="0090634C">
              <w:rPr>
                <w:rFonts w:eastAsia="Times New Roman"/>
                <w:b/>
                <w:color w:val="000000"/>
              </w:rPr>
              <w:t>rata</w:t>
            </w:r>
          </w:p>
        </w:tc>
      </w:tr>
      <w:tr w:rsidR="000A4035" w:rsidRPr="000A4035" w14:paraId="4EB09A61" w14:textId="77777777" w:rsidTr="00AE4EE9">
        <w:trPr>
          <w:trHeight w:val="557"/>
          <w:jc w:val="center"/>
        </w:trPr>
        <w:tc>
          <w:tcPr>
            <w:tcW w:w="1317" w:type="dxa"/>
            <w:shd w:val="clear" w:color="auto" w:fill="auto"/>
            <w:vAlign w:val="center"/>
          </w:tcPr>
          <w:p w14:paraId="1126816A" w14:textId="77777777" w:rsidR="000A4035" w:rsidRPr="000A4035" w:rsidRDefault="000A4035" w:rsidP="000A4035">
            <w:pPr>
              <w:spacing w:line="276" w:lineRule="auto"/>
              <w:rPr>
                <w:rFonts w:eastAsia="Times New Roman"/>
                <w:color w:val="000000"/>
              </w:rPr>
            </w:pPr>
            <w:proofErr w:type="spellStart"/>
            <w:r w:rsidRPr="000A4035">
              <w:rPr>
                <w:rFonts w:eastAsia="Times New Roman"/>
                <w:color w:val="000000"/>
              </w:rPr>
              <w:t>Sosial</w:t>
            </w:r>
            <w:proofErr w:type="spellEnd"/>
          </w:p>
        </w:tc>
        <w:tc>
          <w:tcPr>
            <w:tcW w:w="588" w:type="dxa"/>
            <w:vAlign w:val="center"/>
          </w:tcPr>
          <w:p w14:paraId="0D3F86D8" w14:textId="77777777" w:rsidR="000A4035" w:rsidRPr="000A4035" w:rsidRDefault="000A4035" w:rsidP="000A4035">
            <w:pPr>
              <w:spacing w:line="276" w:lineRule="auto"/>
              <w:ind w:left="-80" w:right="-106"/>
              <w:rPr>
                <w:rFonts w:eastAsia="Times New Roman"/>
                <w:color w:val="000000"/>
              </w:rPr>
            </w:pPr>
            <w:r w:rsidRPr="000A4035">
              <w:rPr>
                <w:rFonts w:eastAsia="Times New Roman"/>
                <w:color w:val="000000"/>
              </w:rPr>
              <w:t>33,1%</w:t>
            </w:r>
          </w:p>
        </w:tc>
        <w:tc>
          <w:tcPr>
            <w:tcW w:w="696" w:type="dxa"/>
            <w:shd w:val="clear" w:color="auto" w:fill="auto"/>
            <w:vAlign w:val="center"/>
          </w:tcPr>
          <w:p w14:paraId="5924BCF2" w14:textId="77777777" w:rsidR="000A4035" w:rsidRPr="000A4035" w:rsidRDefault="000A4035" w:rsidP="000A4035">
            <w:pPr>
              <w:spacing w:line="276" w:lineRule="auto"/>
              <w:ind w:left="-108" w:right="-108"/>
              <w:rPr>
                <w:rFonts w:eastAsia="Times New Roman"/>
                <w:color w:val="000000"/>
              </w:rPr>
            </w:pPr>
            <w:r w:rsidRPr="000A4035">
              <w:rPr>
                <w:rFonts w:eastAsia="Times New Roman"/>
                <w:color w:val="000000"/>
              </w:rPr>
              <w:t>116,8%</w:t>
            </w:r>
          </w:p>
        </w:tc>
        <w:tc>
          <w:tcPr>
            <w:tcW w:w="733" w:type="dxa"/>
            <w:shd w:val="clear" w:color="auto" w:fill="auto"/>
            <w:vAlign w:val="center"/>
          </w:tcPr>
          <w:p w14:paraId="71717DC2" w14:textId="77777777" w:rsidR="000A4035" w:rsidRPr="000A4035" w:rsidRDefault="000A4035" w:rsidP="000A4035">
            <w:pPr>
              <w:spacing w:line="276" w:lineRule="auto"/>
              <w:rPr>
                <w:rFonts w:eastAsia="Times New Roman"/>
                <w:color w:val="000000"/>
              </w:rPr>
            </w:pPr>
            <w:r w:rsidRPr="000A4035">
              <w:rPr>
                <w:rFonts w:eastAsia="Times New Roman"/>
                <w:color w:val="000000"/>
              </w:rPr>
              <w:t>0,7%</w:t>
            </w:r>
          </w:p>
        </w:tc>
        <w:tc>
          <w:tcPr>
            <w:tcW w:w="791" w:type="dxa"/>
            <w:vAlign w:val="center"/>
          </w:tcPr>
          <w:p w14:paraId="29F26042" w14:textId="77777777" w:rsidR="000A4035" w:rsidRPr="000A4035" w:rsidRDefault="000A4035" w:rsidP="00AE4EE9">
            <w:pPr>
              <w:spacing w:line="276" w:lineRule="auto"/>
              <w:ind w:left="-167" w:right="-108"/>
              <w:rPr>
                <w:rFonts w:eastAsia="Times New Roman"/>
                <w:color w:val="000000"/>
              </w:rPr>
            </w:pPr>
            <w:r w:rsidRPr="000A4035">
              <w:rPr>
                <w:rFonts w:eastAsia="Times New Roman"/>
                <w:color w:val="000000"/>
              </w:rPr>
              <w:t>-91%</w:t>
            </w:r>
          </w:p>
        </w:tc>
        <w:tc>
          <w:tcPr>
            <w:tcW w:w="827" w:type="dxa"/>
            <w:shd w:val="clear" w:color="auto" w:fill="auto"/>
            <w:vAlign w:val="center"/>
          </w:tcPr>
          <w:p w14:paraId="5263834A" w14:textId="77777777" w:rsidR="000A4035" w:rsidRPr="000A4035" w:rsidRDefault="000A4035" w:rsidP="000A4035">
            <w:pPr>
              <w:spacing w:line="276" w:lineRule="auto"/>
              <w:ind w:left="-108" w:right="-78"/>
              <w:rPr>
                <w:rFonts w:eastAsia="Times New Roman"/>
                <w:color w:val="000000"/>
              </w:rPr>
            </w:pPr>
            <w:r w:rsidRPr="000A4035">
              <w:rPr>
                <w:rFonts w:eastAsia="Times New Roman"/>
                <w:color w:val="000000"/>
              </w:rPr>
              <w:t>14,9%</w:t>
            </w:r>
          </w:p>
        </w:tc>
      </w:tr>
      <w:tr w:rsidR="000A4035" w:rsidRPr="000A4035" w14:paraId="29B053EF" w14:textId="77777777" w:rsidTr="00AE4EE9">
        <w:trPr>
          <w:trHeight w:val="18"/>
          <w:jc w:val="center"/>
        </w:trPr>
        <w:tc>
          <w:tcPr>
            <w:tcW w:w="1317" w:type="dxa"/>
            <w:shd w:val="clear" w:color="auto" w:fill="auto"/>
            <w:vAlign w:val="center"/>
          </w:tcPr>
          <w:p w14:paraId="681F55AD" w14:textId="77777777" w:rsidR="000A4035" w:rsidRPr="000A4035" w:rsidRDefault="000A4035" w:rsidP="000A4035">
            <w:pPr>
              <w:spacing w:line="276" w:lineRule="auto"/>
              <w:rPr>
                <w:rFonts w:eastAsia="Times New Roman"/>
                <w:color w:val="000000"/>
              </w:rPr>
            </w:pPr>
            <w:proofErr w:type="spellStart"/>
            <w:r w:rsidRPr="000A4035">
              <w:rPr>
                <w:rFonts w:eastAsia="Times New Roman"/>
                <w:color w:val="000000"/>
              </w:rPr>
              <w:t>Rumah</w:t>
            </w:r>
            <w:proofErr w:type="spellEnd"/>
          </w:p>
          <w:p w14:paraId="1526B0E8" w14:textId="77777777" w:rsidR="000A4035" w:rsidRPr="000A4035" w:rsidRDefault="000A4035" w:rsidP="000A4035">
            <w:pPr>
              <w:spacing w:line="276" w:lineRule="auto"/>
              <w:rPr>
                <w:rFonts w:eastAsia="Times New Roman"/>
                <w:color w:val="000000"/>
              </w:rPr>
            </w:pPr>
            <w:proofErr w:type="spellStart"/>
            <w:r w:rsidRPr="000A4035">
              <w:rPr>
                <w:rFonts w:eastAsia="Times New Roman"/>
                <w:color w:val="000000"/>
              </w:rPr>
              <w:t>Tangga</w:t>
            </w:r>
            <w:proofErr w:type="spellEnd"/>
          </w:p>
        </w:tc>
        <w:tc>
          <w:tcPr>
            <w:tcW w:w="588" w:type="dxa"/>
            <w:vAlign w:val="center"/>
          </w:tcPr>
          <w:p w14:paraId="085D6CB5" w14:textId="77777777" w:rsidR="000A4035" w:rsidRPr="000A4035" w:rsidRDefault="000A4035" w:rsidP="000A4035">
            <w:pPr>
              <w:spacing w:line="276" w:lineRule="auto"/>
              <w:ind w:left="-80" w:right="-106"/>
              <w:rPr>
                <w:rFonts w:eastAsia="Times New Roman"/>
                <w:color w:val="000000"/>
              </w:rPr>
            </w:pPr>
            <w:r w:rsidRPr="000A4035">
              <w:rPr>
                <w:rFonts w:eastAsia="Times New Roman"/>
                <w:color w:val="000000"/>
              </w:rPr>
              <w:t>24,6%</w:t>
            </w:r>
          </w:p>
        </w:tc>
        <w:tc>
          <w:tcPr>
            <w:tcW w:w="696" w:type="dxa"/>
            <w:shd w:val="clear" w:color="auto" w:fill="auto"/>
            <w:vAlign w:val="center"/>
          </w:tcPr>
          <w:p w14:paraId="0320069E" w14:textId="77777777" w:rsidR="000A4035" w:rsidRPr="000A4035" w:rsidRDefault="000A4035" w:rsidP="000A4035">
            <w:pPr>
              <w:spacing w:line="276" w:lineRule="auto"/>
              <w:ind w:left="-108" w:right="-108"/>
              <w:rPr>
                <w:rFonts w:eastAsia="Times New Roman"/>
                <w:color w:val="000000"/>
              </w:rPr>
            </w:pPr>
            <w:r w:rsidRPr="000A4035">
              <w:rPr>
                <w:rFonts w:eastAsia="Times New Roman"/>
                <w:color w:val="000000"/>
              </w:rPr>
              <w:t>129%</w:t>
            </w:r>
          </w:p>
        </w:tc>
        <w:tc>
          <w:tcPr>
            <w:tcW w:w="733" w:type="dxa"/>
            <w:shd w:val="clear" w:color="auto" w:fill="auto"/>
            <w:vAlign w:val="center"/>
          </w:tcPr>
          <w:p w14:paraId="7EAA8AF9" w14:textId="77777777" w:rsidR="000A4035" w:rsidRPr="000A4035" w:rsidRDefault="000A4035" w:rsidP="000A4035">
            <w:pPr>
              <w:spacing w:line="276" w:lineRule="auto"/>
              <w:ind w:left="-108" w:right="-108"/>
              <w:rPr>
                <w:rFonts w:eastAsia="Times New Roman"/>
                <w:color w:val="000000"/>
              </w:rPr>
            </w:pPr>
            <w:r w:rsidRPr="000A4035">
              <w:rPr>
                <w:rFonts w:eastAsia="Times New Roman"/>
                <w:color w:val="000000"/>
              </w:rPr>
              <w:t>-0,27%</w:t>
            </w:r>
          </w:p>
        </w:tc>
        <w:tc>
          <w:tcPr>
            <w:tcW w:w="791" w:type="dxa"/>
            <w:vAlign w:val="center"/>
          </w:tcPr>
          <w:p w14:paraId="6FA27FC6" w14:textId="77777777" w:rsidR="000A4035" w:rsidRPr="000A4035" w:rsidRDefault="000A4035" w:rsidP="00AE4EE9">
            <w:pPr>
              <w:spacing w:line="276" w:lineRule="auto"/>
              <w:ind w:left="-167" w:right="-108"/>
              <w:rPr>
                <w:rFonts w:eastAsia="Times New Roman"/>
                <w:color w:val="000000"/>
              </w:rPr>
            </w:pPr>
            <w:r w:rsidRPr="000A4035">
              <w:rPr>
                <w:rFonts w:eastAsia="Times New Roman"/>
                <w:color w:val="000000"/>
              </w:rPr>
              <w:t>-91,6%</w:t>
            </w:r>
          </w:p>
        </w:tc>
        <w:tc>
          <w:tcPr>
            <w:tcW w:w="827" w:type="dxa"/>
            <w:shd w:val="clear" w:color="auto" w:fill="auto"/>
            <w:vAlign w:val="center"/>
          </w:tcPr>
          <w:p w14:paraId="480CAF5D" w14:textId="77777777" w:rsidR="000A4035" w:rsidRPr="000A4035" w:rsidRDefault="000A4035" w:rsidP="000A4035">
            <w:pPr>
              <w:spacing w:line="276" w:lineRule="auto"/>
              <w:ind w:left="-108" w:right="-78"/>
              <w:rPr>
                <w:rFonts w:eastAsia="Times New Roman"/>
                <w:color w:val="000000"/>
              </w:rPr>
            </w:pPr>
            <w:r w:rsidRPr="000A4035">
              <w:rPr>
                <w:rFonts w:eastAsia="Times New Roman"/>
                <w:color w:val="000000"/>
              </w:rPr>
              <w:t>15,4%</w:t>
            </w:r>
          </w:p>
        </w:tc>
      </w:tr>
      <w:tr w:rsidR="000A4035" w:rsidRPr="000A4035" w14:paraId="2583B9D3" w14:textId="77777777" w:rsidTr="00AE4EE9">
        <w:trPr>
          <w:trHeight w:val="456"/>
          <w:jc w:val="center"/>
        </w:trPr>
        <w:tc>
          <w:tcPr>
            <w:tcW w:w="1317" w:type="dxa"/>
            <w:shd w:val="clear" w:color="auto" w:fill="auto"/>
            <w:vAlign w:val="center"/>
          </w:tcPr>
          <w:p w14:paraId="6C90C6CC" w14:textId="77777777" w:rsidR="000A4035" w:rsidRPr="000A4035" w:rsidRDefault="000A4035" w:rsidP="000A4035">
            <w:pPr>
              <w:spacing w:line="276" w:lineRule="auto"/>
              <w:rPr>
                <w:rFonts w:eastAsia="Times New Roman"/>
                <w:color w:val="000000"/>
              </w:rPr>
            </w:pPr>
            <w:proofErr w:type="spellStart"/>
            <w:r w:rsidRPr="000A4035">
              <w:rPr>
                <w:rFonts w:eastAsia="Times New Roman"/>
                <w:color w:val="000000"/>
              </w:rPr>
              <w:t>Bisnis</w:t>
            </w:r>
            <w:proofErr w:type="spellEnd"/>
          </w:p>
        </w:tc>
        <w:tc>
          <w:tcPr>
            <w:tcW w:w="588" w:type="dxa"/>
            <w:vAlign w:val="center"/>
          </w:tcPr>
          <w:p w14:paraId="09276B30" w14:textId="77777777" w:rsidR="000A4035" w:rsidRPr="000A4035" w:rsidRDefault="000A4035" w:rsidP="000A4035">
            <w:pPr>
              <w:spacing w:line="276" w:lineRule="auto"/>
              <w:ind w:left="-80" w:right="-106"/>
              <w:rPr>
                <w:rFonts w:eastAsia="Times New Roman"/>
                <w:color w:val="000000"/>
              </w:rPr>
            </w:pPr>
            <w:r w:rsidRPr="000A4035">
              <w:rPr>
                <w:rFonts w:eastAsia="Times New Roman"/>
                <w:color w:val="000000"/>
              </w:rPr>
              <w:t>166%</w:t>
            </w:r>
          </w:p>
        </w:tc>
        <w:tc>
          <w:tcPr>
            <w:tcW w:w="696" w:type="dxa"/>
            <w:shd w:val="clear" w:color="auto" w:fill="auto"/>
            <w:vAlign w:val="center"/>
          </w:tcPr>
          <w:p w14:paraId="4847B347" w14:textId="77777777" w:rsidR="000A4035" w:rsidRPr="000A4035" w:rsidRDefault="000A4035" w:rsidP="000A4035">
            <w:pPr>
              <w:spacing w:line="276" w:lineRule="auto"/>
              <w:ind w:left="-108" w:right="-108"/>
              <w:rPr>
                <w:rFonts w:eastAsia="Times New Roman"/>
                <w:color w:val="000000"/>
              </w:rPr>
            </w:pPr>
            <w:r w:rsidRPr="000A4035">
              <w:rPr>
                <w:rFonts w:eastAsia="Times New Roman"/>
                <w:color w:val="000000"/>
              </w:rPr>
              <w:t>-16,79%</w:t>
            </w:r>
          </w:p>
        </w:tc>
        <w:tc>
          <w:tcPr>
            <w:tcW w:w="733" w:type="dxa"/>
            <w:shd w:val="clear" w:color="auto" w:fill="auto"/>
            <w:vAlign w:val="center"/>
          </w:tcPr>
          <w:p w14:paraId="01B59665" w14:textId="77777777" w:rsidR="000A4035" w:rsidRPr="000A4035" w:rsidRDefault="000A4035" w:rsidP="000A4035">
            <w:pPr>
              <w:spacing w:line="276" w:lineRule="auto"/>
              <w:rPr>
                <w:rFonts w:eastAsia="Times New Roman"/>
                <w:color w:val="000000"/>
              </w:rPr>
            </w:pPr>
            <w:r w:rsidRPr="000A4035">
              <w:rPr>
                <w:rFonts w:eastAsia="Times New Roman"/>
                <w:color w:val="000000"/>
              </w:rPr>
              <w:t>0,32%</w:t>
            </w:r>
          </w:p>
        </w:tc>
        <w:tc>
          <w:tcPr>
            <w:tcW w:w="791" w:type="dxa"/>
            <w:vAlign w:val="center"/>
          </w:tcPr>
          <w:p w14:paraId="2E574DE0" w14:textId="77777777" w:rsidR="000A4035" w:rsidRPr="000A4035" w:rsidRDefault="000A4035" w:rsidP="00AE4EE9">
            <w:pPr>
              <w:spacing w:line="276" w:lineRule="auto"/>
              <w:ind w:left="-167" w:right="-108"/>
              <w:rPr>
                <w:rFonts w:eastAsia="Times New Roman"/>
                <w:color w:val="000000"/>
              </w:rPr>
            </w:pPr>
            <w:r w:rsidRPr="000A4035">
              <w:rPr>
                <w:rFonts w:eastAsia="Times New Roman"/>
                <w:color w:val="000000"/>
              </w:rPr>
              <w:t>-91%</w:t>
            </w:r>
          </w:p>
        </w:tc>
        <w:tc>
          <w:tcPr>
            <w:tcW w:w="827" w:type="dxa"/>
            <w:shd w:val="clear" w:color="auto" w:fill="auto"/>
            <w:vAlign w:val="center"/>
          </w:tcPr>
          <w:p w14:paraId="66535228" w14:textId="77777777" w:rsidR="000A4035" w:rsidRPr="000A4035" w:rsidRDefault="000A4035" w:rsidP="000A4035">
            <w:pPr>
              <w:spacing w:line="276" w:lineRule="auto"/>
              <w:ind w:left="-108" w:right="-78"/>
              <w:rPr>
                <w:rFonts w:eastAsia="Times New Roman"/>
                <w:color w:val="000000"/>
              </w:rPr>
            </w:pPr>
            <w:r w:rsidRPr="000A4035">
              <w:rPr>
                <w:rFonts w:eastAsia="Times New Roman"/>
                <w:color w:val="000000"/>
              </w:rPr>
              <w:t>14,6%</w:t>
            </w:r>
          </w:p>
        </w:tc>
      </w:tr>
      <w:tr w:rsidR="000A4035" w:rsidRPr="000A4035" w14:paraId="39823D22" w14:textId="77777777" w:rsidTr="00AE4EE9">
        <w:trPr>
          <w:trHeight w:val="460"/>
          <w:jc w:val="center"/>
        </w:trPr>
        <w:tc>
          <w:tcPr>
            <w:tcW w:w="1317" w:type="dxa"/>
            <w:shd w:val="clear" w:color="auto" w:fill="auto"/>
            <w:vAlign w:val="center"/>
          </w:tcPr>
          <w:p w14:paraId="497C9FB4" w14:textId="77777777" w:rsidR="000A4035" w:rsidRPr="000A4035" w:rsidRDefault="000A4035" w:rsidP="000A4035">
            <w:pPr>
              <w:spacing w:line="276" w:lineRule="auto"/>
              <w:rPr>
                <w:rFonts w:eastAsia="Times New Roman"/>
                <w:color w:val="000000"/>
              </w:rPr>
            </w:pPr>
            <w:proofErr w:type="spellStart"/>
            <w:r w:rsidRPr="000A4035">
              <w:rPr>
                <w:rFonts w:eastAsia="Times New Roman"/>
                <w:color w:val="000000"/>
              </w:rPr>
              <w:t>Industri</w:t>
            </w:r>
            <w:proofErr w:type="spellEnd"/>
          </w:p>
        </w:tc>
        <w:tc>
          <w:tcPr>
            <w:tcW w:w="588" w:type="dxa"/>
            <w:vAlign w:val="center"/>
          </w:tcPr>
          <w:p w14:paraId="4D07A43E" w14:textId="77777777" w:rsidR="000A4035" w:rsidRPr="000A4035" w:rsidRDefault="000A4035" w:rsidP="000A4035">
            <w:pPr>
              <w:spacing w:line="276" w:lineRule="auto"/>
              <w:ind w:left="-80" w:right="-106"/>
              <w:rPr>
                <w:rFonts w:eastAsia="Times New Roman"/>
                <w:color w:val="000000"/>
              </w:rPr>
            </w:pPr>
            <w:r w:rsidRPr="000A4035">
              <w:rPr>
                <w:rFonts w:eastAsia="Times New Roman"/>
                <w:color w:val="000000"/>
              </w:rPr>
              <w:t>20,7%</w:t>
            </w:r>
          </w:p>
        </w:tc>
        <w:tc>
          <w:tcPr>
            <w:tcW w:w="696" w:type="dxa"/>
            <w:shd w:val="clear" w:color="auto" w:fill="auto"/>
            <w:vAlign w:val="center"/>
          </w:tcPr>
          <w:p w14:paraId="3934AEEC" w14:textId="77777777" w:rsidR="000A4035" w:rsidRPr="000A4035" w:rsidRDefault="000A4035" w:rsidP="000A4035">
            <w:pPr>
              <w:spacing w:line="276" w:lineRule="auto"/>
              <w:ind w:left="-108" w:right="-108"/>
              <w:rPr>
                <w:rFonts w:eastAsia="Times New Roman"/>
                <w:color w:val="000000"/>
              </w:rPr>
            </w:pPr>
            <w:r w:rsidRPr="000A4035">
              <w:rPr>
                <w:rFonts w:eastAsia="Times New Roman"/>
                <w:color w:val="000000"/>
              </w:rPr>
              <w:t>272%</w:t>
            </w:r>
          </w:p>
        </w:tc>
        <w:tc>
          <w:tcPr>
            <w:tcW w:w="733" w:type="dxa"/>
            <w:shd w:val="clear" w:color="auto" w:fill="auto"/>
            <w:vAlign w:val="center"/>
          </w:tcPr>
          <w:p w14:paraId="352769C1" w14:textId="77777777" w:rsidR="000A4035" w:rsidRPr="000A4035" w:rsidRDefault="000A4035" w:rsidP="000A4035">
            <w:pPr>
              <w:spacing w:line="276" w:lineRule="auto"/>
              <w:ind w:left="-106" w:right="-86"/>
              <w:rPr>
                <w:rFonts w:eastAsia="Times New Roman"/>
                <w:color w:val="000000"/>
              </w:rPr>
            </w:pPr>
            <w:r w:rsidRPr="000A4035">
              <w:rPr>
                <w:rFonts w:eastAsia="Times New Roman"/>
                <w:color w:val="000000"/>
              </w:rPr>
              <w:t>-0,32%</w:t>
            </w:r>
          </w:p>
        </w:tc>
        <w:tc>
          <w:tcPr>
            <w:tcW w:w="791" w:type="dxa"/>
            <w:vAlign w:val="center"/>
          </w:tcPr>
          <w:p w14:paraId="4410D8AB" w14:textId="77777777" w:rsidR="000A4035" w:rsidRPr="000A4035" w:rsidRDefault="000A4035" w:rsidP="00AE4EE9">
            <w:pPr>
              <w:spacing w:line="276" w:lineRule="auto"/>
              <w:ind w:left="-167" w:right="-108"/>
              <w:rPr>
                <w:rFonts w:eastAsia="Times New Roman"/>
                <w:color w:val="000000"/>
              </w:rPr>
            </w:pPr>
            <w:r w:rsidRPr="000A4035">
              <w:rPr>
                <w:rFonts w:eastAsia="Times New Roman"/>
                <w:color w:val="000000"/>
              </w:rPr>
              <w:t>-91,4%</w:t>
            </w:r>
          </w:p>
        </w:tc>
        <w:tc>
          <w:tcPr>
            <w:tcW w:w="827" w:type="dxa"/>
            <w:shd w:val="clear" w:color="auto" w:fill="auto"/>
            <w:vAlign w:val="center"/>
          </w:tcPr>
          <w:p w14:paraId="555503DE" w14:textId="77777777" w:rsidR="000A4035" w:rsidRPr="000A4035" w:rsidRDefault="000A4035" w:rsidP="000A4035">
            <w:pPr>
              <w:spacing w:line="276" w:lineRule="auto"/>
              <w:ind w:left="-108" w:right="-78"/>
              <w:rPr>
                <w:rFonts w:eastAsia="Times New Roman"/>
                <w:color w:val="000000"/>
              </w:rPr>
            </w:pPr>
            <w:r w:rsidRPr="000A4035">
              <w:rPr>
                <w:rFonts w:eastAsia="Times New Roman"/>
                <w:color w:val="000000"/>
              </w:rPr>
              <w:t>50,2%</w:t>
            </w:r>
          </w:p>
        </w:tc>
      </w:tr>
      <w:tr w:rsidR="000A4035" w:rsidRPr="000A4035" w14:paraId="5A2573B5" w14:textId="77777777" w:rsidTr="00AE4EE9">
        <w:trPr>
          <w:trHeight w:val="478"/>
          <w:jc w:val="center"/>
        </w:trPr>
        <w:tc>
          <w:tcPr>
            <w:tcW w:w="1317" w:type="dxa"/>
            <w:shd w:val="clear" w:color="auto" w:fill="auto"/>
            <w:vAlign w:val="center"/>
          </w:tcPr>
          <w:p w14:paraId="547000E4" w14:textId="77777777" w:rsidR="000A4035" w:rsidRPr="000A4035" w:rsidRDefault="000A4035" w:rsidP="000A4035">
            <w:pPr>
              <w:spacing w:line="276" w:lineRule="auto"/>
              <w:rPr>
                <w:rFonts w:eastAsia="Times New Roman"/>
                <w:color w:val="000000"/>
              </w:rPr>
            </w:pPr>
            <w:proofErr w:type="spellStart"/>
            <w:r w:rsidRPr="000A4035">
              <w:rPr>
                <w:rFonts w:eastAsia="Times New Roman"/>
                <w:color w:val="000000"/>
              </w:rPr>
              <w:t>Pemerintah</w:t>
            </w:r>
            <w:proofErr w:type="spellEnd"/>
          </w:p>
        </w:tc>
        <w:tc>
          <w:tcPr>
            <w:tcW w:w="588" w:type="dxa"/>
            <w:vAlign w:val="center"/>
          </w:tcPr>
          <w:p w14:paraId="67DF05DD" w14:textId="77777777" w:rsidR="000A4035" w:rsidRPr="000A4035" w:rsidRDefault="000A4035" w:rsidP="000A4035">
            <w:pPr>
              <w:spacing w:line="276" w:lineRule="auto"/>
              <w:ind w:left="-80" w:right="-106"/>
              <w:rPr>
                <w:rFonts w:eastAsia="Times New Roman"/>
                <w:color w:val="000000"/>
              </w:rPr>
            </w:pPr>
            <w:r w:rsidRPr="000A4035">
              <w:rPr>
                <w:rFonts w:eastAsia="Times New Roman"/>
                <w:color w:val="000000"/>
              </w:rPr>
              <w:t>38,6%</w:t>
            </w:r>
          </w:p>
        </w:tc>
        <w:tc>
          <w:tcPr>
            <w:tcW w:w="696" w:type="dxa"/>
            <w:shd w:val="clear" w:color="auto" w:fill="auto"/>
            <w:vAlign w:val="center"/>
          </w:tcPr>
          <w:p w14:paraId="71F0E3B9" w14:textId="77777777" w:rsidR="000A4035" w:rsidRPr="000A4035" w:rsidRDefault="000A4035" w:rsidP="000A4035">
            <w:pPr>
              <w:spacing w:line="276" w:lineRule="auto"/>
              <w:ind w:left="-108" w:right="-108"/>
              <w:rPr>
                <w:rFonts w:eastAsia="Times New Roman"/>
                <w:color w:val="000000"/>
              </w:rPr>
            </w:pPr>
            <w:r w:rsidRPr="000A4035">
              <w:rPr>
                <w:rFonts w:eastAsia="Times New Roman"/>
                <w:color w:val="000000"/>
              </w:rPr>
              <w:t>50,05%</w:t>
            </w:r>
          </w:p>
        </w:tc>
        <w:tc>
          <w:tcPr>
            <w:tcW w:w="733" w:type="dxa"/>
            <w:shd w:val="clear" w:color="auto" w:fill="auto"/>
            <w:vAlign w:val="center"/>
          </w:tcPr>
          <w:p w14:paraId="415D1463" w14:textId="77777777" w:rsidR="000A4035" w:rsidRPr="000A4035" w:rsidRDefault="000A4035" w:rsidP="000A4035">
            <w:pPr>
              <w:spacing w:line="276" w:lineRule="auto"/>
              <w:rPr>
                <w:rFonts w:eastAsia="Times New Roman"/>
                <w:color w:val="000000"/>
              </w:rPr>
            </w:pPr>
            <w:r w:rsidRPr="000A4035">
              <w:rPr>
                <w:rFonts w:eastAsia="Times New Roman"/>
                <w:color w:val="000000"/>
              </w:rPr>
              <w:t>17 %</w:t>
            </w:r>
          </w:p>
        </w:tc>
        <w:tc>
          <w:tcPr>
            <w:tcW w:w="791" w:type="dxa"/>
            <w:vAlign w:val="center"/>
          </w:tcPr>
          <w:p w14:paraId="2AE3EE43" w14:textId="77777777" w:rsidR="000A4035" w:rsidRPr="000A4035" w:rsidRDefault="000A4035" w:rsidP="00AE4EE9">
            <w:pPr>
              <w:spacing w:line="276" w:lineRule="auto"/>
              <w:ind w:left="-167" w:right="-108"/>
              <w:rPr>
                <w:rFonts w:eastAsia="Times New Roman"/>
                <w:color w:val="000000"/>
              </w:rPr>
            </w:pPr>
            <w:r w:rsidRPr="000A4035">
              <w:rPr>
                <w:rFonts w:eastAsia="Times New Roman"/>
                <w:color w:val="000000"/>
              </w:rPr>
              <w:t>-90%</w:t>
            </w:r>
          </w:p>
        </w:tc>
        <w:tc>
          <w:tcPr>
            <w:tcW w:w="827" w:type="dxa"/>
            <w:shd w:val="clear" w:color="auto" w:fill="auto"/>
            <w:vAlign w:val="center"/>
          </w:tcPr>
          <w:p w14:paraId="05384115" w14:textId="77777777" w:rsidR="000A4035" w:rsidRPr="000A4035" w:rsidRDefault="000A4035" w:rsidP="000A4035">
            <w:pPr>
              <w:spacing w:line="276" w:lineRule="auto"/>
              <w:ind w:left="-108" w:right="-78"/>
              <w:rPr>
                <w:rFonts w:eastAsia="Times New Roman"/>
                <w:color w:val="000000"/>
              </w:rPr>
            </w:pPr>
            <w:r w:rsidRPr="000A4035">
              <w:rPr>
                <w:rFonts w:eastAsia="Times New Roman"/>
                <w:color w:val="000000"/>
              </w:rPr>
              <w:t>3,91%</w:t>
            </w:r>
          </w:p>
        </w:tc>
      </w:tr>
      <w:bookmarkEnd w:id="5"/>
    </w:tbl>
    <w:p w14:paraId="4C35D2C8" w14:textId="77777777" w:rsidR="004E1ADC" w:rsidRDefault="004E1ADC" w:rsidP="00257155">
      <w:pPr>
        <w:pStyle w:val="BodyText"/>
        <w:spacing w:line="276" w:lineRule="auto"/>
        <w:ind w:firstLine="0"/>
        <w:rPr>
          <w:b/>
        </w:rPr>
      </w:pPr>
    </w:p>
    <w:p w14:paraId="0FA2125E" w14:textId="7CA932F3" w:rsidR="00B17825" w:rsidRDefault="00567661" w:rsidP="00567661">
      <w:pPr>
        <w:pStyle w:val="BodyText"/>
        <w:spacing w:line="276" w:lineRule="auto"/>
        <w:ind w:firstLine="0"/>
        <w:jc w:val="center"/>
        <w:rPr>
          <w:b/>
        </w:rPr>
      </w:pPr>
      <w:r>
        <w:rPr>
          <w:b/>
        </w:rPr>
        <w:t xml:space="preserve">Diagram </w:t>
      </w:r>
      <w:proofErr w:type="spellStart"/>
      <w:r>
        <w:rPr>
          <w:b/>
        </w:rPr>
        <w:t>Alir</w:t>
      </w:r>
      <w:proofErr w:type="spellEnd"/>
      <w:r>
        <w:rPr>
          <w:b/>
        </w:rPr>
        <w:t xml:space="preserve"> </w:t>
      </w:r>
      <w:proofErr w:type="spellStart"/>
      <w:r>
        <w:rPr>
          <w:b/>
        </w:rPr>
        <w:t>Simulasi</w:t>
      </w:r>
      <w:proofErr w:type="spellEnd"/>
      <w:r>
        <w:rPr>
          <w:b/>
        </w:rPr>
        <w:t xml:space="preserve"> LEAP</w:t>
      </w:r>
    </w:p>
    <w:p w14:paraId="57A759B1" w14:textId="77777777" w:rsidR="00B17825" w:rsidRDefault="00B17825" w:rsidP="00257155">
      <w:pPr>
        <w:pStyle w:val="BodyText"/>
        <w:spacing w:line="276" w:lineRule="auto"/>
        <w:ind w:firstLine="0"/>
        <w:rPr>
          <w:b/>
        </w:rPr>
      </w:pPr>
    </w:p>
    <w:p w14:paraId="4A28C852" w14:textId="6B3D7CAB" w:rsidR="00B17825" w:rsidRDefault="00567661" w:rsidP="00567661">
      <w:pPr>
        <w:pStyle w:val="BodyText"/>
        <w:spacing w:line="276" w:lineRule="auto"/>
        <w:ind w:firstLine="0"/>
        <w:jc w:val="center"/>
        <w:rPr>
          <w:b/>
        </w:rPr>
      </w:pPr>
      <w:r>
        <w:rPr>
          <w:b/>
          <w:noProof/>
        </w:rPr>
        <mc:AlternateContent>
          <mc:Choice Requires="wps">
            <w:drawing>
              <wp:anchor distT="0" distB="0" distL="114300" distR="114300" simplePos="0" relativeHeight="251659264" behindDoc="0" locked="0" layoutInCell="1" allowOverlap="1" wp14:anchorId="30E4A1C3" wp14:editId="4EAE8C1E">
                <wp:simplePos x="0" y="0"/>
                <wp:positionH relativeFrom="column">
                  <wp:posOffset>1062162</wp:posOffset>
                </wp:positionH>
                <wp:positionV relativeFrom="paragraph">
                  <wp:posOffset>43180</wp:posOffset>
                </wp:positionV>
                <wp:extent cx="813460" cy="457200"/>
                <wp:effectExtent l="0" t="0" r="24765" b="19050"/>
                <wp:wrapNone/>
                <wp:docPr id="5" name="Rounded Rectangle 5"/>
                <wp:cNvGraphicFramePr/>
                <a:graphic xmlns:a="http://schemas.openxmlformats.org/drawingml/2006/main">
                  <a:graphicData uri="http://schemas.microsoft.com/office/word/2010/wordprocessingShape">
                    <wps:wsp>
                      <wps:cNvSpPr/>
                      <wps:spPr>
                        <a:xfrm>
                          <a:off x="0" y="0"/>
                          <a:ext cx="813460" cy="4572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943FED" w14:textId="22B65CE8" w:rsidR="00A42557" w:rsidRPr="00567661" w:rsidRDefault="00A42557" w:rsidP="00567661">
                            <w:pPr>
                              <w:rPr>
                                <w:b/>
                              </w:rPr>
                            </w:pPr>
                            <w:r w:rsidRPr="00567661">
                              <w:rPr>
                                <w:b/>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E4A1C3" id="Rounded Rectangle 5" o:spid="_x0000_s1026" style="position:absolute;left:0;text-align:left;margin-left:83.65pt;margin-top:3.4pt;width:64.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" fillcolor="white [3201]" strokecolor="black [3213]" strokeweight="1pt">
                <v:stroke joinstyle="miter"/>
                <v:textbox>
                  <w:txbxContent>
                    <w:p w14:paraId="33943FED" w14:textId="22B65CE8" w:rsidR="00A42557" w:rsidRPr="00567661" w:rsidRDefault="00A42557" w:rsidP="00567661">
                      <w:pPr>
                        <w:rPr>
                          <w:b/>
                        </w:rPr>
                      </w:pPr>
                      <w:r w:rsidRPr="00567661">
                        <w:rPr>
                          <w:b/>
                        </w:rPr>
                        <w:t>MULAI</w:t>
                      </w:r>
                    </w:p>
                  </w:txbxContent>
                </v:textbox>
              </v:roundrect>
            </w:pict>
          </mc:Fallback>
        </mc:AlternateContent>
      </w:r>
    </w:p>
    <w:p w14:paraId="1999D6A5" w14:textId="77777777" w:rsidR="00B17825" w:rsidRDefault="00B17825" w:rsidP="00257155">
      <w:pPr>
        <w:pStyle w:val="BodyText"/>
        <w:spacing w:line="276" w:lineRule="auto"/>
        <w:ind w:firstLine="0"/>
        <w:rPr>
          <w:b/>
        </w:rPr>
      </w:pPr>
    </w:p>
    <w:p w14:paraId="3DCC3E26" w14:textId="090B50E1" w:rsidR="00B17825" w:rsidRDefault="00B17825" w:rsidP="00257155">
      <w:pPr>
        <w:pStyle w:val="BodyText"/>
        <w:spacing w:line="276" w:lineRule="auto"/>
        <w:ind w:firstLine="0"/>
        <w:rPr>
          <w:b/>
        </w:rPr>
      </w:pPr>
    </w:p>
    <w:p w14:paraId="5F791936" w14:textId="122A7034" w:rsidR="00B17825" w:rsidRDefault="00567661" w:rsidP="00257155">
      <w:pPr>
        <w:pStyle w:val="BodyText"/>
        <w:spacing w:line="276" w:lineRule="auto"/>
        <w:ind w:firstLine="0"/>
        <w:rPr>
          <w:b/>
        </w:rPr>
      </w:pPr>
      <w:r>
        <w:rPr>
          <w:b/>
          <w:noProof/>
        </w:rPr>
        <mc:AlternateContent>
          <mc:Choice Requires="wps">
            <w:drawing>
              <wp:anchor distT="0" distB="0" distL="114300" distR="114300" simplePos="0" relativeHeight="251660288" behindDoc="0" locked="0" layoutInCell="1" allowOverlap="1" wp14:anchorId="151B8555" wp14:editId="70632286">
                <wp:simplePos x="0" y="0"/>
                <wp:positionH relativeFrom="column">
                  <wp:posOffset>1474470</wp:posOffset>
                </wp:positionH>
                <wp:positionV relativeFrom="paragraph">
                  <wp:posOffset>-1960</wp:posOffset>
                </wp:positionV>
                <wp:extent cx="0" cy="254442"/>
                <wp:effectExtent l="95250" t="0" r="76200" b="50800"/>
                <wp:wrapNone/>
                <wp:docPr id="9" name="Straight Arrow Connector 9"/>
                <wp:cNvGraphicFramePr/>
                <a:graphic xmlns:a="http://schemas.openxmlformats.org/drawingml/2006/main">
                  <a:graphicData uri="http://schemas.microsoft.com/office/word/2010/wordprocessingShape">
                    <wps:wsp>
                      <wps:cNvCnPr/>
                      <wps:spPr>
                        <a:xfrm>
                          <a:off x="0" y="0"/>
                          <a:ext cx="0" cy="254442"/>
                        </a:xfrm>
                        <a:prstGeom prst="straightConnector1">
                          <a:avLst/>
                        </a:prstGeom>
                        <a:ln>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153A6BC9" id="_x0000_t32" coordsize="21600,21600" o:spt="32" o:oned="t" path="m,l21600,21600e" filled="f">
                <v:path arrowok="t" fillok="f" o:connecttype="none"/>
                <o:lock v:ext="edit" shapetype="t"/>
              </v:shapetype>
              <v:shape id="Straight Arrow Connector 9" o:spid="_x0000_s1026" type="#_x0000_t32" style="position:absolute;margin-left:116.1pt;margin-top:-.15pt;width:0;height:20.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" strokecolor="#44546a [3215]" strokeweight=".5pt">
                <v:stroke endarrow="open" joinstyle="miter"/>
              </v:shape>
            </w:pict>
          </mc:Fallback>
        </mc:AlternateContent>
      </w:r>
    </w:p>
    <w:p w14:paraId="43C90B8D" w14:textId="1D90330D" w:rsidR="00B17825" w:rsidRDefault="007012A0" w:rsidP="00257155">
      <w:pPr>
        <w:pStyle w:val="BodyText"/>
        <w:spacing w:line="276" w:lineRule="auto"/>
        <w:ind w:firstLine="0"/>
        <w:rPr>
          <w:b/>
        </w:rPr>
      </w:pPr>
      <w:r>
        <w:rPr>
          <w:b/>
          <w:noProof/>
        </w:rPr>
        <mc:AlternateContent>
          <mc:Choice Requires="wps">
            <w:drawing>
              <wp:anchor distT="0" distB="0" distL="114300" distR="114300" simplePos="0" relativeHeight="251661312" behindDoc="0" locked="0" layoutInCell="1" allowOverlap="1" wp14:anchorId="03066CFD" wp14:editId="40033BBC">
                <wp:simplePos x="0" y="0"/>
                <wp:positionH relativeFrom="column">
                  <wp:posOffset>647065</wp:posOffset>
                </wp:positionH>
                <wp:positionV relativeFrom="paragraph">
                  <wp:posOffset>100965</wp:posOffset>
                </wp:positionV>
                <wp:extent cx="1629410" cy="301625"/>
                <wp:effectExtent l="0" t="0" r="27940" b="22225"/>
                <wp:wrapNone/>
                <wp:docPr id="12" name="Rectangle 12"/>
                <wp:cNvGraphicFramePr/>
                <a:graphic xmlns:a="http://schemas.openxmlformats.org/drawingml/2006/main">
                  <a:graphicData uri="http://schemas.microsoft.com/office/word/2010/wordprocessingShape">
                    <wps:wsp>
                      <wps:cNvSpPr/>
                      <wps:spPr>
                        <a:xfrm>
                          <a:off x="0" y="0"/>
                          <a:ext cx="1629410"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376A84" w14:textId="7406A967" w:rsidR="00A42557" w:rsidRPr="00567661" w:rsidRDefault="00A42557" w:rsidP="00567661">
                            <w:pPr>
                              <w:rPr>
                                <w:b/>
                              </w:rPr>
                            </w:pPr>
                            <w:r>
                              <w:rPr>
                                <w:b/>
                              </w:rPr>
                              <w:t>ASUMSI KUNCI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066CFD" id="Rectangle 12" o:spid="_x0000_s1027" style="position:absolute;left:0;text-align:left;margin-left:50.95pt;margin-top:7.95pt;width:128.3pt;height:2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" fillcolor="white [3201]" strokecolor="black [3213]" strokeweight="1pt">
                <v:textbox>
                  <w:txbxContent>
                    <w:p w14:paraId="10376A84" w14:textId="7406A967" w:rsidR="00A42557" w:rsidRPr="00567661" w:rsidRDefault="00A42557" w:rsidP="00567661">
                      <w:pPr>
                        <w:rPr>
                          <w:b/>
                        </w:rPr>
                      </w:pPr>
                      <w:r>
                        <w:rPr>
                          <w:b/>
                        </w:rPr>
                        <w:t>ASUMSI KUNCI</w:t>
                      </w:r>
                    </w:p>
                  </w:txbxContent>
                </v:textbox>
              </v:rect>
            </w:pict>
          </mc:Fallback>
        </mc:AlternateContent>
      </w:r>
    </w:p>
    <w:p w14:paraId="12CCFF62" w14:textId="77777777" w:rsidR="00B17825" w:rsidRDefault="00B17825" w:rsidP="00257155">
      <w:pPr>
        <w:pStyle w:val="BodyText"/>
        <w:spacing w:line="276" w:lineRule="auto"/>
        <w:ind w:firstLine="0"/>
        <w:rPr>
          <w:b/>
        </w:rPr>
      </w:pPr>
    </w:p>
    <w:p w14:paraId="5D6E204D" w14:textId="27D1352B" w:rsidR="00B17825" w:rsidRDefault="007012A0" w:rsidP="00257155">
      <w:pPr>
        <w:pStyle w:val="BodyText"/>
        <w:spacing w:line="276" w:lineRule="auto"/>
        <w:ind w:firstLine="0"/>
        <w:rPr>
          <w:b/>
        </w:rPr>
      </w:pPr>
      <w:r>
        <w:rPr>
          <w:b/>
          <w:noProof/>
        </w:rPr>
        <mc:AlternateContent>
          <mc:Choice Requires="wps">
            <w:drawing>
              <wp:anchor distT="0" distB="0" distL="114300" distR="114300" simplePos="0" relativeHeight="251663360" behindDoc="0" locked="0" layoutInCell="1" allowOverlap="1" wp14:anchorId="25802A24" wp14:editId="1FF18545">
                <wp:simplePos x="0" y="0"/>
                <wp:positionH relativeFrom="column">
                  <wp:posOffset>1474470</wp:posOffset>
                </wp:positionH>
                <wp:positionV relativeFrom="paragraph">
                  <wp:posOffset>66040</wp:posOffset>
                </wp:positionV>
                <wp:extent cx="659765" cy="525145"/>
                <wp:effectExtent l="0" t="0" r="83185" b="65405"/>
                <wp:wrapNone/>
                <wp:docPr id="15" name="Straight Arrow Connector 15"/>
                <wp:cNvGraphicFramePr/>
                <a:graphic xmlns:a="http://schemas.openxmlformats.org/drawingml/2006/main">
                  <a:graphicData uri="http://schemas.microsoft.com/office/word/2010/wordprocessingShape">
                    <wps:wsp>
                      <wps:cNvCnPr/>
                      <wps:spPr>
                        <a:xfrm>
                          <a:off x="0" y="0"/>
                          <a:ext cx="659765" cy="5251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300C39" id="Straight Arrow Connector 15" o:spid="_x0000_s1026" type="#_x0000_t32" style="position:absolute;margin-left:116.1pt;margin-top:5.2pt;width:51.95pt;height:41.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" strokecolor="black [3213]" strokeweight=".5pt">
                <v:stroke endarrow="open" joinstyle="miter"/>
              </v:shape>
            </w:pict>
          </mc:Fallback>
        </mc:AlternateContent>
      </w:r>
      <w:r>
        <w:rPr>
          <w:b/>
          <w:noProof/>
        </w:rPr>
        <mc:AlternateContent>
          <mc:Choice Requires="wps">
            <w:drawing>
              <wp:anchor distT="0" distB="0" distL="114300" distR="114300" simplePos="0" relativeHeight="251662336" behindDoc="0" locked="0" layoutInCell="1" allowOverlap="1" wp14:anchorId="381656F6" wp14:editId="32BF433D">
                <wp:simplePos x="0" y="0"/>
                <wp:positionH relativeFrom="column">
                  <wp:posOffset>718820</wp:posOffset>
                </wp:positionH>
                <wp:positionV relativeFrom="paragraph">
                  <wp:posOffset>66040</wp:posOffset>
                </wp:positionV>
                <wp:extent cx="755015" cy="525145"/>
                <wp:effectExtent l="38100" t="0" r="26035" b="65405"/>
                <wp:wrapNone/>
                <wp:docPr id="13" name="Straight Arrow Connector 13"/>
                <wp:cNvGraphicFramePr/>
                <a:graphic xmlns:a="http://schemas.openxmlformats.org/drawingml/2006/main">
                  <a:graphicData uri="http://schemas.microsoft.com/office/word/2010/wordprocessingShape">
                    <wps:wsp>
                      <wps:cNvCnPr/>
                      <wps:spPr>
                        <a:xfrm flipH="1">
                          <a:off x="0" y="0"/>
                          <a:ext cx="755015" cy="5251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F078D9" id="Straight Arrow Connector 13" o:spid="_x0000_s1026" type="#_x0000_t32" style="position:absolute;margin-left:56.6pt;margin-top:5.2pt;width:59.45pt;height:41.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" strokecolor="black [3213]" strokeweight=".5pt">
                <v:stroke endarrow="open" joinstyle="miter"/>
              </v:shape>
            </w:pict>
          </mc:Fallback>
        </mc:AlternateContent>
      </w:r>
    </w:p>
    <w:p w14:paraId="64DA11AC" w14:textId="2A941875" w:rsidR="00B17825" w:rsidRDefault="00B17825" w:rsidP="00257155">
      <w:pPr>
        <w:pStyle w:val="BodyText"/>
        <w:spacing w:line="276" w:lineRule="auto"/>
        <w:ind w:firstLine="0"/>
        <w:rPr>
          <w:b/>
        </w:rPr>
      </w:pPr>
    </w:p>
    <w:p w14:paraId="1CE4DC50" w14:textId="04B82788" w:rsidR="00B17825" w:rsidRDefault="00B17825" w:rsidP="00257155">
      <w:pPr>
        <w:pStyle w:val="BodyText"/>
        <w:spacing w:line="276" w:lineRule="auto"/>
        <w:ind w:firstLine="0"/>
        <w:rPr>
          <w:b/>
        </w:rPr>
      </w:pPr>
    </w:p>
    <w:p w14:paraId="12E4A0F6" w14:textId="7CCDBAF8" w:rsidR="00B17825" w:rsidRDefault="007012A0" w:rsidP="00257155">
      <w:pPr>
        <w:pStyle w:val="BodyText"/>
        <w:spacing w:line="276" w:lineRule="auto"/>
        <w:ind w:firstLine="0"/>
        <w:rPr>
          <w:b/>
        </w:rPr>
      </w:pPr>
      <w:r>
        <w:rPr>
          <w:b/>
          <w:noProof/>
        </w:rPr>
        <mc:AlternateContent>
          <mc:Choice Requires="wps">
            <w:drawing>
              <wp:anchor distT="0" distB="0" distL="114300" distR="114300" simplePos="0" relativeHeight="251664384" behindDoc="0" locked="0" layoutInCell="1" allowOverlap="1" wp14:anchorId="35A12741" wp14:editId="3F1FB652">
                <wp:simplePos x="0" y="0"/>
                <wp:positionH relativeFrom="column">
                  <wp:posOffset>210185</wp:posOffset>
                </wp:positionH>
                <wp:positionV relativeFrom="paragraph">
                  <wp:posOffset>86995</wp:posOffset>
                </wp:positionV>
                <wp:extent cx="1041400" cy="452755"/>
                <wp:effectExtent l="0" t="0" r="25400" b="23495"/>
                <wp:wrapNone/>
                <wp:docPr id="16" name="Rectangle 16"/>
                <wp:cNvGraphicFramePr/>
                <a:graphic xmlns:a="http://schemas.openxmlformats.org/drawingml/2006/main">
                  <a:graphicData uri="http://schemas.microsoft.com/office/word/2010/wordprocessingShape">
                    <wps:wsp>
                      <wps:cNvSpPr/>
                      <wps:spPr>
                        <a:xfrm>
                          <a:off x="0" y="0"/>
                          <a:ext cx="1041400" cy="4527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E2E10B" w14:textId="50BAD99D" w:rsidR="00A42557" w:rsidRPr="007012A0" w:rsidRDefault="00A42557" w:rsidP="007012A0">
                            <w:pPr>
                              <w:rPr>
                                <w:b/>
                              </w:rPr>
                            </w:pPr>
                            <w:r>
                              <w:rPr>
                                <w:b/>
                              </w:rPr>
                              <w:t>DATA PELANGGAN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A12741" id="Rectangle 16" o:spid="_x0000_s1028" style="position:absolute;left:0;text-align:left;margin-left:16.55pt;margin-top:6.85pt;width:82pt;height:35.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" fillcolor="white [3201]" strokecolor="black [3213]" strokeweight="1pt">
                <v:textbox>
                  <w:txbxContent>
                    <w:p w14:paraId="45E2E10B" w14:textId="50BAD99D" w:rsidR="00A42557" w:rsidRPr="007012A0" w:rsidRDefault="00A42557" w:rsidP="007012A0">
                      <w:pPr>
                        <w:rPr>
                          <w:b/>
                        </w:rPr>
                      </w:pPr>
                      <w:r>
                        <w:rPr>
                          <w:b/>
                        </w:rPr>
                        <w:t>DATA PELANGGAN</w:t>
                      </w:r>
                    </w:p>
                  </w:txbxContent>
                </v:textbox>
              </v:rect>
            </w:pict>
          </mc:Fallback>
        </mc:AlternateContent>
      </w:r>
      <w:r>
        <w:rPr>
          <w:b/>
          <w:noProof/>
        </w:rPr>
        <mc:AlternateContent>
          <mc:Choice Requires="wps">
            <w:drawing>
              <wp:anchor distT="0" distB="0" distL="114300" distR="114300" simplePos="0" relativeHeight="251666432" behindDoc="0" locked="0" layoutInCell="1" allowOverlap="1" wp14:anchorId="365AE20B" wp14:editId="570C8A0C">
                <wp:simplePos x="0" y="0"/>
                <wp:positionH relativeFrom="column">
                  <wp:posOffset>1577340</wp:posOffset>
                </wp:positionH>
                <wp:positionV relativeFrom="paragraph">
                  <wp:posOffset>86995</wp:posOffset>
                </wp:positionV>
                <wp:extent cx="1041400" cy="452755"/>
                <wp:effectExtent l="0" t="0" r="25400" b="23495"/>
                <wp:wrapNone/>
                <wp:docPr id="17" name="Rectangle 17"/>
                <wp:cNvGraphicFramePr/>
                <a:graphic xmlns:a="http://schemas.openxmlformats.org/drawingml/2006/main">
                  <a:graphicData uri="http://schemas.microsoft.com/office/word/2010/wordprocessingShape">
                    <wps:wsp>
                      <wps:cNvSpPr/>
                      <wps:spPr>
                        <a:xfrm>
                          <a:off x="0" y="0"/>
                          <a:ext cx="1041400" cy="4527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59C394" w14:textId="3381F8D9" w:rsidR="00A42557" w:rsidRPr="007012A0" w:rsidRDefault="00A42557" w:rsidP="007012A0">
                            <w:pPr>
                              <w:rPr>
                                <w:b/>
                              </w:rPr>
                            </w:pPr>
                            <w:r w:rsidRPr="00D95845">
                              <w:rPr>
                                <w:b/>
                                <w:color w:val="000000" w:themeColor="text1"/>
                              </w:rPr>
                              <w:t xml:space="preserve">DATA </w:t>
                            </w:r>
                            <w:r>
                              <w:rPr>
                                <w:b/>
                              </w:rPr>
                              <w:t>INTENSITAS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5AE20B" id="Rectangle 17" o:spid="_x0000_s1029" style="position:absolute;left:0;text-align:left;margin-left:124.2pt;margin-top:6.85pt;width:82pt;height:35.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" fillcolor="white [3201]" strokecolor="black [3213]" strokeweight="1pt">
                <v:textbox>
                  <w:txbxContent>
                    <w:p w14:paraId="3859C394" w14:textId="3381F8D9" w:rsidR="00A42557" w:rsidRPr="007012A0" w:rsidRDefault="00A42557" w:rsidP="007012A0">
                      <w:pPr>
                        <w:rPr>
                          <w:b/>
                        </w:rPr>
                      </w:pPr>
                      <w:r w:rsidRPr="00D95845">
                        <w:rPr>
                          <w:b/>
                          <w:color w:val="000000" w:themeColor="text1"/>
                        </w:rPr>
                        <w:t xml:space="preserve">DATA </w:t>
                      </w:r>
                      <w:r>
                        <w:rPr>
                          <w:b/>
                        </w:rPr>
                        <w:t>INTENSITAS</w:t>
                      </w:r>
                    </w:p>
                  </w:txbxContent>
                </v:textbox>
              </v:rect>
            </w:pict>
          </mc:Fallback>
        </mc:AlternateContent>
      </w:r>
    </w:p>
    <w:p w14:paraId="67FFC42C" w14:textId="77777777" w:rsidR="00B17825" w:rsidRDefault="00B17825" w:rsidP="00257155">
      <w:pPr>
        <w:pStyle w:val="BodyText"/>
        <w:spacing w:line="276" w:lineRule="auto"/>
        <w:ind w:firstLine="0"/>
        <w:rPr>
          <w:b/>
        </w:rPr>
      </w:pPr>
    </w:p>
    <w:p w14:paraId="5A15BEC6" w14:textId="66B9B125" w:rsidR="00B17825" w:rsidRDefault="00B17825" w:rsidP="00257155">
      <w:pPr>
        <w:pStyle w:val="BodyText"/>
        <w:spacing w:line="276" w:lineRule="auto"/>
        <w:ind w:firstLine="0"/>
        <w:rPr>
          <w:b/>
        </w:rPr>
      </w:pPr>
    </w:p>
    <w:p w14:paraId="0F449643" w14:textId="55E4AA90" w:rsidR="00B17825" w:rsidRDefault="007012A0" w:rsidP="00257155">
      <w:pPr>
        <w:pStyle w:val="BodyText"/>
        <w:spacing w:line="276" w:lineRule="auto"/>
        <w:ind w:firstLine="0"/>
        <w:rPr>
          <w:b/>
        </w:rPr>
      </w:pPr>
      <w:r>
        <w:rPr>
          <w:b/>
          <w:noProof/>
        </w:rPr>
        <mc:AlternateContent>
          <mc:Choice Requires="wps">
            <w:drawing>
              <wp:anchor distT="0" distB="0" distL="114300" distR="114300" simplePos="0" relativeHeight="251667456" behindDoc="0" locked="0" layoutInCell="1" allowOverlap="1" wp14:anchorId="5889BE51" wp14:editId="40702BE2">
                <wp:simplePos x="0" y="0"/>
                <wp:positionH relativeFrom="column">
                  <wp:posOffset>718820</wp:posOffset>
                </wp:positionH>
                <wp:positionV relativeFrom="paragraph">
                  <wp:posOffset>35560</wp:posOffset>
                </wp:positionV>
                <wp:extent cx="628015" cy="421640"/>
                <wp:effectExtent l="0" t="0" r="76835" b="54610"/>
                <wp:wrapNone/>
                <wp:docPr id="18" name="Straight Arrow Connector 18"/>
                <wp:cNvGraphicFramePr/>
                <a:graphic xmlns:a="http://schemas.openxmlformats.org/drawingml/2006/main">
                  <a:graphicData uri="http://schemas.microsoft.com/office/word/2010/wordprocessingShape">
                    <wps:wsp>
                      <wps:cNvCnPr/>
                      <wps:spPr>
                        <a:xfrm>
                          <a:off x="0" y="0"/>
                          <a:ext cx="628015" cy="4216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660BAD" id="Straight Arrow Connector 18" o:spid="_x0000_s1026" type="#_x0000_t32" style="position:absolute;margin-left:56.6pt;margin-top:2.8pt;width:49.45pt;height:33.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" strokecolor="black [3213]" strokeweight=".5pt">
                <v:stroke endarrow="open" joinstyle="miter"/>
              </v:shape>
            </w:pict>
          </mc:Fallback>
        </mc:AlternateContent>
      </w:r>
      <w:r>
        <w:rPr>
          <w:b/>
          <w:noProof/>
        </w:rPr>
        <mc:AlternateContent>
          <mc:Choice Requires="wps">
            <w:drawing>
              <wp:anchor distT="0" distB="0" distL="114300" distR="114300" simplePos="0" relativeHeight="251669504" behindDoc="0" locked="0" layoutInCell="1" allowOverlap="1" wp14:anchorId="45D6F2D0" wp14:editId="34F09B60">
                <wp:simplePos x="0" y="0"/>
                <wp:positionH relativeFrom="column">
                  <wp:posOffset>1577340</wp:posOffset>
                </wp:positionH>
                <wp:positionV relativeFrom="paragraph">
                  <wp:posOffset>36195</wp:posOffset>
                </wp:positionV>
                <wp:extent cx="611505" cy="421640"/>
                <wp:effectExtent l="38100" t="0" r="17145" b="54610"/>
                <wp:wrapNone/>
                <wp:docPr id="19" name="Straight Arrow Connector 19"/>
                <wp:cNvGraphicFramePr/>
                <a:graphic xmlns:a="http://schemas.openxmlformats.org/drawingml/2006/main">
                  <a:graphicData uri="http://schemas.microsoft.com/office/word/2010/wordprocessingShape">
                    <wps:wsp>
                      <wps:cNvCnPr/>
                      <wps:spPr>
                        <a:xfrm flipH="1">
                          <a:off x="0" y="0"/>
                          <a:ext cx="611505" cy="4216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850DAC" id="Straight Arrow Connector 19" o:spid="_x0000_s1026" type="#_x0000_t32" style="position:absolute;margin-left:124.2pt;margin-top:2.85pt;width:48.15pt;height:33.2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" strokecolor="black [3213]" strokeweight=".5pt">
                <v:stroke endarrow="open" joinstyle="miter"/>
              </v:shape>
            </w:pict>
          </mc:Fallback>
        </mc:AlternateContent>
      </w:r>
    </w:p>
    <w:p w14:paraId="55454422" w14:textId="6C618CBB" w:rsidR="00B17825" w:rsidRDefault="00B17825" w:rsidP="00257155">
      <w:pPr>
        <w:pStyle w:val="BodyText"/>
        <w:spacing w:line="276" w:lineRule="auto"/>
        <w:ind w:firstLine="0"/>
        <w:rPr>
          <w:b/>
        </w:rPr>
      </w:pPr>
    </w:p>
    <w:p w14:paraId="5D53A43E" w14:textId="2379789F" w:rsidR="00B17825" w:rsidRDefault="007012A0" w:rsidP="00257155">
      <w:pPr>
        <w:pStyle w:val="BodyText"/>
        <w:spacing w:line="276" w:lineRule="auto"/>
        <w:ind w:firstLine="0"/>
        <w:rPr>
          <w:b/>
        </w:rPr>
      </w:pPr>
      <w:r>
        <w:rPr>
          <w:b/>
          <w:noProof/>
        </w:rPr>
        <mc:AlternateContent>
          <mc:Choice Requires="wps">
            <w:drawing>
              <wp:anchor distT="0" distB="0" distL="114300" distR="114300" simplePos="0" relativeHeight="251670528" behindDoc="0" locked="0" layoutInCell="1" allowOverlap="1" wp14:anchorId="1F432C7F" wp14:editId="1718C474">
                <wp:simplePos x="0" y="0"/>
                <wp:positionH relativeFrom="column">
                  <wp:posOffset>885825</wp:posOffset>
                </wp:positionH>
                <wp:positionV relativeFrom="paragraph">
                  <wp:posOffset>130810</wp:posOffset>
                </wp:positionV>
                <wp:extent cx="1160145" cy="373380"/>
                <wp:effectExtent l="0" t="0" r="20955" b="26670"/>
                <wp:wrapNone/>
                <wp:docPr id="20" name="Rectangle 20"/>
                <wp:cNvGraphicFramePr/>
                <a:graphic xmlns:a="http://schemas.openxmlformats.org/drawingml/2006/main">
                  <a:graphicData uri="http://schemas.microsoft.com/office/word/2010/wordprocessingShape">
                    <wps:wsp>
                      <wps:cNvSpPr/>
                      <wps:spPr>
                        <a:xfrm>
                          <a:off x="0" y="0"/>
                          <a:ext cx="1160145" cy="3733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3A9B18" w14:textId="3D34C0C1" w:rsidR="00A42557" w:rsidRPr="007012A0" w:rsidRDefault="00A42557" w:rsidP="007012A0">
                            <w:pPr>
                              <w:rPr>
                                <w:b/>
                              </w:rPr>
                            </w:pPr>
                            <w:r>
                              <w:rPr>
                                <w:b/>
                              </w:rPr>
                              <w:t>KEBUTUHAN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432C7F" id="Rectangle 20" o:spid="_x0000_s1030" style="position:absolute;left:0;text-align:left;margin-left:69.75pt;margin-top:10.3pt;width:91.35pt;height:29.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" fillcolor="white [3201]" strokecolor="black [3213]" strokeweight="1pt">
                <v:textbox>
                  <w:txbxContent>
                    <w:p w14:paraId="593A9B18" w14:textId="3D34C0C1" w:rsidR="00A42557" w:rsidRPr="007012A0" w:rsidRDefault="00A42557" w:rsidP="007012A0">
                      <w:pPr>
                        <w:rPr>
                          <w:b/>
                        </w:rPr>
                      </w:pPr>
                      <w:r>
                        <w:rPr>
                          <w:b/>
                        </w:rPr>
                        <w:t>KEBUTUHAN</w:t>
                      </w:r>
                    </w:p>
                  </w:txbxContent>
                </v:textbox>
              </v:rect>
            </w:pict>
          </mc:Fallback>
        </mc:AlternateContent>
      </w:r>
    </w:p>
    <w:p w14:paraId="6CD0BAD5" w14:textId="77777777" w:rsidR="00B17825" w:rsidRDefault="00B17825" w:rsidP="00257155">
      <w:pPr>
        <w:pStyle w:val="BodyText"/>
        <w:spacing w:line="276" w:lineRule="auto"/>
        <w:ind w:firstLine="0"/>
        <w:rPr>
          <w:b/>
        </w:rPr>
      </w:pPr>
    </w:p>
    <w:p w14:paraId="1E9C7531" w14:textId="257C3D71" w:rsidR="00B17825" w:rsidRDefault="00B17825" w:rsidP="00257155">
      <w:pPr>
        <w:pStyle w:val="BodyText"/>
        <w:spacing w:line="276" w:lineRule="auto"/>
        <w:ind w:firstLine="0"/>
        <w:rPr>
          <w:b/>
        </w:rPr>
      </w:pPr>
    </w:p>
    <w:p w14:paraId="73489D5B" w14:textId="6D9FC704" w:rsidR="00B17825" w:rsidRDefault="007012A0" w:rsidP="00257155">
      <w:pPr>
        <w:pStyle w:val="BodyText"/>
        <w:spacing w:line="276" w:lineRule="auto"/>
        <w:ind w:firstLine="0"/>
        <w:rPr>
          <w:b/>
        </w:rPr>
      </w:pPr>
      <w:r>
        <w:rPr>
          <w:b/>
          <w:noProof/>
        </w:rPr>
        <mc:AlternateContent>
          <mc:Choice Requires="wps">
            <w:drawing>
              <wp:anchor distT="0" distB="0" distL="114300" distR="114300" simplePos="0" relativeHeight="251671552" behindDoc="0" locked="0" layoutInCell="1" allowOverlap="1" wp14:anchorId="12708512" wp14:editId="73F180CC">
                <wp:simplePos x="0" y="0"/>
                <wp:positionH relativeFrom="column">
                  <wp:posOffset>1473448</wp:posOffset>
                </wp:positionH>
                <wp:positionV relativeFrom="paragraph">
                  <wp:posOffset>-966</wp:posOffset>
                </wp:positionV>
                <wp:extent cx="0" cy="540385"/>
                <wp:effectExtent l="95250" t="0" r="76200" b="50165"/>
                <wp:wrapNone/>
                <wp:docPr id="22" name="Straight Arrow Connector 22"/>
                <wp:cNvGraphicFramePr/>
                <a:graphic xmlns:a="http://schemas.openxmlformats.org/drawingml/2006/main">
                  <a:graphicData uri="http://schemas.microsoft.com/office/word/2010/wordprocessingShape">
                    <wps:wsp>
                      <wps:cNvCnPr/>
                      <wps:spPr>
                        <a:xfrm>
                          <a:off x="0" y="0"/>
                          <a:ext cx="0" cy="54038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3FF07BC" id="Straight Arrow Connector 22" o:spid="_x0000_s1026" type="#_x0000_t32" style="position:absolute;margin-left:116pt;margin-top:-.1pt;width:0;height:42.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" strokecolor="black [3213]" strokeweight=".5pt">
                <v:stroke endarrow="open" joinstyle="miter"/>
              </v:shape>
            </w:pict>
          </mc:Fallback>
        </mc:AlternateContent>
      </w:r>
    </w:p>
    <w:p w14:paraId="43C9B3FB" w14:textId="06583D59" w:rsidR="00B17825" w:rsidRDefault="00B17825" w:rsidP="00257155">
      <w:pPr>
        <w:pStyle w:val="BodyText"/>
        <w:spacing w:line="276" w:lineRule="auto"/>
        <w:ind w:firstLine="0"/>
        <w:rPr>
          <w:b/>
        </w:rPr>
      </w:pPr>
    </w:p>
    <w:p w14:paraId="2C0A6AB1" w14:textId="77777777" w:rsidR="00B17825" w:rsidRDefault="00B17825" w:rsidP="00257155">
      <w:pPr>
        <w:pStyle w:val="BodyText"/>
        <w:spacing w:line="276" w:lineRule="auto"/>
        <w:ind w:firstLine="0"/>
        <w:rPr>
          <w:b/>
        </w:rPr>
      </w:pPr>
    </w:p>
    <w:p w14:paraId="26ABDF38" w14:textId="5D4B2408" w:rsidR="00B17825" w:rsidRDefault="007012A0" w:rsidP="00257155">
      <w:pPr>
        <w:pStyle w:val="BodyText"/>
        <w:spacing w:line="276" w:lineRule="auto"/>
        <w:ind w:firstLine="0"/>
        <w:rPr>
          <w:b/>
        </w:rPr>
      </w:pPr>
      <w:r>
        <w:rPr>
          <w:b/>
          <w:noProof/>
        </w:rPr>
        <mc:AlternateContent>
          <mc:Choice Requires="wps">
            <w:drawing>
              <wp:anchor distT="0" distB="0" distL="114300" distR="114300" simplePos="0" relativeHeight="251672576" behindDoc="0" locked="0" layoutInCell="1" allowOverlap="1" wp14:anchorId="2E6D4908" wp14:editId="2C3564AB">
                <wp:simplePos x="0" y="0"/>
                <wp:positionH relativeFrom="column">
                  <wp:posOffset>886460</wp:posOffset>
                </wp:positionH>
                <wp:positionV relativeFrom="paragraph">
                  <wp:posOffset>51435</wp:posOffset>
                </wp:positionV>
                <wp:extent cx="1159510" cy="421005"/>
                <wp:effectExtent l="0" t="0" r="21590" b="17145"/>
                <wp:wrapNone/>
                <wp:docPr id="23" name="Rectangle 23"/>
                <wp:cNvGraphicFramePr/>
                <a:graphic xmlns:a="http://schemas.openxmlformats.org/drawingml/2006/main">
                  <a:graphicData uri="http://schemas.microsoft.com/office/word/2010/wordprocessingShape">
                    <wps:wsp>
                      <wps:cNvSpPr/>
                      <wps:spPr>
                        <a:xfrm>
                          <a:off x="0" y="0"/>
                          <a:ext cx="1159510" cy="4210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194933" w14:textId="4ADA9BA0" w:rsidR="00A42557" w:rsidRPr="007012A0" w:rsidRDefault="00A42557" w:rsidP="007012A0">
                            <w:pPr>
                              <w:rPr>
                                <w:b/>
                              </w:rPr>
                            </w:pPr>
                            <w:r>
                              <w:rPr>
                                <w:b/>
                              </w:rPr>
                              <w:t>INTENSITAS ENERGI FINAL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6D4908" id="Rectangle 23" o:spid="_x0000_s1031" style="position:absolute;left:0;text-align:left;margin-left:69.8pt;margin-top:4.05pt;width:91.3pt;height:33.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" fillcolor="white [3201]" strokecolor="black [3213]" strokeweight="1pt">
                <v:textbox>
                  <w:txbxContent>
                    <w:p w14:paraId="72194933" w14:textId="4ADA9BA0" w:rsidR="00A42557" w:rsidRPr="007012A0" w:rsidRDefault="00A42557" w:rsidP="007012A0">
                      <w:pPr>
                        <w:rPr>
                          <w:b/>
                        </w:rPr>
                      </w:pPr>
                      <w:r>
                        <w:rPr>
                          <w:b/>
                        </w:rPr>
                        <w:t>INTENSITAS ENERGI FINAL</w:t>
                      </w:r>
                    </w:p>
                  </w:txbxContent>
                </v:textbox>
              </v:rect>
            </w:pict>
          </mc:Fallback>
        </mc:AlternateContent>
      </w:r>
    </w:p>
    <w:p w14:paraId="2A9F35CC" w14:textId="24AB6243" w:rsidR="00B17825" w:rsidRDefault="00B17825" w:rsidP="00257155">
      <w:pPr>
        <w:pStyle w:val="BodyText"/>
        <w:spacing w:line="276" w:lineRule="auto"/>
        <w:ind w:firstLine="0"/>
        <w:rPr>
          <w:b/>
        </w:rPr>
      </w:pPr>
    </w:p>
    <w:p w14:paraId="38DF8D68" w14:textId="18B4D8A8" w:rsidR="00B17825" w:rsidRDefault="007012A0" w:rsidP="00257155">
      <w:pPr>
        <w:pStyle w:val="BodyText"/>
        <w:spacing w:line="276" w:lineRule="auto"/>
        <w:ind w:firstLine="0"/>
        <w:rPr>
          <w:b/>
        </w:rPr>
      </w:pPr>
      <w:r>
        <w:rPr>
          <w:b/>
          <w:noProof/>
        </w:rPr>
        <mc:AlternateContent>
          <mc:Choice Requires="wps">
            <w:drawing>
              <wp:anchor distT="0" distB="0" distL="114300" distR="114300" simplePos="0" relativeHeight="251673600" behindDoc="0" locked="0" layoutInCell="1" allowOverlap="1" wp14:anchorId="4C7F0351" wp14:editId="2C8C2508">
                <wp:simplePos x="0" y="0"/>
                <wp:positionH relativeFrom="column">
                  <wp:posOffset>1474470</wp:posOffset>
                </wp:positionH>
                <wp:positionV relativeFrom="paragraph">
                  <wp:posOffset>138761</wp:posOffset>
                </wp:positionV>
                <wp:extent cx="0" cy="469127"/>
                <wp:effectExtent l="95250" t="0" r="57150" b="64770"/>
                <wp:wrapNone/>
                <wp:docPr id="24" name="Straight Arrow Connector 24"/>
                <wp:cNvGraphicFramePr/>
                <a:graphic xmlns:a="http://schemas.openxmlformats.org/drawingml/2006/main">
                  <a:graphicData uri="http://schemas.microsoft.com/office/word/2010/wordprocessingShape">
                    <wps:wsp>
                      <wps:cNvCnPr/>
                      <wps:spPr>
                        <a:xfrm>
                          <a:off x="0" y="0"/>
                          <a:ext cx="0" cy="46912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0A92E26" id="Straight Arrow Connector 24" o:spid="_x0000_s1026" type="#_x0000_t32" style="position:absolute;margin-left:116.1pt;margin-top:10.95pt;width:0;height:36.9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" strokecolor="black [3213]" strokeweight=".5pt">
                <v:stroke endarrow="open" joinstyle="miter"/>
              </v:shape>
            </w:pict>
          </mc:Fallback>
        </mc:AlternateContent>
      </w:r>
    </w:p>
    <w:p w14:paraId="73408E64" w14:textId="61B3987A" w:rsidR="00B17825" w:rsidRDefault="00B17825" w:rsidP="00257155">
      <w:pPr>
        <w:pStyle w:val="BodyText"/>
        <w:spacing w:line="276" w:lineRule="auto"/>
        <w:ind w:firstLine="0"/>
        <w:rPr>
          <w:b/>
        </w:rPr>
      </w:pPr>
    </w:p>
    <w:p w14:paraId="0EA39AB3" w14:textId="5CFBCA6E" w:rsidR="00B17825" w:rsidRDefault="00B17825" w:rsidP="00257155">
      <w:pPr>
        <w:pStyle w:val="BodyText"/>
        <w:spacing w:line="276" w:lineRule="auto"/>
        <w:ind w:firstLine="0"/>
        <w:rPr>
          <w:b/>
        </w:rPr>
      </w:pPr>
    </w:p>
    <w:p w14:paraId="35728EFC" w14:textId="75563E5A" w:rsidR="00B17825" w:rsidRDefault="007012A0" w:rsidP="00257155">
      <w:pPr>
        <w:pStyle w:val="BodyText"/>
        <w:spacing w:line="276" w:lineRule="auto"/>
        <w:ind w:firstLine="0"/>
        <w:rPr>
          <w:b/>
        </w:rPr>
      </w:pPr>
      <w:r>
        <w:rPr>
          <w:b/>
          <w:noProof/>
        </w:rPr>
        <mc:AlternateContent>
          <mc:Choice Requires="wps">
            <w:drawing>
              <wp:anchor distT="0" distB="0" distL="114300" distR="114300" simplePos="0" relativeHeight="251675648" behindDoc="0" locked="0" layoutInCell="1" allowOverlap="1" wp14:anchorId="05D87150" wp14:editId="1763B563">
                <wp:simplePos x="0" y="0"/>
                <wp:positionH relativeFrom="column">
                  <wp:posOffset>887095</wp:posOffset>
                </wp:positionH>
                <wp:positionV relativeFrom="paragraph">
                  <wp:posOffset>118855</wp:posOffset>
                </wp:positionV>
                <wp:extent cx="1159510" cy="317500"/>
                <wp:effectExtent l="0" t="0" r="21590" b="25400"/>
                <wp:wrapNone/>
                <wp:docPr id="25" name="Rectangle 25"/>
                <wp:cNvGraphicFramePr/>
                <a:graphic xmlns:a="http://schemas.openxmlformats.org/drawingml/2006/main">
                  <a:graphicData uri="http://schemas.microsoft.com/office/word/2010/wordprocessingShape">
                    <wps:wsp>
                      <wps:cNvSpPr/>
                      <wps:spPr>
                        <a:xfrm>
                          <a:off x="0" y="0"/>
                          <a:ext cx="1159510" cy="317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27C990" w14:textId="5AFBD3A0" w:rsidR="00A42557" w:rsidRPr="00D95845" w:rsidRDefault="00A42557" w:rsidP="007012A0">
                            <w:pPr>
                              <w:rPr>
                                <w:b/>
                                <w:color w:val="000000" w:themeColor="text1"/>
                              </w:rPr>
                            </w:pPr>
                            <w:r>
                              <w:rPr>
                                <w:b/>
                              </w:rPr>
                              <w:t>HASIL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87150" id="Rectangle 25" o:spid="_x0000_s1032" style="position:absolute;left:0;text-align:left;margin-left:69.85pt;margin-top:9.35pt;width:91.3pt;height: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" fillcolor="white [3201]" strokecolor="black [3213]" strokeweight="1pt">
                <v:textbox>
                  <w:txbxContent>
                    <w:p w14:paraId="0D27C990" w14:textId="5AFBD3A0" w:rsidR="00A42557" w:rsidRPr="00D95845" w:rsidRDefault="00A42557" w:rsidP="007012A0">
                      <w:pPr>
                        <w:rPr>
                          <w:b/>
                          <w:color w:val="000000" w:themeColor="text1"/>
                        </w:rPr>
                      </w:pPr>
                      <w:r>
                        <w:rPr>
                          <w:b/>
                        </w:rPr>
                        <w:t>HASIL</w:t>
                      </w:r>
                    </w:p>
                  </w:txbxContent>
                </v:textbox>
              </v:rect>
            </w:pict>
          </mc:Fallback>
        </mc:AlternateContent>
      </w:r>
    </w:p>
    <w:p w14:paraId="06E417BE" w14:textId="77777777" w:rsidR="00B17825" w:rsidRDefault="00B17825" w:rsidP="00257155">
      <w:pPr>
        <w:pStyle w:val="BodyText"/>
        <w:spacing w:line="276" w:lineRule="auto"/>
        <w:ind w:firstLine="0"/>
        <w:rPr>
          <w:b/>
        </w:rPr>
      </w:pPr>
    </w:p>
    <w:p w14:paraId="776F7E5B" w14:textId="6CE872E1" w:rsidR="00B17825" w:rsidRDefault="007012A0" w:rsidP="00257155">
      <w:pPr>
        <w:pStyle w:val="BodyText"/>
        <w:spacing w:line="276" w:lineRule="auto"/>
        <w:ind w:firstLine="0"/>
        <w:rPr>
          <w:b/>
        </w:rPr>
      </w:pPr>
      <w:r>
        <w:rPr>
          <w:b/>
          <w:noProof/>
        </w:rPr>
        <mc:AlternateContent>
          <mc:Choice Requires="wps">
            <w:drawing>
              <wp:anchor distT="0" distB="0" distL="114300" distR="114300" simplePos="0" relativeHeight="251677696" behindDoc="0" locked="0" layoutInCell="1" allowOverlap="1" wp14:anchorId="418C965C" wp14:editId="5AAFD155">
                <wp:simplePos x="0" y="0"/>
                <wp:positionH relativeFrom="column">
                  <wp:posOffset>1475105</wp:posOffset>
                </wp:positionH>
                <wp:positionV relativeFrom="paragraph">
                  <wp:posOffset>102235</wp:posOffset>
                </wp:positionV>
                <wp:extent cx="0" cy="468630"/>
                <wp:effectExtent l="95250" t="0" r="57150" b="64770"/>
                <wp:wrapNone/>
                <wp:docPr id="26" name="Straight Arrow Connector 26"/>
                <wp:cNvGraphicFramePr/>
                <a:graphic xmlns:a="http://schemas.openxmlformats.org/drawingml/2006/main">
                  <a:graphicData uri="http://schemas.microsoft.com/office/word/2010/wordprocessingShape">
                    <wps:wsp>
                      <wps:cNvCnPr/>
                      <wps:spPr>
                        <a:xfrm>
                          <a:off x="0" y="0"/>
                          <a:ext cx="0" cy="4686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F8874C4" id="Straight Arrow Connector 26" o:spid="_x0000_s1026" type="#_x0000_t32" style="position:absolute;margin-left:116.15pt;margin-top:8.05pt;width:0;height:36.9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" strokecolor="black [3213]" strokeweight=".5pt">
                <v:stroke endarrow="open" joinstyle="miter"/>
              </v:shape>
            </w:pict>
          </mc:Fallback>
        </mc:AlternateContent>
      </w:r>
    </w:p>
    <w:p w14:paraId="0B4F5AF4" w14:textId="13BA87BD" w:rsidR="00B17825" w:rsidRDefault="00B17825" w:rsidP="00257155">
      <w:pPr>
        <w:pStyle w:val="BodyText"/>
        <w:spacing w:line="276" w:lineRule="auto"/>
        <w:ind w:firstLine="0"/>
        <w:rPr>
          <w:b/>
        </w:rPr>
      </w:pPr>
    </w:p>
    <w:p w14:paraId="7E60F9B6" w14:textId="08CDA57D" w:rsidR="00B17825" w:rsidRDefault="00B17825" w:rsidP="00257155">
      <w:pPr>
        <w:pStyle w:val="BodyText"/>
        <w:spacing w:line="276" w:lineRule="auto"/>
        <w:ind w:firstLine="0"/>
        <w:rPr>
          <w:b/>
        </w:rPr>
      </w:pPr>
    </w:p>
    <w:p w14:paraId="6958A85C" w14:textId="75F60BD0" w:rsidR="00B17825" w:rsidRDefault="007012A0" w:rsidP="00257155">
      <w:pPr>
        <w:pStyle w:val="BodyText"/>
        <w:spacing w:line="276" w:lineRule="auto"/>
        <w:ind w:firstLine="0"/>
        <w:rPr>
          <w:b/>
        </w:rPr>
      </w:pPr>
      <w:r>
        <w:rPr>
          <w:b/>
          <w:noProof/>
        </w:rPr>
        <mc:AlternateContent>
          <mc:Choice Requires="wps">
            <w:drawing>
              <wp:anchor distT="0" distB="0" distL="114300" distR="114300" simplePos="0" relativeHeight="251679744" behindDoc="0" locked="0" layoutInCell="1" allowOverlap="1" wp14:anchorId="60B9A786" wp14:editId="7B302691">
                <wp:simplePos x="0" y="0"/>
                <wp:positionH relativeFrom="column">
                  <wp:posOffset>1077595</wp:posOffset>
                </wp:positionH>
                <wp:positionV relativeFrom="paragraph">
                  <wp:posOffset>69215</wp:posOffset>
                </wp:positionV>
                <wp:extent cx="813435" cy="457200"/>
                <wp:effectExtent l="0" t="0" r="24765" b="19050"/>
                <wp:wrapNone/>
                <wp:docPr id="28" name="Rounded Rectangle 28"/>
                <wp:cNvGraphicFramePr/>
                <a:graphic xmlns:a="http://schemas.openxmlformats.org/drawingml/2006/main">
                  <a:graphicData uri="http://schemas.microsoft.com/office/word/2010/wordprocessingShape">
                    <wps:wsp>
                      <wps:cNvSpPr/>
                      <wps:spPr>
                        <a:xfrm>
                          <a:off x="0" y="0"/>
                          <a:ext cx="813435" cy="4572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BB0301" w14:textId="670C5FF1" w:rsidR="00A42557" w:rsidRPr="00567661" w:rsidRDefault="00A42557" w:rsidP="007012A0">
                            <w:pPr>
                              <w:rPr>
                                <w:b/>
                              </w:rPr>
                            </w:pPr>
                            <w:r>
                              <w:rPr>
                                <w:b/>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B9A786" id="Rounded Rectangle 28" o:spid="_x0000_s1033" style="position:absolute;left:0;text-align:left;margin-left:84.85pt;margin-top:5.45pt;width:64.0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" fillcolor="white [3201]" strokecolor="black [3213]" strokeweight="1pt">
                <v:stroke joinstyle="miter"/>
                <v:textbox>
                  <w:txbxContent>
                    <w:p w14:paraId="76BB0301" w14:textId="670C5FF1" w:rsidR="00A42557" w:rsidRPr="00567661" w:rsidRDefault="00A42557" w:rsidP="007012A0">
                      <w:pPr>
                        <w:rPr>
                          <w:b/>
                        </w:rPr>
                      </w:pPr>
                      <w:r>
                        <w:rPr>
                          <w:b/>
                        </w:rPr>
                        <w:t>SELESAI</w:t>
                      </w:r>
                    </w:p>
                  </w:txbxContent>
                </v:textbox>
              </v:roundrect>
            </w:pict>
          </mc:Fallback>
        </mc:AlternateContent>
      </w:r>
    </w:p>
    <w:p w14:paraId="093FCB2F" w14:textId="0A0B9C44" w:rsidR="00B17825" w:rsidRDefault="00B17825" w:rsidP="00257155">
      <w:pPr>
        <w:pStyle w:val="BodyText"/>
        <w:spacing w:line="276" w:lineRule="auto"/>
        <w:ind w:firstLine="0"/>
        <w:rPr>
          <w:b/>
        </w:rPr>
      </w:pPr>
    </w:p>
    <w:p w14:paraId="04699F5D" w14:textId="182D7FB0" w:rsidR="0046760B" w:rsidRPr="003E1E95" w:rsidRDefault="008A4955" w:rsidP="003E1E95">
      <w:pPr>
        <w:pStyle w:val="BodyText"/>
        <w:spacing w:line="276" w:lineRule="auto"/>
        <w:ind w:firstLine="0"/>
        <w:rPr>
          <w:b/>
        </w:rPr>
      </w:pPr>
      <w:r w:rsidRPr="003E1E95">
        <w:rPr>
          <w:b/>
          <w:lang w:val="id-ID"/>
        </w:rPr>
        <w:t>HASIL DAN PEMBAHASAN</w:t>
      </w:r>
    </w:p>
    <w:p w14:paraId="30E16F53" w14:textId="64075355" w:rsidR="003E1E95" w:rsidRPr="003E1E95" w:rsidRDefault="003E1E95" w:rsidP="003E1E95">
      <w:pPr>
        <w:pStyle w:val="BodyText"/>
        <w:spacing w:line="276" w:lineRule="auto"/>
        <w:ind w:firstLine="709"/>
      </w:pPr>
      <w:proofErr w:type="spellStart"/>
      <w:r w:rsidRPr="003E1E95">
        <w:lastRenderedPageBreak/>
        <w:t>Sesuai</w:t>
      </w:r>
      <w:proofErr w:type="spellEnd"/>
      <w:r w:rsidRPr="003E1E95">
        <w:t xml:space="preserve"> </w:t>
      </w:r>
      <w:proofErr w:type="spellStart"/>
      <w:r w:rsidRPr="003E1E95">
        <w:t>kebutuhan</w:t>
      </w:r>
      <w:proofErr w:type="spellEnd"/>
      <w:r w:rsidRPr="003E1E95">
        <w:t xml:space="preserve"> </w:t>
      </w:r>
      <w:proofErr w:type="spellStart"/>
      <w:r w:rsidRPr="003E1E95">
        <w:t>energi</w:t>
      </w:r>
      <w:proofErr w:type="spellEnd"/>
      <w:r w:rsidRPr="003E1E95">
        <w:t xml:space="preserve"> </w:t>
      </w:r>
      <w:proofErr w:type="spellStart"/>
      <w:r w:rsidRPr="003E1E95">
        <w:t>listrik</w:t>
      </w:r>
      <w:proofErr w:type="spellEnd"/>
      <w:r w:rsidRPr="003E1E95">
        <w:t xml:space="preserve">, </w:t>
      </w:r>
      <w:proofErr w:type="spellStart"/>
      <w:r w:rsidRPr="003E1E95">
        <w:t>pemodelan</w:t>
      </w:r>
      <w:proofErr w:type="spellEnd"/>
      <w:r w:rsidRPr="003E1E95">
        <w:t xml:space="preserve"> </w:t>
      </w:r>
      <w:proofErr w:type="spellStart"/>
      <w:r w:rsidRPr="003E1E95">
        <w:t>dalam</w:t>
      </w:r>
      <w:proofErr w:type="spellEnd"/>
      <w:r w:rsidRPr="003E1E95">
        <w:t xml:space="preserve"> project </w:t>
      </w:r>
      <w:proofErr w:type="spellStart"/>
      <w:r w:rsidRPr="003E1E95">
        <w:t>ini</w:t>
      </w:r>
      <w:proofErr w:type="spellEnd"/>
      <w:r w:rsidRPr="003E1E95">
        <w:t xml:space="preserve"> </w:t>
      </w:r>
      <w:proofErr w:type="spellStart"/>
      <w:r w:rsidRPr="003E1E95">
        <w:t>dipengaruhi</w:t>
      </w:r>
      <w:proofErr w:type="spellEnd"/>
      <w:r w:rsidRPr="003E1E95">
        <w:t xml:space="preserve"> oleh </w:t>
      </w:r>
      <w:proofErr w:type="spellStart"/>
      <w:r w:rsidRPr="003E1E95">
        <w:t>tingkat</w:t>
      </w:r>
      <w:proofErr w:type="spellEnd"/>
      <w:r w:rsidRPr="003E1E95">
        <w:t xml:space="preserve"> </w:t>
      </w:r>
      <w:proofErr w:type="spellStart"/>
      <w:r w:rsidRPr="003E1E95">
        <w:t>intensitas</w:t>
      </w:r>
      <w:proofErr w:type="spellEnd"/>
      <w:r w:rsidRPr="003E1E95">
        <w:t xml:space="preserve"> </w:t>
      </w:r>
      <w:proofErr w:type="spellStart"/>
      <w:r w:rsidRPr="003E1E95">
        <w:t>energi</w:t>
      </w:r>
      <w:proofErr w:type="spellEnd"/>
      <w:r w:rsidRPr="003E1E95">
        <w:t xml:space="preserve"> dan </w:t>
      </w:r>
      <w:proofErr w:type="spellStart"/>
      <w:r w:rsidRPr="003E1E95">
        <w:t>jumlah</w:t>
      </w:r>
      <w:proofErr w:type="spellEnd"/>
      <w:r w:rsidRPr="003E1E95">
        <w:t xml:space="preserve"> </w:t>
      </w:r>
      <w:proofErr w:type="spellStart"/>
      <w:r w:rsidRPr="003E1E95">
        <w:t>pelanggan</w:t>
      </w:r>
      <w:proofErr w:type="spellEnd"/>
      <w:r w:rsidRPr="003E1E95">
        <w:t xml:space="preserve">. </w:t>
      </w:r>
      <w:proofErr w:type="spellStart"/>
      <w:r w:rsidRPr="003E1E95">
        <w:t>Pertumbuhan</w:t>
      </w:r>
      <w:proofErr w:type="spellEnd"/>
      <w:r w:rsidRPr="003E1E95">
        <w:t xml:space="preserve"> </w:t>
      </w:r>
      <w:proofErr w:type="spellStart"/>
      <w:r w:rsidRPr="003E1E95">
        <w:t>kedua</w:t>
      </w:r>
      <w:proofErr w:type="spellEnd"/>
      <w:r w:rsidRPr="003E1E95">
        <w:t xml:space="preserve"> </w:t>
      </w:r>
      <w:proofErr w:type="spellStart"/>
      <w:r w:rsidRPr="003E1E95">
        <w:t>faktor</w:t>
      </w:r>
      <w:proofErr w:type="spellEnd"/>
      <w:r w:rsidRPr="003E1E95">
        <w:t xml:space="preserve"> </w:t>
      </w:r>
      <w:proofErr w:type="spellStart"/>
      <w:r w:rsidRPr="003E1E95">
        <w:t>ini</w:t>
      </w:r>
      <w:proofErr w:type="spellEnd"/>
      <w:r w:rsidRPr="003E1E95">
        <w:t xml:space="preserve"> yang </w:t>
      </w:r>
      <w:proofErr w:type="spellStart"/>
      <w:r w:rsidRPr="003E1E95">
        <w:t>menjadi</w:t>
      </w:r>
      <w:proofErr w:type="spellEnd"/>
      <w:r w:rsidRPr="003E1E95">
        <w:t xml:space="preserve"> </w:t>
      </w:r>
      <w:proofErr w:type="spellStart"/>
      <w:r w:rsidRPr="003E1E95">
        <w:t>dasar</w:t>
      </w:r>
      <w:proofErr w:type="spellEnd"/>
      <w:r w:rsidRPr="003E1E95">
        <w:t xml:space="preserve"> </w:t>
      </w:r>
      <w:proofErr w:type="spellStart"/>
      <w:r w:rsidRPr="003E1E95">
        <w:t>bagi</w:t>
      </w:r>
      <w:proofErr w:type="spellEnd"/>
      <w:r w:rsidRPr="003E1E95">
        <w:t xml:space="preserve"> </w:t>
      </w:r>
      <w:proofErr w:type="spellStart"/>
      <w:r w:rsidRPr="003E1E95">
        <w:t>perhitungan</w:t>
      </w:r>
      <w:proofErr w:type="spellEnd"/>
      <w:r w:rsidRPr="003E1E95">
        <w:t xml:space="preserve"> </w:t>
      </w:r>
      <w:proofErr w:type="spellStart"/>
      <w:r w:rsidRPr="003E1E95">
        <w:t>kebutuhan</w:t>
      </w:r>
      <w:proofErr w:type="spellEnd"/>
      <w:r w:rsidRPr="003E1E95">
        <w:t xml:space="preserve"> </w:t>
      </w:r>
      <w:proofErr w:type="spellStart"/>
      <w:r w:rsidRPr="003E1E95">
        <w:t>energi</w:t>
      </w:r>
      <w:proofErr w:type="spellEnd"/>
      <w:r w:rsidRPr="003E1E95">
        <w:t xml:space="preserve"> </w:t>
      </w:r>
      <w:proofErr w:type="spellStart"/>
      <w:r w:rsidRPr="003E1E95">
        <w:t>listrik</w:t>
      </w:r>
      <w:proofErr w:type="spellEnd"/>
      <w:r w:rsidRPr="003E1E95">
        <w:t xml:space="preserve"> di </w:t>
      </w:r>
      <w:proofErr w:type="spellStart"/>
      <w:r w:rsidRPr="003E1E95">
        <w:t>Kab</w:t>
      </w:r>
      <w:proofErr w:type="spellEnd"/>
      <w:r w:rsidRPr="003E1E95">
        <w:t xml:space="preserve">. </w:t>
      </w:r>
      <w:proofErr w:type="spellStart"/>
      <w:r w:rsidRPr="003E1E95">
        <w:t>Rembang</w:t>
      </w:r>
      <w:proofErr w:type="spellEnd"/>
      <w:r w:rsidRPr="003E1E95">
        <w:t xml:space="preserve">. Hasil </w:t>
      </w:r>
      <w:proofErr w:type="spellStart"/>
      <w:r w:rsidRPr="003E1E95">
        <w:t>gambaran</w:t>
      </w:r>
      <w:proofErr w:type="spellEnd"/>
      <w:r w:rsidRPr="003E1E95">
        <w:t xml:space="preserve"> </w:t>
      </w:r>
      <w:proofErr w:type="spellStart"/>
      <w:r w:rsidRPr="003E1E95">
        <w:t>energi</w:t>
      </w:r>
      <w:proofErr w:type="spellEnd"/>
      <w:r w:rsidRPr="003E1E95">
        <w:t xml:space="preserve"> </w:t>
      </w:r>
      <w:proofErr w:type="spellStart"/>
      <w:r w:rsidRPr="003E1E95">
        <w:t>listrik</w:t>
      </w:r>
      <w:proofErr w:type="spellEnd"/>
      <w:r w:rsidRPr="003E1E95">
        <w:t xml:space="preserve"> di </w:t>
      </w:r>
      <w:proofErr w:type="spellStart"/>
      <w:r w:rsidRPr="003E1E95">
        <w:t>Kab</w:t>
      </w:r>
      <w:proofErr w:type="spellEnd"/>
      <w:r w:rsidRPr="003E1E95">
        <w:t xml:space="preserve">. </w:t>
      </w:r>
      <w:proofErr w:type="spellStart"/>
      <w:r w:rsidRPr="003E1E95">
        <w:t>Rembang</w:t>
      </w:r>
      <w:proofErr w:type="spellEnd"/>
      <w:r w:rsidRPr="003E1E95">
        <w:t xml:space="preserve"> </w:t>
      </w:r>
      <w:proofErr w:type="spellStart"/>
      <w:r w:rsidRPr="003E1E95">
        <w:t>tahun</w:t>
      </w:r>
      <w:proofErr w:type="spellEnd"/>
      <w:r w:rsidRPr="003E1E95">
        <w:t xml:space="preserve"> 2019 </w:t>
      </w:r>
      <w:proofErr w:type="spellStart"/>
      <w:r w:rsidRPr="003E1E95">
        <w:t>sampai</w:t>
      </w:r>
      <w:proofErr w:type="spellEnd"/>
      <w:r w:rsidRPr="003E1E95">
        <w:t xml:space="preserve"> 2027 </w:t>
      </w:r>
      <w:proofErr w:type="spellStart"/>
      <w:r w:rsidRPr="003E1E95">
        <w:t>sebagai</w:t>
      </w:r>
      <w:proofErr w:type="spellEnd"/>
      <w:r w:rsidRPr="003E1E95">
        <w:t xml:space="preserve"> </w:t>
      </w:r>
      <w:proofErr w:type="spellStart"/>
      <w:proofErr w:type="gramStart"/>
      <w:r w:rsidRPr="003E1E95">
        <w:t>berikut</w:t>
      </w:r>
      <w:proofErr w:type="spellEnd"/>
      <w:r w:rsidRPr="003E1E95">
        <w:t xml:space="preserve"> :</w:t>
      </w:r>
      <w:proofErr w:type="gramEnd"/>
    </w:p>
    <w:p w14:paraId="6AD7EC3A" w14:textId="66CA6B8E" w:rsidR="002D6910" w:rsidRPr="003E1E95" w:rsidRDefault="002D6910" w:rsidP="003E1E95">
      <w:pPr>
        <w:pStyle w:val="Heading2"/>
        <w:numPr>
          <w:ilvl w:val="0"/>
          <w:numId w:val="28"/>
        </w:numPr>
        <w:tabs>
          <w:tab w:val="left" w:pos="426"/>
        </w:tabs>
        <w:spacing w:before="0" w:line="360" w:lineRule="auto"/>
        <w:ind w:left="284" w:hanging="284"/>
        <w:rPr>
          <w:b/>
          <w:i w:val="0"/>
        </w:rPr>
      </w:pPr>
      <w:bookmarkStart w:id="7" w:name="_Toc77103576"/>
      <w:r w:rsidRPr="003E1E95">
        <w:rPr>
          <w:b/>
          <w:i w:val="0"/>
        </w:rPr>
        <w:t>Gambaran Pelanggan Tahun 2019 ˗˗ 2027</w:t>
      </w:r>
      <w:bookmarkEnd w:id="7"/>
    </w:p>
    <w:p w14:paraId="788E6CE5" w14:textId="11ACEAA9" w:rsidR="002D6910" w:rsidRDefault="002D6910" w:rsidP="002D6910">
      <w:r w:rsidRPr="009F54BA">
        <w:rPr>
          <w:noProof/>
          <w:color w:val="000000"/>
        </w:rPr>
        <w:drawing>
          <wp:inline distT="0" distB="0" distL="0" distR="0" wp14:anchorId="0B26CECB" wp14:editId="41809D32">
            <wp:extent cx="2943225" cy="1905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46400" cy="1907055"/>
                    </a:xfrm>
                    <a:prstGeom prst="rect">
                      <a:avLst/>
                    </a:prstGeom>
                    <a:noFill/>
                    <a:ln>
                      <a:noFill/>
                    </a:ln>
                  </pic:spPr>
                </pic:pic>
              </a:graphicData>
            </a:graphic>
          </wp:inline>
        </w:drawing>
      </w:r>
    </w:p>
    <w:p w14:paraId="02C4AABD" w14:textId="7D5D751E" w:rsidR="003E1E95" w:rsidRDefault="001B1EE8" w:rsidP="007C1AC0">
      <w:pPr>
        <w:pStyle w:val="NoSpacing"/>
        <w:spacing w:line="360" w:lineRule="auto"/>
        <w:ind w:left="644"/>
        <w:jc w:val="center"/>
        <w:rPr>
          <w:sz w:val="20"/>
          <w:szCs w:val="20"/>
        </w:rPr>
      </w:pPr>
      <w:r>
        <w:rPr>
          <w:b/>
          <w:sz w:val="20"/>
          <w:szCs w:val="20"/>
        </w:rPr>
        <w:t xml:space="preserve">Gambar </w:t>
      </w:r>
      <w:proofErr w:type="gramStart"/>
      <w:r>
        <w:rPr>
          <w:b/>
          <w:sz w:val="20"/>
          <w:szCs w:val="20"/>
        </w:rPr>
        <w:t>2</w:t>
      </w:r>
      <w:r w:rsidR="002D6910">
        <w:rPr>
          <w:b/>
          <w:sz w:val="20"/>
          <w:szCs w:val="20"/>
        </w:rPr>
        <w:t xml:space="preserve">  </w:t>
      </w:r>
      <w:r w:rsidR="002D6910" w:rsidRPr="00AB2399">
        <w:rPr>
          <w:sz w:val="20"/>
          <w:szCs w:val="20"/>
        </w:rPr>
        <w:t>Hasil</w:t>
      </w:r>
      <w:proofErr w:type="gramEnd"/>
      <w:r w:rsidR="002D6910" w:rsidRPr="00AB2399">
        <w:rPr>
          <w:sz w:val="20"/>
          <w:szCs w:val="20"/>
        </w:rPr>
        <w:t xml:space="preserve"> </w:t>
      </w:r>
      <w:proofErr w:type="spellStart"/>
      <w:r w:rsidR="002D6910" w:rsidRPr="00AB2399">
        <w:rPr>
          <w:sz w:val="20"/>
          <w:szCs w:val="20"/>
        </w:rPr>
        <w:t>Simulasi</w:t>
      </w:r>
      <w:proofErr w:type="spellEnd"/>
      <w:r w:rsidR="002D6910" w:rsidRPr="00AB2399">
        <w:rPr>
          <w:sz w:val="20"/>
          <w:szCs w:val="20"/>
        </w:rPr>
        <w:t xml:space="preserve"> Pada LEAP</w:t>
      </w:r>
    </w:p>
    <w:p w14:paraId="7E1B626C" w14:textId="77777777" w:rsidR="007C1AC0" w:rsidRPr="00AB2399" w:rsidRDefault="007C1AC0" w:rsidP="007C1AC0">
      <w:pPr>
        <w:pStyle w:val="NoSpacing"/>
        <w:spacing w:line="360" w:lineRule="auto"/>
        <w:ind w:left="644"/>
        <w:jc w:val="center"/>
        <w:rPr>
          <w:sz w:val="20"/>
          <w:szCs w:val="20"/>
        </w:rPr>
      </w:pPr>
    </w:p>
    <w:p w14:paraId="6234B532" w14:textId="606CEBD2" w:rsidR="002D6910" w:rsidRPr="00AB2399" w:rsidRDefault="00A539CE" w:rsidP="002D6910">
      <w:pPr>
        <w:pStyle w:val="NoSpacing"/>
        <w:spacing w:line="360" w:lineRule="auto"/>
        <w:jc w:val="center"/>
        <w:rPr>
          <w:color w:val="000000"/>
          <w:sz w:val="20"/>
          <w:szCs w:val="20"/>
        </w:rPr>
      </w:pPr>
      <w:proofErr w:type="spellStart"/>
      <w:r>
        <w:rPr>
          <w:b/>
          <w:color w:val="000000"/>
          <w:sz w:val="20"/>
          <w:szCs w:val="20"/>
        </w:rPr>
        <w:t>Tabel</w:t>
      </w:r>
      <w:proofErr w:type="spellEnd"/>
      <w:r w:rsidR="003E1E95">
        <w:rPr>
          <w:b/>
          <w:color w:val="000000"/>
          <w:sz w:val="20"/>
          <w:szCs w:val="20"/>
        </w:rPr>
        <w:t xml:space="preserve"> </w:t>
      </w:r>
      <w:proofErr w:type="gramStart"/>
      <w:r w:rsidR="003E1E95">
        <w:rPr>
          <w:b/>
          <w:color w:val="000000"/>
          <w:sz w:val="20"/>
          <w:szCs w:val="20"/>
        </w:rPr>
        <w:t>6</w:t>
      </w:r>
      <w:r>
        <w:rPr>
          <w:b/>
          <w:color w:val="000000"/>
          <w:sz w:val="20"/>
          <w:szCs w:val="20"/>
        </w:rPr>
        <w:t xml:space="preserve"> </w:t>
      </w:r>
      <w:r w:rsidR="002D6910" w:rsidRPr="00AB2399">
        <w:rPr>
          <w:b/>
          <w:color w:val="000000"/>
          <w:sz w:val="20"/>
          <w:szCs w:val="20"/>
        </w:rPr>
        <w:t xml:space="preserve"> </w:t>
      </w:r>
      <w:r w:rsidR="002D6910" w:rsidRPr="00AB2399">
        <w:rPr>
          <w:color w:val="000000"/>
          <w:sz w:val="20"/>
          <w:szCs w:val="20"/>
        </w:rPr>
        <w:t>Data</w:t>
      </w:r>
      <w:proofErr w:type="gramEnd"/>
      <w:r w:rsidR="002D6910" w:rsidRPr="00AB2399">
        <w:rPr>
          <w:color w:val="000000"/>
          <w:sz w:val="20"/>
          <w:szCs w:val="20"/>
        </w:rPr>
        <w:t xml:space="preserve"> Gambaran </w:t>
      </w:r>
      <w:proofErr w:type="spellStart"/>
      <w:r w:rsidR="002D6910" w:rsidRPr="00AB2399">
        <w:rPr>
          <w:color w:val="000000"/>
          <w:sz w:val="20"/>
          <w:szCs w:val="20"/>
        </w:rPr>
        <w:t>Pelanggan</w:t>
      </w:r>
      <w:proofErr w:type="spellEnd"/>
      <w:r w:rsidR="002D6910" w:rsidRPr="00AB2399">
        <w:rPr>
          <w:color w:val="000000"/>
          <w:sz w:val="20"/>
          <w:szCs w:val="20"/>
        </w:rPr>
        <w:t xml:space="preserve"> 2019˗˗2027</w:t>
      </w:r>
    </w:p>
    <w:tbl>
      <w:tblPr>
        <w:tblW w:w="4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717"/>
        <w:gridCol w:w="816"/>
        <w:gridCol w:w="728"/>
        <w:gridCol w:w="917"/>
        <w:gridCol w:w="838"/>
      </w:tblGrid>
      <w:tr w:rsidR="002D6910" w:rsidRPr="0036142B" w14:paraId="0A0D844D" w14:textId="77777777" w:rsidTr="008A5711">
        <w:trPr>
          <w:trHeight w:val="265"/>
          <w:jc w:val="center"/>
        </w:trPr>
        <w:tc>
          <w:tcPr>
            <w:tcW w:w="4750" w:type="dxa"/>
            <w:gridSpan w:val="6"/>
            <w:shd w:val="clear" w:color="auto" w:fill="auto"/>
          </w:tcPr>
          <w:p w14:paraId="1B18309C" w14:textId="77777777" w:rsidR="002D6910" w:rsidRPr="0036142B" w:rsidRDefault="002D6910" w:rsidP="00857AFD">
            <w:pPr>
              <w:pStyle w:val="NoSpacing"/>
              <w:jc w:val="center"/>
              <w:rPr>
                <w:sz w:val="20"/>
                <w:szCs w:val="20"/>
              </w:rPr>
            </w:pPr>
            <w:proofErr w:type="spellStart"/>
            <w:proofErr w:type="gramStart"/>
            <w:r w:rsidRPr="0036142B">
              <w:rPr>
                <w:b/>
                <w:color w:val="000000"/>
                <w:sz w:val="20"/>
                <w:szCs w:val="20"/>
              </w:rPr>
              <w:t>Pelanggan</w:t>
            </w:r>
            <w:proofErr w:type="spellEnd"/>
            <w:r w:rsidRPr="0036142B">
              <w:rPr>
                <w:b/>
                <w:color w:val="000000"/>
                <w:sz w:val="20"/>
                <w:szCs w:val="20"/>
              </w:rPr>
              <w:t xml:space="preserve">  2019</w:t>
            </w:r>
            <w:proofErr w:type="gramEnd"/>
            <w:r w:rsidRPr="0036142B">
              <w:rPr>
                <w:b/>
                <w:color w:val="000000"/>
                <w:sz w:val="20"/>
                <w:szCs w:val="20"/>
              </w:rPr>
              <w:t>˗˗2027</w:t>
            </w:r>
          </w:p>
        </w:tc>
      </w:tr>
      <w:tr w:rsidR="002D6910" w:rsidRPr="0036142B" w14:paraId="17F3185F" w14:textId="77777777" w:rsidTr="008A5711">
        <w:trPr>
          <w:trHeight w:val="265"/>
          <w:jc w:val="center"/>
        </w:trPr>
        <w:tc>
          <w:tcPr>
            <w:tcW w:w="784" w:type="dxa"/>
            <w:shd w:val="clear" w:color="auto" w:fill="auto"/>
          </w:tcPr>
          <w:p w14:paraId="43993738" w14:textId="77777777" w:rsidR="002D6910" w:rsidRPr="0036142B" w:rsidRDefault="002D6910" w:rsidP="002E2B61">
            <w:pPr>
              <w:pStyle w:val="NoSpacing"/>
              <w:jc w:val="center"/>
              <w:rPr>
                <w:b/>
                <w:sz w:val="20"/>
                <w:szCs w:val="20"/>
              </w:rPr>
            </w:pPr>
            <w:proofErr w:type="spellStart"/>
            <w:r w:rsidRPr="0036142B">
              <w:rPr>
                <w:b/>
                <w:sz w:val="20"/>
                <w:szCs w:val="20"/>
              </w:rPr>
              <w:t>Tahun</w:t>
            </w:r>
            <w:proofErr w:type="spellEnd"/>
          </w:p>
        </w:tc>
        <w:tc>
          <w:tcPr>
            <w:tcW w:w="717" w:type="dxa"/>
            <w:shd w:val="clear" w:color="auto" w:fill="auto"/>
          </w:tcPr>
          <w:p w14:paraId="67E8307D" w14:textId="77777777" w:rsidR="002D6910" w:rsidRPr="0036142B" w:rsidRDefault="002D6910" w:rsidP="002E2B61">
            <w:pPr>
              <w:pStyle w:val="NoSpacing"/>
              <w:jc w:val="center"/>
              <w:rPr>
                <w:b/>
                <w:sz w:val="20"/>
                <w:szCs w:val="20"/>
              </w:rPr>
            </w:pPr>
            <w:proofErr w:type="spellStart"/>
            <w:r w:rsidRPr="0036142B">
              <w:rPr>
                <w:b/>
                <w:color w:val="000000"/>
                <w:sz w:val="20"/>
                <w:szCs w:val="20"/>
              </w:rPr>
              <w:t>Sosial</w:t>
            </w:r>
            <w:proofErr w:type="spellEnd"/>
          </w:p>
        </w:tc>
        <w:tc>
          <w:tcPr>
            <w:tcW w:w="816" w:type="dxa"/>
            <w:shd w:val="clear" w:color="auto" w:fill="auto"/>
          </w:tcPr>
          <w:p w14:paraId="519920BF" w14:textId="77777777" w:rsidR="002D6910" w:rsidRPr="0036142B" w:rsidRDefault="002D6910" w:rsidP="002A78EA">
            <w:pPr>
              <w:pStyle w:val="NoSpacing"/>
              <w:ind w:left="-108" w:right="-179"/>
              <w:jc w:val="center"/>
              <w:rPr>
                <w:b/>
                <w:sz w:val="20"/>
                <w:szCs w:val="20"/>
              </w:rPr>
            </w:pPr>
            <w:proofErr w:type="spellStart"/>
            <w:r w:rsidRPr="0036142B">
              <w:rPr>
                <w:b/>
                <w:color w:val="000000"/>
                <w:sz w:val="20"/>
                <w:szCs w:val="20"/>
              </w:rPr>
              <w:t>Rumah</w:t>
            </w:r>
            <w:proofErr w:type="spellEnd"/>
            <w:r w:rsidRPr="0036142B">
              <w:rPr>
                <w:b/>
                <w:color w:val="000000"/>
                <w:sz w:val="20"/>
                <w:szCs w:val="20"/>
              </w:rPr>
              <w:t xml:space="preserve"> </w:t>
            </w:r>
            <w:proofErr w:type="spellStart"/>
            <w:r w:rsidRPr="0036142B">
              <w:rPr>
                <w:b/>
                <w:color w:val="000000"/>
                <w:sz w:val="20"/>
                <w:szCs w:val="20"/>
              </w:rPr>
              <w:t>Tangga</w:t>
            </w:r>
            <w:proofErr w:type="spellEnd"/>
          </w:p>
        </w:tc>
        <w:tc>
          <w:tcPr>
            <w:tcW w:w="728" w:type="dxa"/>
            <w:shd w:val="clear" w:color="auto" w:fill="auto"/>
          </w:tcPr>
          <w:p w14:paraId="7A8A2A75" w14:textId="77777777" w:rsidR="002D6910" w:rsidRPr="0036142B" w:rsidRDefault="002D6910" w:rsidP="002E2B61">
            <w:pPr>
              <w:pStyle w:val="NoSpacing"/>
              <w:jc w:val="center"/>
              <w:rPr>
                <w:b/>
                <w:sz w:val="20"/>
                <w:szCs w:val="20"/>
              </w:rPr>
            </w:pPr>
            <w:proofErr w:type="spellStart"/>
            <w:r w:rsidRPr="0036142B">
              <w:rPr>
                <w:b/>
                <w:color w:val="000000"/>
                <w:sz w:val="20"/>
                <w:szCs w:val="20"/>
              </w:rPr>
              <w:t>Bisnis</w:t>
            </w:r>
            <w:proofErr w:type="spellEnd"/>
          </w:p>
        </w:tc>
        <w:tc>
          <w:tcPr>
            <w:tcW w:w="917" w:type="dxa"/>
            <w:shd w:val="clear" w:color="auto" w:fill="auto"/>
          </w:tcPr>
          <w:p w14:paraId="218BBA00" w14:textId="77777777" w:rsidR="002D6910" w:rsidRPr="0036142B" w:rsidRDefault="002D6910" w:rsidP="002E2B61">
            <w:pPr>
              <w:pStyle w:val="NoSpacing"/>
              <w:jc w:val="center"/>
              <w:rPr>
                <w:b/>
                <w:sz w:val="20"/>
                <w:szCs w:val="20"/>
              </w:rPr>
            </w:pPr>
            <w:proofErr w:type="spellStart"/>
            <w:r w:rsidRPr="0036142B">
              <w:rPr>
                <w:b/>
                <w:color w:val="000000"/>
                <w:sz w:val="20"/>
                <w:szCs w:val="20"/>
              </w:rPr>
              <w:t>Industri</w:t>
            </w:r>
            <w:proofErr w:type="spellEnd"/>
          </w:p>
        </w:tc>
        <w:tc>
          <w:tcPr>
            <w:tcW w:w="788" w:type="dxa"/>
            <w:shd w:val="clear" w:color="auto" w:fill="auto"/>
          </w:tcPr>
          <w:p w14:paraId="086B5045" w14:textId="7BC8808B" w:rsidR="002D6910" w:rsidRPr="0036142B" w:rsidRDefault="002D6910" w:rsidP="002E2B61">
            <w:pPr>
              <w:pStyle w:val="NoSpacing"/>
              <w:jc w:val="center"/>
              <w:rPr>
                <w:b/>
                <w:sz w:val="20"/>
                <w:szCs w:val="20"/>
              </w:rPr>
            </w:pPr>
            <w:proofErr w:type="spellStart"/>
            <w:r w:rsidRPr="0036142B">
              <w:rPr>
                <w:b/>
                <w:color w:val="000000"/>
                <w:sz w:val="20"/>
                <w:szCs w:val="20"/>
              </w:rPr>
              <w:t>Pemer</w:t>
            </w:r>
            <w:r w:rsidR="008A5711">
              <w:rPr>
                <w:b/>
                <w:color w:val="000000"/>
                <w:sz w:val="20"/>
                <w:szCs w:val="20"/>
              </w:rPr>
              <w:t>-</w:t>
            </w:r>
            <w:r w:rsidRPr="0036142B">
              <w:rPr>
                <w:b/>
                <w:color w:val="000000"/>
                <w:sz w:val="20"/>
                <w:szCs w:val="20"/>
              </w:rPr>
              <w:t>intah</w:t>
            </w:r>
            <w:proofErr w:type="spellEnd"/>
          </w:p>
        </w:tc>
      </w:tr>
      <w:tr w:rsidR="002D6910" w:rsidRPr="0036142B" w14:paraId="5DCBA909" w14:textId="77777777" w:rsidTr="008A5711">
        <w:trPr>
          <w:trHeight w:val="265"/>
          <w:jc w:val="center"/>
        </w:trPr>
        <w:tc>
          <w:tcPr>
            <w:tcW w:w="784" w:type="dxa"/>
            <w:shd w:val="clear" w:color="auto" w:fill="auto"/>
          </w:tcPr>
          <w:p w14:paraId="63FABBEB" w14:textId="77777777" w:rsidR="002D6910" w:rsidRPr="0036142B" w:rsidRDefault="002D6910" w:rsidP="00857AFD">
            <w:pPr>
              <w:pStyle w:val="NoSpacing"/>
              <w:jc w:val="center"/>
              <w:rPr>
                <w:b/>
                <w:sz w:val="20"/>
                <w:szCs w:val="20"/>
              </w:rPr>
            </w:pPr>
            <w:r w:rsidRPr="0036142B">
              <w:rPr>
                <w:b/>
                <w:sz w:val="20"/>
                <w:szCs w:val="20"/>
              </w:rPr>
              <w:t>2019</w:t>
            </w:r>
          </w:p>
        </w:tc>
        <w:tc>
          <w:tcPr>
            <w:tcW w:w="717" w:type="dxa"/>
            <w:shd w:val="clear" w:color="auto" w:fill="auto"/>
          </w:tcPr>
          <w:p w14:paraId="2508042F" w14:textId="77777777" w:rsidR="002D6910" w:rsidRPr="0036142B" w:rsidRDefault="002D6910" w:rsidP="00857AFD">
            <w:pPr>
              <w:pStyle w:val="NoSpacing"/>
              <w:jc w:val="center"/>
              <w:rPr>
                <w:sz w:val="20"/>
                <w:szCs w:val="20"/>
              </w:rPr>
            </w:pPr>
            <w:r w:rsidRPr="0036142B">
              <w:rPr>
                <w:sz w:val="20"/>
                <w:szCs w:val="20"/>
              </w:rPr>
              <w:t>3461</w:t>
            </w:r>
          </w:p>
        </w:tc>
        <w:tc>
          <w:tcPr>
            <w:tcW w:w="816" w:type="dxa"/>
            <w:shd w:val="clear" w:color="auto" w:fill="auto"/>
          </w:tcPr>
          <w:p w14:paraId="3F95426F" w14:textId="77777777" w:rsidR="002D6910" w:rsidRPr="0036142B" w:rsidRDefault="002D6910" w:rsidP="00857AFD">
            <w:pPr>
              <w:pStyle w:val="NoSpacing"/>
              <w:jc w:val="center"/>
              <w:rPr>
                <w:sz w:val="20"/>
                <w:szCs w:val="20"/>
              </w:rPr>
            </w:pPr>
            <w:r w:rsidRPr="0036142B">
              <w:rPr>
                <w:sz w:val="20"/>
                <w:szCs w:val="20"/>
              </w:rPr>
              <w:t>106586</w:t>
            </w:r>
          </w:p>
        </w:tc>
        <w:tc>
          <w:tcPr>
            <w:tcW w:w="728" w:type="dxa"/>
            <w:shd w:val="clear" w:color="auto" w:fill="auto"/>
          </w:tcPr>
          <w:p w14:paraId="5C22817A" w14:textId="77777777" w:rsidR="002D6910" w:rsidRPr="0036142B" w:rsidRDefault="002D6910" w:rsidP="00857AFD">
            <w:pPr>
              <w:pStyle w:val="NoSpacing"/>
              <w:jc w:val="center"/>
              <w:rPr>
                <w:sz w:val="20"/>
                <w:szCs w:val="20"/>
              </w:rPr>
            </w:pPr>
            <w:r w:rsidRPr="0036142B">
              <w:rPr>
                <w:sz w:val="20"/>
                <w:szCs w:val="20"/>
              </w:rPr>
              <w:t>1960</w:t>
            </w:r>
          </w:p>
        </w:tc>
        <w:tc>
          <w:tcPr>
            <w:tcW w:w="917" w:type="dxa"/>
            <w:shd w:val="clear" w:color="auto" w:fill="auto"/>
          </w:tcPr>
          <w:p w14:paraId="32CE0767" w14:textId="77777777" w:rsidR="002D6910" w:rsidRPr="0036142B" w:rsidRDefault="002D6910" w:rsidP="00857AFD">
            <w:pPr>
              <w:pStyle w:val="NoSpacing"/>
              <w:jc w:val="center"/>
              <w:rPr>
                <w:sz w:val="20"/>
                <w:szCs w:val="20"/>
              </w:rPr>
            </w:pPr>
            <w:r w:rsidRPr="0036142B">
              <w:rPr>
                <w:sz w:val="20"/>
                <w:szCs w:val="20"/>
              </w:rPr>
              <w:t>204</w:t>
            </w:r>
          </w:p>
        </w:tc>
        <w:tc>
          <w:tcPr>
            <w:tcW w:w="788" w:type="dxa"/>
            <w:shd w:val="clear" w:color="auto" w:fill="auto"/>
          </w:tcPr>
          <w:p w14:paraId="24FECB58" w14:textId="77777777" w:rsidR="002D6910" w:rsidRPr="0036142B" w:rsidRDefault="002D6910" w:rsidP="00857AFD">
            <w:pPr>
              <w:pStyle w:val="NoSpacing"/>
              <w:jc w:val="center"/>
              <w:rPr>
                <w:sz w:val="20"/>
                <w:szCs w:val="20"/>
              </w:rPr>
            </w:pPr>
            <w:r w:rsidRPr="0036142B">
              <w:rPr>
                <w:sz w:val="20"/>
                <w:szCs w:val="20"/>
              </w:rPr>
              <w:t>1546</w:t>
            </w:r>
          </w:p>
        </w:tc>
      </w:tr>
      <w:tr w:rsidR="002D6910" w:rsidRPr="0036142B" w14:paraId="2B292011" w14:textId="77777777" w:rsidTr="008A5711">
        <w:trPr>
          <w:trHeight w:val="265"/>
          <w:jc w:val="center"/>
        </w:trPr>
        <w:tc>
          <w:tcPr>
            <w:tcW w:w="784" w:type="dxa"/>
            <w:shd w:val="clear" w:color="auto" w:fill="auto"/>
          </w:tcPr>
          <w:p w14:paraId="6920B5B4" w14:textId="77777777" w:rsidR="002D6910" w:rsidRPr="0036142B" w:rsidRDefault="002D6910" w:rsidP="00857AFD">
            <w:pPr>
              <w:pStyle w:val="NoSpacing"/>
              <w:jc w:val="center"/>
              <w:rPr>
                <w:b/>
                <w:sz w:val="20"/>
                <w:szCs w:val="20"/>
              </w:rPr>
            </w:pPr>
            <w:r w:rsidRPr="0036142B">
              <w:rPr>
                <w:b/>
                <w:sz w:val="20"/>
                <w:szCs w:val="20"/>
              </w:rPr>
              <w:t>2020</w:t>
            </w:r>
          </w:p>
        </w:tc>
        <w:tc>
          <w:tcPr>
            <w:tcW w:w="717" w:type="dxa"/>
            <w:shd w:val="clear" w:color="auto" w:fill="auto"/>
          </w:tcPr>
          <w:p w14:paraId="26E7A8C3" w14:textId="77777777" w:rsidR="002D6910" w:rsidRPr="0036142B" w:rsidRDefault="002D6910" w:rsidP="00857AFD">
            <w:pPr>
              <w:pStyle w:val="NoSpacing"/>
              <w:jc w:val="center"/>
              <w:rPr>
                <w:sz w:val="20"/>
                <w:szCs w:val="20"/>
              </w:rPr>
            </w:pPr>
            <w:r w:rsidRPr="0036142B">
              <w:rPr>
                <w:sz w:val="20"/>
                <w:szCs w:val="20"/>
              </w:rPr>
              <w:t>3976</w:t>
            </w:r>
          </w:p>
        </w:tc>
        <w:tc>
          <w:tcPr>
            <w:tcW w:w="816" w:type="dxa"/>
            <w:shd w:val="clear" w:color="auto" w:fill="auto"/>
          </w:tcPr>
          <w:p w14:paraId="204209AC" w14:textId="77777777" w:rsidR="002D6910" w:rsidRPr="0036142B" w:rsidRDefault="002D6910" w:rsidP="00857AFD">
            <w:pPr>
              <w:pStyle w:val="NoSpacing"/>
              <w:jc w:val="center"/>
              <w:rPr>
                <w:sz w:val="20"/>
                <w:szCs w:val="20"/>
              </w:rPr>
            </w:pPr>
            <w:r w:rsidRPr="0036142B">
              <w:rPr>
                <w:sz w:val="20"/>
                <w:szCs w:val="20"/>
              </w:rPr>
              <w:t>123000</w:t>
            </w:r>
          </w:p>
        </w:tc>
        <w:tc>
          <w:tcPr>
            <w:tcW w:w="728" w:type="dxa"/>
            <w:shd w:val="clear" w:color="auto" w:fill="auto"/>
          </w:tcPr>
          <w:p w14:paraId="2079D43E" w14:textId="77777777" w:rsidR="002D6910" w:rsidRPr="0036142B" w:rsidRDefault="002D6910" w:rsidP="00857AFD">
            <w:pPr>
              <w:pStyle w:val="NoSpacing"/>
              <w:jc w:val="center"/>
              <w:rPr>
                <w:sz w:val="20"/>
                <w:szCs w:val="20"/>
              </w:rPr>
            </w:pPr>
            <w:r w:rsidRPr="0036142B">
              <w:rPr>
                <w:sz w:val="20"/>
                <w:szCs w:val="20"/>
              </w:rPr>
              <w:t>2246</w:t>
            </w:r>
          </w:p>
        </w:tc>
        <w:tc>
          <w:tcPr>
            <w:tcW w:w="917" w:type="dxa"/>
            <w:shd w:val="clear" w:color="auto" w:fill="auto"/>
          </w:tcPr>
          <w:p w14:paraId="7CD0104F" w14:textId="77777777" w:rsidR="002D6910" w:rsidRPr="0036142B" w:rsidRDefault="002D6910" w:rsidP="00857AFD">
            <w:pPr>
              <w:pStyle w:val="NoSpacing"/>
              <w:jc w:val="center"/>
              <w:rPr>
                <w:sz w:val="20"/>
                <w:szCs w:val="20"/>
              </w:rPr>
            </w:pPr>
            <w:r w:rsidRPr="0036142B">
              <w:rPr>
                <w:sz w:val="20"/>
                <w:szCs w:val="20"/>
              </w:rPr>
              <w:t>275</w:t>
            </w:r>
          </w:p>
        </w:tc>
        <w:tc>
          <w:tcPr>
            <w:tcW w:w="788" w:type="dxa"/>
            <w:shd w:val="clear" w:color="auto" w:fill="auto"/>
          </w:tcPr>
          <w:p w14:paraId="550E92F8" w14:textId="77777777" w:rsidR="002D6910" w:rsidRPr="0036142B" w:rsidRDefault="002D6910" w:rsidP="00857AFD">
            <w:pPr>
              <w:pStyle w:val="NoSpacing"/>
              <w:jc w:val="center"/>
              <w:rPr>
                <w:sz w:val="20"/>
                <w:szCs w:val="20"/>
              </w:rPr>
            </w:pPr>
            <w:r w:rsidRPr="0036142B">
              <w:rPr>
                <w:sz w:val="20"/>
                <w:szCs w:val="20"/>
              </w:rPr>
              <w:t>1606</w:t>
            </w:r>
          </w:p>
        </w:tc>
      </w:tr>
      <w:tr w:rsidR="002D6910" w:rsidRPr="0036142B" w14:paraId="42EC8A67" w14:textId="77777777" w:rsidTr="008A5711">
        <w:trPr>
          <w:trHeight w:val="265"/>
          <w:jc w:val="center"/>
        </w:trPr>
        <w:tc>
          <w:tcPr>
            <w:tcW w:w="784" w:type="dxa"/>
            <w:shd w:val="clear" w:color="auto" w:fill="auto"/>
          </w:tcPr>
          <w:p w14:paraId="63BFFC33" w14:textId="77777777" w:rsidR="002D6910" w:rsidRPr="0036142B" w:rsidRDefault="002D6910" w:rsidP="00857AFD">
            <w:pPr>
              <w:pStyle w:val="NoSpacing"/>
              <w:jc w:val="center"/>
              <w:rPr>
                <w:b/>
                <w:sz w:val="20"/>
                <w:szCs w:val="20"/>
              </w:rPr>
            </w:pPr>
            <w:r w:rsidRPr="0036142B">
              <w:rPr>
                <w:b/>
                <w:sz w:val="20"/>
                <w:szCs w:val="20"/>
              </w:rPr>
              <w:t>2021</w:t>
            </w:r>
          </w:p>
        </w:tc>
        <w:tc>
          <w:tcPr>
            <w:tcW w:w="717" w:type="dxa"/>
            <w:shd w:val="clear" w:color="auto" w:fill="auto"/>
          </w:tcPr>
          <w:p w14:paraId="573B0A11" w14:textId="77777777" w:rsidR="002D6910" w:rsidRPr="0036142B" w:rsidRDefault="002D6910" w:rsidP="00857AFD">
            <w:pPr>
              <w:pStyle w:val="NoSpacing"/>
              <w:jc w:val="center"/>
              <w:rPr>
                <w:sz w:val="20"/>
                <w:szCs w:val="20"/>
              </w:rPr>
            </w:pPr>
            <w:r w:rsidRPr="0036142B">
              <w:rPr>
                <w:sz w:val="20"/>
                <w:szCs w:val="20"/>
              </w:rPr>
              <w:t>4569</w:t>
            </w:r>
          </w:p>
        </w:tc>
        <w:tc>
          <w:tcPr>
            <w:tcW w:w="816" w:type="dxa"/>
            <w:shd w:val="clear" w:color="auto" w:fill="auto"/>
          </w:tcPr>
          <w:p w14:paraId="0EFE0A57" w14:textId="77777777" w:rsidR="002D6910" w:rsidRPr="0036142B" w:rsidRDefault="002D6910" w:rsidP="00857AFD">
            <w:pPr>
              <w:pStyle w:val="NoSpacing"/>
              <w:jc w:val="center"/>
              <w:rPr>
                <w:sz w:val="20"/>
                <w:szCs w:val="20"/>
              </w:rPr>
            </w:pPr>
            <w:r w:rsidRPr="0036142B">
              <w:rPr>
                <w:sz w:val="20"/>
                <w:szCs w:val="20"/>
              </w:rPr>
              <w:t>141942</w:t>
            </w:r>
          </w:p>
        </w:tc>
        <w:tc>
          <w:tcPr>
            <w:tcW w:w="728" w:type="dxa"/>
            <w:shd w:val="clear" w:color="auto" w:fill="auto"/>
          </w:tcPr>
          <w:p w14:paraId="42DF6F1E" w14:textId="77777777" w:rsidR="002D6910" w:rsidRPr="0036142B" w:rsidRDefault="002D6910" w:rsidP="00857AFD">
            <w:pPr>
              <w:pStyle w:val="NoSpacing"/>
              <w:jc w:val="center"/>
              <w:rPr>
                <w:sz w:val="20"/>
                <w:szCs w:val="20"/>
              </w:rPr>
            </w:pPr>
            <w:r w:rsidRPr="0036142B">
              <w:rPr>
                <w:sz w:val="20"/>
                <w:szCs w:val="20"/>
              </w:rPr>
              <w:t>2574</w:t>
            </w:r>
          </w:p>
        </w:tc>
        <w:tc>
          <w:tcPr>
            <w:tcW w:w="917" w:type="dxa"/>
            <w:shd w:val="clear" w:color="auto" w:fill="auto"/>
          </w:tcPr>
          <w:p w14:paraId="10B69EA1" w14:textId="77777777" w:rsidR="002D6910" w:rsidRPr="0036142B" w:rsidRDefault="002D6910" w:rsidP="00857AFD">
            <w:pPr>
              <w:pStyle w:val="NoSpacing"/>
              <w:jc w:val="center"/>
              <w:rPr>
                <w:sz w:val="20"/>
                <w:szCs w:val="20"/>
              </w:rPr>
            </w:pPr>
            <w:r w:rsidRPr="0036142B">
              <w:rPr>
                <w:sz w:val="20"/>
                <w:szCs w:val="20"/>
              </w:rPr>
              <w:t>371</w:t>
            </w:r>
          </w:p>
        </w:tc>
        <w:tc>
          <w:tcPr>
            <w:tcW w:w="788" w:type="dxa"/>
            <w:shd w:val="clear" w:color="auto" w:fill="auto"/>
          </w:tcPr>
          <w:p w14:paraId="48F039F7" w14:textId="77777777" w:rsidR="002D6910" w:rsidRPr="0036142B" w:rsidRDefault="002D6910" w:rsidP="00857AFD">
            <w:pPr>
              <w:pStyle w:val="NoSpacing"/>
              <w:jc w:val="center"/>
              <w:rPr>
                <w:sz w:val="20"/>
                <w:szCs w:val="20"/>
              </w:rPr>
            </w:pPr>
            <w:r w:rsidRPr="0036142B">
              <w:rPr>
                <w:sz w:val="20"/>
                <w:szCs w:val="20"/>
              </w:rPr>
              <w:t>1669</w:t>
            </w:r>
          </w:p>
        </w:tc>
      </w:tr>
      <w:tr w:rsidR="002D6910" w:rsidRPr="0036142B" w14:paraId="0DE980B7" w14:textId="77777777" w:rsidTr="008A5711">
        <w:trPr>
          <w:trHeight w:val="265"/>
          <w:jc w:val="center"/>
        </w:trPr>
        <w:tc>
          <w:tcPr>
            <w:tcW w:w="784" w:type="dxa"/>
            <w:shd w:val="clear" w:color="auto" w:fill="auto"/>
          </w:tcPr>
          <w:p w14:paraId="07866AD0" w14:textId="77777777" w:rsidR="002D6910" w:rsidRPr="0036142B" w:rsidRDefault="002D6910" w:rsidP="00857AFD">
            <w:pPr>
              <w:pStyle w:val="NoSpacing"/>
              <w:jc w:val="center"/>
              <w:rPr>
                <w:b/>
                <w:sz w:val="20"/>
                <w:szCs w:val="20"/>
              </w:rPr>
            </w:pPr>
            <w:r w:rsidRPr="0036142B">
              <w:rPr>
                <w:b/>
                <w:sz w:val="20"/>
                <w:szCs w:val="20"/>
              </w:rPr>
              <w:t>2022</w:t>
            </w:r>
          </w:p>
        </w:tc>
        <w:tc>
          <w:tcPr>
            <w:tcW w:w="717" w:type="dxa"/>
            <w:shd w:val="clear" w:color="auto" w:fill="auto"/>
          </w:tcPr>
          <w:p w14:paraId="4ABC556D" w14:textId="77777777" w:rsidR="002D6910" w:rsidRPr="0036142B" w:rsidRDefault="002D6910" w:rsidP="00857AFD">
            <w:pPr>
              <w:pStyle w:val="NoSpacing"/>
              <w:jc w:val="center"/>
              <w:rPr>
                <w:sz w:val="20"/>
                <w:szCs w:val="20"/>
              </w:rPr>
            </w:pPr>
            <w:r w:rsidRPr="0036142B">
              <w:rPr>
                <w:sz w:val="20"/>
                <w:szCs w:val="20"/>
              </w:rPr>
              <w:t>5250</w:t>
            </w:r>
          </w:p>
        </w:tc>
        <w:tc>
          <w:tcPr>
            <w:tcW w:w="816" w:type="dxa"/>
            <w:shd w:val="clear" w:color="auto" w:fill="auto"/>
          </w:tcPr>
          <w:p w14:paraId="3626025A" w14:textId="77777777" w:rsidR="002D6910" w:rsidRPr="0036142B" w:rsidRDefault="002D6910" w:rsidP="00857AFD">
            <w:pPr>
              <w:pStyle w:val="NoSpacing"/>
              <w:jc w:val="center"/>
              <w:rPr>
                <w:sz w:val="20"/>
                <w:szCs w:val="20"/>
              </w:rPr>
            </w:pPr>
            <w:r w:rsidRPr="0036142B">
              <w:rPr>
                <w:sz w:val="20"/>
                <w:szCs w:val="20"/>
              </w:rPr>
              <w:t>163801</w:t>
            </w:r>
          </w:p>
        </w:tc>
        <w:tc>
          <w:tcPr>
            <w:tcW w:w="728" w:type="dxa"/>
            <w:shd w:val="clear" w:color="auto" w:fill="auto"/>
          </w:tcPr>
          <w:p w14:paraId="6B3502AC" w14:textId="77777777" w:rsidR="002D6910" w:rsidRPr="0036142B" w:rsidRDefault="002D6910" w:rsidP="00857AFD">
            <w:pPr>
              <w:pStyle w:val="NoSpacing"/>
              <w:jc w:val="center"/>
              <w:rPr>
                <w:sz w:val="20"/>
                <w:szCs w:val="20"/>
              </w:rPr>
            </w:pPr>
            <w:r w:rsidRPr="0036142B">
              <w:rPr>
                <w:sz w:val="20"/>
                <w:szCs w:val="20"/>
              </w:rPr>
              <w:t>2949</w:t>
            </w:r>
          </w:p>
        </w:tc>
        <w:tc>
          <w:tcPr>
            <w:tcW w:w="917" w:type="dxa"/>
            <w:shd w:val="clear" w:color="auto" w:fill="auto"/>
          </w:tcPr>
          <w:p w14:paraId="6BB4615D" w14:textId="77777777" w:rsidR="002D6910" w:rsidRPr="0036142B" w:rsidRDefault="002D6910" w:rsidP="00857AFD">
            <w:pPr>
              <w:pStyle w:val="NoSpacing"/>
              <w:jc w:val="center"/>
              <w:rPr>
                <w:sz w:val="20"/>
                <w:szCs w:val="20"/>
              </w:rPr>
            </w:pPr>
            <w:r w:rsidRPr="0036142B">
              <w:rPr>
                <w:sz w:val="20"/>
                <w:szCs w:val="20"/>
              </w:rPr>
              <w:t>501</w:t>
            </w:r>
          </w:p>
        </w:tc>
        <w:tc>
          <w:tcPr>
            <w:tcW w:w="788" w:type="dxa"/>
            <w:shd w:val="clear" w:color="auto" w:fill="auto"/>
          </w:tcPr>
          <w:p w14:paraId="020827BF" w14:textId="77777777" w:rsidR="002D6910" w:rsidRPr="0036142B" w:rsidRDefault="002D6910" w:rsidP="00857AFD">
            <w:pPr>
              <w:pStyle w:val="NoSpacing"/>
              <w:jc w:val="center"/>
              <w:rPr>
                <w:sz w:val="20"/>
                <w:szCs w:val="20"/>
              </w:rPr>
            </w:pPr>
            <w:r w:rsidRPr="0036142B">
              <w:rPr>
                <w:sz w:val="20"/>
                <w:szCs w:val="20"/>
              </w:rPr>
              <w:t>1734</w:t>
            </w:r>
          </w:p>
        </w:tc>
      </w:tr>
      <w:tr w:rsidR="002D6910" w:rsidRPr="0036142B" w14:paraId="56649AE4" w14:textId="77777777" w:rsidTr="008A5711">
        <w:trPr>
          <w:trHeight w:val="265"/>
          <w:jc w:val="center"/>
        </w:trPr>
        <w:tc>
          <w:tcPr>
            <w:tcW w:w="784" w:type="dxa"/>
            <w:shd w:val="clear" w:color="auto" w:fill="auto"/>
          </w:tcPr>
          <w:p w14:paraId="51FB940B" w14:textId="77777777" w:rsidR="002D6910" w:rsidRPr="0036142B" w:rsidRDefault="002D6910" w:rsidP="00857AFD">
            <w:pPr>
              <w:pStyle w:val="NoSpacing"/>
              <w:jc w:val="center"/>
              <w:rPr>
                <w:b/>
                <w:sz w:val="20"/>
                <w:szCs w:val="20"/>
              </w:rPr>
            </w:pPr>
            <w:r w:rsidRPr="0036142B">
              <w:rPr>
                <w:b/>
                <w:sz w:val="20"/>
                <w:szCs w:val="20"/>
              </w:rPr>
              <w:t>2023</w:t>
            </w:r>
          </w:p>
        </w:tc>
        <w:tc>
          <w:tcPr>
            <w:tcW w:w="717" w:type="dxa"/>
            <w:shd w:val="clear" w:color="auto" w:fill="auto"/>
          </w:tcPr>
          <w:p w14:paraId="3B6B573E" w14:textId="77777777" w:rsidR="002D6910" w:rsidRPr="0036142B" w:rsidRDefault="002D6910" w:rsidP="00857AFD">
            <w:pPr>
              <w:pStyle w:val="NoSpacing"/>
              <w:jc w:val="center"/>
              <w:rPr>
                <w:sz w:val="20"/>
                <w:szCs w:val="20"/>
              </w:rPr>
            </w:pPr>
            <w:r w:rsidRPr="0036142B">
              <w:rPr>
                <w:sz w:val="20"/>
                <w:szCs w:val="20"/>
              </w:rPr>
              <w:t>6032</w:t>
            </w:r>
          </w:p>
        </w:tc>
        <w:tc>
          <w:tcPr>
            <w:tcW w:w="816" w:type="dxa"/>
            <w:shd w:val="clear" w:color="auto" w:fill="auto"/>
          </w:tcPr>
          <w:p w14:paraId="1FFEB8EC" w14:textId="77777777" w:rsidR="002D6910" w:rsidRPr="0036142B" w:rsidRDefault="002D6910" w:rsidP="00857AFD">
            <w:pPr>
              <w:pStyle w:val="NoSpacing"/>
              <w:jc w:val="center"/>
              <w:rPr>
                <w:sz w:val="20"/>
                <w:szCs w:val="20"/>
              </w:rPr>
            </w:pPr>
            <w:r w:rsidRPr="0036142B">
              <w:rPr>
                <w:sz w:val="20"/>
                <w:szCs w:val="20"/>
              </w:rPr>
              <w:t>189026</w:t>
            </w:r>
          </w:p>
        </w:tc>
        <w:tc>
          <w:tcPr>
            <w:tcW w:w="728" w:type="dxa"/>
            <w:shd w:val="clear" w:color="auto" w:fill="auto"/>
          </w:tcPr>
          <w:p w14:paraId="0A08EF95" w14:textId="77777777" w:rsidR="002D6910" w:rsidRPr="0036142B" w:rsidRDefault="002D6910" w:rsidP="00857AFD">
            <w:pPr>
              <w:pStyle w:val="NoSpacing"/>
              <w:jc w:val="center"/>
              <w:rPr>
                <w:sz w:val="20"/>
                <w:szCs w:val="20"/>
              </w:rPr>
            </w:pPr>
            <w:r w:rsidRPr="0036142B">
              <w:rPr>
                <w:sz w:val="20"/>
                <w:szCs w:val="20"/>
              </w:rPr>
              <w:t>3380</w:t>
            </w:r>
          </w:p>
        </w:tc>
        <w:tc>
          <w:tcPr>
            <w:tcW w:w="917" w:type="dxa"/>
            <w:shd w:val="clear" w:color="auto" w:fill="auto"/>
          </w:tcPr>
          <w:p w14:paraId="13DBE34D" w14:textId="77777777" w:rsidR="002D6910" w:rsidRPr="0036142B" w:rsidRDefault="002D6910" w:rsidP="00857AFD">
            <w:pPr>
              <w:pStyle w:val="NoSpacing"/>
              <w:jc w:val="center"/>
              <w:rPr>
                <w:sz w:val="20"/>
                <w:szCs w:val="20"/>
              </w:rPr>
            </w:pPr>
            <w:r w:rsidRPr="0036142B">
              <w:rPr>
                <w:sz w:val="20"/>
                <w:szCs w:val="20"/>
              </w:rPr>
              <w:t>677</w:t>
            </w:r>
          </w:p>
        </w:tc>
        <w:tc>
          <w:tcPr>
            <w:tcW w:w="788" w:type="dxa"/>
            <w:shd w:val="clear" w:color="auto" w:fill="auto"/>
          </w:tcPr>
          <w:p w14:paraId="75ABAEFA" w14:textId="77777777" w:rsidR="002D6910" w:rsidRPr="0036142B" w:rsidRDefault="002D6910" w:rsidP="00857AFD">
            <w:pPr>
              <w:pStyle w:val="NoSpacing"/>
              <w:jc w:val="center"/>
              <w:rPr>
                <w:sz w:val="20"/>
                <w:szCs w:val="20"/>
              </w:rPr>
            </w:pPr>
            <w:r w:rsidRPr="0036142B">
              <w:rPr>
                <w:sz w:val="20"/>
                <w:szCs w:val="20"/>
              </w:rPr>
              <w:t>1802</w:t>
            </w:r>
          </w:p>
        </w:tc>
      </w:tr>
      <w:tr w:rsidR="002D6910" w:rsidRPr="0036142B" w14:paraId="0426D1F1" w14:textId="77777777" w:rsidTr="008A5711">
        <w:trPr>
          <w:trHeight w:val="265"/>
          <w:jc w:val="center"/>
        </w:trPr>
        <w:tc>
          <w:tcPr>
            <w:tcW w:w="784" w:type="dxa"/>
            <w:shd w:val="clear" w:color="auto" w:fill="auto"/>
          </w:tcPr>
          <w:p w14:paraId="6C96F039" w14:textId="77777777" w:rsidR="002D6910" w:rsidRPr="0036142B" w:rsidRDefault="002D6910" w:rsidP="00857AFD">
            <w:pPr>
              <w:pStyle w:val="NoSpacing"/>
              <w:jc w:val="center"/>
              <w:rPr>
                <w:b/>
                <w:sz w:val="20"/>
                <w:szCs w:val="20"/>
              </w:rPr>
            </w:pPr>
            <w:r w:rsidRPr="0036142B">
              <w:rPr>
                <w:b/>
                <w:sz w:val="20"/>
                <w:szCs w:val="20"/>
              </w:rPr>
              <w:t>2024</w:t>
            </w:r>
          </w:p>
        </w:tc>
        <w:tc>
          <w:tcPr>
            <w:tcW w:w="717" w:type="dxa"/>
            <w:shd w:val="clear" w:color="auto" w:fill="auto"/>
          </w:tcPr>
          <w:p w14:paraId="758A9AE9" w14:textId="77777777" w:rsidR="002D6910" w:rsidRPr="0036142B" w:rsidRDefault="002D6910" w:rsidP="00857AFD">
            <w:pPr>
              <w:pStyle w:val="NoSpacing"/>
              <w:jc w:val="center"/>
              <w:rPr>
                <w:sz w:val="20"/>
                <w:szCs w:val="20"/>
              </w:rPr>
            </w:pPr>
            <w:r w:rsidRPr="0036142B">
              <w:rPr>
                <w:sz w:val="20"/>
                <w:szCs w:val="20"/>
              </w:rPr>
              <w:t>6931</w:t>
            </w:r>
          </w:p>
        </w:tc>
        <w:tc>
          <w:tcPr>
            <w:tcW w:w="816" w:type="dxa"/>
            <w:shd w:val="clear" w:color="auto" w:fill="auto"/>
          </w:tcPr>
          <w:p w14:paraId="6165E589" w14:textId="77777777" w:rsidR="002D6910" w:rsidRPr="0036142B" w:rsidRDefault="002D6910" w:rsidP="00857AFD">
            <w:pPr>
              <w:pStyle w:val="NoSpacing"/>
              <w:jc w:val="center"/>
              <w:rPr>
                <w:sz w:val="20"/>
                <w:szCs w:val="20"/>
              </w:rPr>
            </w:pPr>
            <w:r w:rsidRPr="0036142B">
              <w:rPr>
                <w:sz w:val="20"/>
                <w:szCs w:val="20"/>
              </w:rPr>
              <w:t>218136</w:t>
            </w:r>
          </w:p>
        </w:tc>
        <w:tc>
          <w:tcPr>
            <w:tcW w:w="728" w:type="dxa"/>
            <w:shd w:val="clear" w:color="auto" w:fill="auto"/>
          </w:tcPr>
          <w:p w14:paraId="1D23B394" w14:textId="77777777" w:rsidR="002D6910" w:rsidRPr="0036142B" w:rsidRDefault="002D6910" w:rsidP="00857AFD">
            <w:pPr>
              <w:pStyle w:val="NoSpacing"/>
              <w:jc w:val="center"/>
              <w:rPr>
                <w:sz w:val="20"/>
                <w:szCs w:val="20"/>
              </w:rPr>
            </w:pPr>
            <w:r w:rsidRPr="0036142B">
              <w:rPr>
                <w:sz w:val="20"/>
                <w:szCs w:val="20"/>
              </w:rPr>
              <w:t>3874</w:t>
            </w:r>
          </w:p>
        </w:tc>
        <w:tc>
          <w:tcPr>
            <w:tcW w:w="917" w:type="dxa"/>
            <w:shd w:val="clear" w:color="auto" w:fill="auto"/>
          </w:tcPr>
          <w:p w14:paraId="7DAD0370" w14:textId="77777777" w:rsidR="002D6910" w:rsidRPr="0036142B" w:rsidRDefault="002D6910" w:rsidP="00857AFD">
            <w:pPr>
              <w:pStyle w:val="NoSpacing"/>
              <w:jc w:val="center"/>
              <w:rPr>
                <w:sz w:val="20"/>
                <w:szCs w:val="20"/>
              </w:rPr>
            </w:pPr>
            <w:r w:rsidRPr="0036142B">
              <w:rPr>
                <w:sz w:val="20"/>
                <w:szCs w:val="20"/>
              </w:rPr>
              <w:t>914</w:t>
            </w:r>
          </w:p>
        </w:tc>
        <w:tc>
          <w:tcPr>
            <w:tcW w:w="788" w:type="dxa"/>
            <w:shd w:val="clear" w:color="auto" w:fill="auto"/>
          </w:tcPr>
          <w:p w14:paraId="7169D53F" w14:textId="77777777" w:rsidR="002D6910" w:rsidRPr="0036142B" w:rsidRDefault="002D6910" w:rsidP="00857AFD">
            <w:pPr>
              <w:pStyle w:val="NoSpacing"/>
              <w:jc w:val="center"/>
              <w:rPr>
                <w:sz w:val="20"/>
                <w:szCs w:val="20"/>
              </w:rPr>
            </w:pPr>
            <w:r w:rsidRPr="0036142B">
              <w:rPr>
                <w:sz w:val="20"/>
                <w:szCs w:val="20"/>
              </w:rPr>
              <w:t>1872</w:t>
            </w:r>
          </w:p>
        </w:tc>
      </w:tr>
      <w:tr w:rsidR="002D6910" w:rsidRPr="0036142B" w14:paraId="4B69E89A" w14:textId="77777777" w:rsidTr="008A5711">
        <w:trPr>
          <w:trHeight w:val="265"/>
          <w:jc w:val="center"/>
        </w:trPr>
        <w:tc>
          <w:tcPr>
            <w:tcW w:w="784" w:type="dxa"/>
            <w:shd w:val="clear" w:color="auto" w:fill="auto"/>
          </w:tcPr>
          <w:p w14:paraId="6050CE5C" w14:textId="77777777" w:rsidR="002D6910" w:rsidRPr="0036142B" w:rsidRDefault="002D6910" w:rsidP="00857AFD">
            <w:pPr>
              <w:pStyle w:val="NoSpacing"/>
              <w:jc w:val="center"/>
              <w:rPr>
                <w:b/>
                <w:sz w:val="20"/>
                <w:szCs w:val="20"/>
              </w:rPr>
            </w:pPr>
            <w:r w:rsidRPr="0036142B">
              <w:rPr>
                <w:b/>
                <w:sz w:val="20"/>
                <w:szCs w:val="20"/>
              </w:rPr>
              <w:t>2025</w:t>
            </w:r>
          </w:p>
        </w:tc>
        <w:tc>
          <w:tcPr>
            <w:tcW w:w="717" w:type="dxa"/>
            <w:shd w:val="clear" w:color="auto" w:fill="auto"/>
          </w:tcPr>
          <w:p w14:paraId="17098806" w14:textId="77777777" w:rsidR="002D6910" w:rsidRPr="0036142B" w:rsidRDefault="002D6910" w:rsidP="00857AFD">
            <w:pPr>
              <w:pStyle w:val="NoSpacing"/>
              <w:jc w:val="center"/>
              <w:rPr>
                <w:sz w:val="20"/>
                <w:szCs w:val="20"/>
              </w:rPr>
            </w:pPr>
            <w:r w:rsidRPr="0036142B">
              <w:rPr>
                <w:sz w:val="20"/>
                <w:szCs w:val="20"/>
              </w:rPr>
              <w:t>7963</w:t>
            </w:r>
          </w:p>
        </w:tc>
        <w:tc>
          <w:tcPr>
            <w:tcW w:w="816" w:type="dxa"/>
            <w:shd w:val="clear" w:color="auto" w:fill="auto"/>
          </w:tcPr>
          <w:p w14:paraId="63B41788" w14:textId="77777777" w:rsidR="002D6910" w:rsidRPr="0036142B" w:rsidRDefault="002D6910" w:rsidP="00857AFD">
            <w:pPr>
              <w:pStyle w:val="NoSpacing"/>
              <w:jc w:val="center"/>
              <w:rPr>
                <w:sz w:val="20"/>
                <w:szCs w:val="20"/>
              </w:rPr>
            </w:pPr>
            <w:r w:rsidRPr="0036142B">
              <w:rPr>
                <w:sz w:val="20"/>
                <w:szCs w:val="20"/>
              </w:rPr>
              <w:t>251730</w:t>
            </w:r>
          </w:p>
        </w:tc>
        <w:tc>
          <w:tcPr>
            <w:tcW w:w="728" w:type="dxa"/>
            <w:shd w:val="clear" w:color="auto" w:fill="auto"/>
          </w:tcPr>
          <w:p w14:paraId="0EF7B5F1" w14:textId="77777777" w:rsidR="002D6910" w:rsidRPr="0036142B" w:rsidRDefault="002D6910" w:rsidP="00857AFD">
            <w:pPr>
              <w:pStyle w:val="NoSpacing"/>
              <w:jc w:val="center"/>
              <w:rPr>
                <w:sz w:val="20"/>
                <w:szCs w:val="20"/>
              </w:rPr>
            </w:pPr>
            <w:r w:rsidRPr="0036142B">
              <w:rPr>
                <w:sz w:val="20"/>
                <w:szCs w:val="20"/>
              </w:rPr>
              <w:t>4439</w:t>
            </w:r>
          </w:p>
        </w:tc>
        <w:tc>
          <w:tcPr>
            <w:tcW w:w="917" w:type="dxa"/>
            <w:shd w:val="clear" w:color="auto" w:fill="auto"/>
          </w:tcPr>
          <w:p w14:paraId="500BA9DA" w14:textId="77777777" w:rsidR="002D6910" w:rsidRPr="0036142B" w:rsidRDefault="002D6910" w:rsidP="00857AFD">
            <w:pPr>
              <w:pStyle w:val="NoSpacing"/>
              <w:jc w:val="center"/>
              <w:rPr>
                <w:sz w:val="20"/>
                <w:szCs w:val="20"/>
              </w:rPr>
            </w:pPr>
            <w:r w:rsidRPr="0036142B">
              <w:rPr>
                <w:sz w:val="20"/>
                <w:szCs w:val="20"/>
              </w:rPr>
              <w:t>1234</w:t>
            </w:r>
          </w:p>
        </w:tc>
        <w:tc>
          <w:tcPr>
            <w:tcW w:w="788" w:type="dxa"/>
            <w:shd w:val="clear" w:color="auto" w:fill="auto"/>
          </w:tcPr>
          <w:p w14:paraId="6A7FFF16" w14:textId="77777777" w:rsidR="002D6910" w:rsidRPr="0036142B" w:rsidRDefault="002D6910" w:rsidP="00857AFD">
            <w:pPr>
              <w:pStyle w:val="NoSpacing"/>
              <w:jc w:val="center"/>
              <w:rPr>
                <w:sz w:val="20"/>
                <w:szCs w:val="20"/>
              </w:rPr>
            </w:pPr>
            <w:r w:rsidRPr="0036142B">
              <w:rPr>
                <w:sz w:val="20"/>
                <w:szCs w:val="20"/>
              </w:rPr>
              <w:t>1946</w:t>
            </w:r>
          </w:p>
        </w:tc>
      </w:tr>
      <w:tr w:rsidR="002D6910" w:rsidRPr="0036142B" w14:paraId="76543329" w14:textId="77777777" w:rsidTr="008A5711">
        <w:trPr>
          <w:trHeight w:val="265"/>
          <w:jc w:val="center"/>
        </w:trPr>
        <w:tc>
          <w:tcPr>
            <w:tcW w:w="784" w:type="dxa"/>
            <w:shd w:val="clear" w:color="auto" w:fill="auto"/>
          </w:tcPr>
          <w:p w14:paraId="390D2E38" w14:textId="77777777" w:rsidR="002D6910" w:rsidRPr="0036142B" w:rsidRDefault="002D6910" w:rsidP="00857AFD">
            <w:pPr>
              <w:pStyle w:val="NoSpacing"/>
              <w:jc w:val="center"/>
              <w:rPr>
                <w:b/>
                <w:sz w:val="20"/>
                <w:szCs w:val="20"/>
              </w:rPr>
            </w:pPr>
            <w:r w:rsidRPr="0036142B">
              <w:rPr>
                <w:b/>
                <w:sz w:val="20"/>
                <w:szCs w:val="20"/>
              </w:rPr>
              <w:t>2026</w:t>
            </w:r>
          </w:p>
        </w:tc>
        <w:tc>
          <w:tcPr>
            <w:tcW w:w="717" w:type="dxa"/>
            <w:shd w:val="clear" w:color="auto" w:fill="auto"/>
          </w:tcPr>
          <w:p w14:paraId="49B2DEC1" w14:textId="77777777" w:rsidR="002D6910" w:rsidRPr="0036142B" w:rsidRDefault="002D6910" w:rsidP="00857AFD">
            <w:pPr>
              <w:pStyle w:val="NoSpacing"/>
              <w:jc w:val="center"/>
              <w:rPr>
                <w:sz w:val="20"/>
                <w:szCs w:val="20"/>
              </w:rPr>
            </w:pPr>
            <w:r w:rsidRPr="0036142B">
              <w:rPr>
                <w:sz w:val="20"/>
                <w:szCs w:val="20"/>
              </w:rPr>
              <w:t>9150</w:t>
            </w:r>
          </w:p>
        </w:tc>
        <w:tc>
          <w:tcPr>
            <w:tcW w:w="816" w:type="dxa"/>
            <w:shd w:val="clear" w:color="auto" w:fill="auto"/>
          </w:tcPr>
          <w:p w14:paraId="6E1865BB" w14:textId="77777777" w:rsidR="002D6910" w:rsidRPr="0036142B" w:rsidRDefault="002D6910" w:rsidP="00857AFD">
            <w:pPr>
              <w:pStyle w:val="NoSpacing"/>
              <w:jc w:val="center"/>
              <w:rPr>
                <w:sz w:val="20"/>
                <w:szCs w:val="20"/>
              </w:rPr>
            </w:pPr>
            <w:r w:rsidRPr="0036142B">
              <w:rPr>
                <w:sz w:val="20"/>
                <w:szCs w:val="20"/>
              </w:rPr>
              <w:t>290496</w:t>
            </w:r>
          </w:p>
        </w:tc>
        <w:tc>
          <w:tcPr>
            <w:tcW w:w="728" w:type="dxa"/>
            <w:shd w:val="clear" w:color="auto" w:fill="auto"/>
          </w:tcPr>
          <w:p w14:paraId="3903AC0C" w14:textId="77777777" w:rsidR="002D6910" w:rsidRPr="0036142B" w:rsidRDefault="002D6910" w:rsidP="00857AFD">
            <w:pPr>
              <w:pStyle w:val="NoSpacing"/>
              <w:jc w:val="center"/>
              <w:rPr>
                <w:sz w:val="20"/>
                <w:szCs w:val="20"/>
              </w:rPr>
            </w:pPr>
            <w:r w:rsidRPr="0036142B">
              <w:rPr>
                <w:sz w:val="20"/>
                <w:szCs w:val="20"/>
              </w:rPr>
              <w:t>5088</w:t>
            </w:r>
          </w:p>
        </w:tc>
        <w:tc>
          <w:tcPr>
            <w:tcW w:w="917" w:type="dxa"/>
            <w:shd w:val="clear" w:color="auto" w:fill="auto"/>
          </w:tcPr>
          <w:p w14:paraId="5CEC1E9A" w14:textId="77777777" w:rsidR="002D6910" w:rsidRPr="0036142B" w:rsidRDefault="002D6910" w:rsidP="00857AFD">
            <w:pPr>
              <w:pStyle w:val="NoSpacing"/>
              <w:jc w:val="center"/>
              <w:rPr>
                <w:sz w:val="20"/>
                <w:szCs w:val="20"/>
              </w:rPr>
            </w:pPr>
            <w:r w:rsidRPr="0036142B">
              <w:rPr>
                <w:sz w:val="20"/>
                <w:szCs w:val="20"/>
              </w:rPr>
              <w:t>1667</w:t>
            </w:r>
          </w:p>
        </w:tc>
        <w:tc>
          <w:tcPr>
            <w:tcW w:w="788" w:type="dxa"/>
            <w:shd w:val="clear" w:color="auto" w:fill="auto"/>
          </w:tcPr>
          <w:p w14:paraId="695ED668" w14:textId="77777777" w:rsidR="002D6910" w:rsidRPr="0036142B" w:rsidRDefault="002D6910" w:rsidP="00857AFD">
            <w:pPr>
              <w:pStyle w:val="NoSpacing"/>
              <w:jc w:val="center"/>
              <w:rPr>
                <w:sz w:val="20"/>
                <w:szCs w:val="20"/>
              </w:rPr>
            </w:pPr>
            <w:r w:rsidRPr="0036142B">
              <w:rPr>
                <w:sz w:val="20"/>
                <w:szCs w:val="20"/>
              </w:rPr>
              <w:t>2022</w:t>
            </w:r>
          </w:p>
        </w:tc>
      </w:tr>
      <w:tr w:rsidR="002D6910" w:rsidRPr="0036142B" w14:paraId="703D4284" w14:textId="77777777" w:rsidTr="008A5711">
        <w:trPr>
          <w:trHeight w:val="265"/>
          <w:jc w:val="center"/>
        </w:trPr>
        <w:tc>
          <w:tcPr>
            <w:tcW w:w="784" w:type="dxa"/>
            <w:shd w:val="clear" w:color="auto" w:fill="auto"/>
          </w:tcPr>
          <w:p w14:paraId="173BB4DE" w14:textId="77777777" w:rsidR="002D6910" w:rsidRPr="0036142B" w:rsidRDefault="002D6910" w:rsidP="00857AFD">
            <w:pPr>
              <w:pStyle w:val="NoSpacing"/>
              <w:jc w:val="center"/>
              <w:rPr>
                <w:b/>
                <w:sz w:val="20"/>
                <w:szCs w:val="20"/>
              </w:rPr>
            </w:pPr>
            <w:r w:rsidRPr="0036142B">
              <w:rPr>
                <w:b/>
                <w:sz w:val="20"/>
                <w:szCs w:val="20"/>
              </w:rPr>
              <w:t>2027</w:t>
            </w:r>
          </w:p>
        </w:tc>
        <w:tc>
          <w:tcPr>
            <w:tcW w:w="717" w:type="dxa"/>
            <w:shd w:val="clear" w:color="auto" w:fill="auto"/>
          </w:tcPr>
          <w:p w14:paraId="68965D9F" w14:textId="77777777" w:rsidR="002D6910" w:rsidRPr="0036142B" w:rsidRDefault="002D6910" w:rsidP="00857AFD">
            <w:pPr>
              <w:pStyle w:val="NoSpacing"/>
              <w:jc w:val="center"/>
              <w:rPr>
                <w:sz w:val="20"/>
                <w:szCs w:val="20"/>
              </w:rPr>
            </w:pPr>
            <w:r w:rsidRPr="0036142B">
              <w:rPr>
                <w:sz w:val="20"/>
                <w:szCs w:val="20"/>
              </w:rPr>
              <w:t>10531</w:t>
            </w:r>
          </w:p>
        </w:tc>
        <w:tc>
          <w:tcPr>
            <w:tcW w:w="816" w:type="dxa"/>
            <w:shd w:val="clear" w:color="auto" w:fill="auto"/>
          </w:tcPr>
          <w:p w14:paraId="6B9286B5" w14:textId="77777777" w:rsidR="002D6910" w:rsidRPr="0036142B" w:rsidRDefault="002D6910" w:rsidP="00857AFD">
            <w:pPr>
              <w:pStyle w:val="NoSpacing"/>
              <w:jc w:val="center"/>
              <w:rPr>
                <w:sz w:val="20"/>
                <w:szCs w:val="20"/>
              </w:rPr>
            </w:pPr>
            <w:r w:rsidRPr="0036142B">
              <w:rPr>
                <w:sz w:val="20"/>
                <w:szCs w:val="20"/>
              </w:rPr>
              <w:t>335232</w:t>
            </w:r>
          </w:p>
        </w:tc>
        <w:tc>
          <w:tcPr>
            <w:tcW w:w="728" w:type="dxa"/>
            <w:shd w:val="clear" w:color="auto" w:fill="auto"/>
          </w:tcPr>
          <w:p w14:paraId="6F46C7CF" w14:textId="77777777" w:rsidR="002D6910" w:rsidRPr="0036142B" w:rsidRDefault="002D6910" w:rsidP="00857AFD">
            <w:pPr>
              <w:pStyle w:val="NoSpacing"/>
              <w:jc w:val="center"/>
              <w:rPr>
                <w:sz w:val="20"/>
                <w:szCs w:val="20"/>
              </w:rPr>
            </w:pPr>
            <w:r w:rsidRPr="0036142B">
              <w:rPr>
                <w:sz w:val="20"/>
                <w:szCs w:val="20"/>
              </w:rPr>
              <w:t>5830</w:t>
            </w:r>
          </w:p>
        </w:tc>
        <w:tc>
          <w:tcPr>
            <w:tcW w:w="917" w:type="dxa"/>
            <w:shd w:val="clear" w:color="auto" w:fill="auto"/>
          </w:tcPr>
          <w:p w14:paraId="096C4C5C" w14:textId="77777777" w:rsidR="002D6910" w:rsidRPr="0036142B" w:rsidRDefault="002D6910" w:rsidP="00857AFD">
            <w:pPr>
              <w:pStyle w:val="NoSpacing"/>
              <w:jc w:val="center"/>
              <w:rPr>
                <w:sz w:val="20"/>
                <w:szCs w:val="20"/>
              </w:rPr>
            </w:pPr>
            <w:r w:rsidRPr="0036142B">
              <w:rPr>
                <w:sz w:val="20"/>
                <w:szCs w:val="20"/>
              </w:rPr>
              <w:t>2250</w:t>
            </w:r>
          </w:p>
        </w:tc>
        <w:tc>
          <w:tcPr>
            <w:tcW w:w="788" w:type="dxa"/>
            <w:shd w:val="clear" w:color="auto" w:fill="auto"/>
          </w:tcPr>
          <w:p w14:paraId="1ABA1827" w14:textId="77777777" w:rsidR="002D6910" w:rsidRPr="0036142B" w:rsidRDefault="002D6910" w:rsidP="00857AFD">
            <w:pPr>
              <w:pStyle w:val="NoSpacing"/>
              <w:jc w:val="center"/>
              <w:rPr>
                <w:sz w:val="20"/>
                <w:szCs w:val="20"/>
              </w:rPr>
            </w:pPr>
            <w:r w:rsidRPr="0036142B">
              <w:rPr>
                <w:sz w:val="20"/>
                <w:szCs w:val="20"/>
              </w:rPr>
              <w:t>2101</w:t>
            </w:r>
          </w:p>
        </w:tc>
      </w:tr>
    </w:tbl>
    <w:p w14:paraId="42836AAF" w14:textId="77777777" w:rsidR="003E1E95" w:rsidRDefault="003E1E95" w:rsidP="002D6910">
      <w:pPr>
        <w:pStyle w:val="NoSpacing"/>
        <w:ind w:left="426" w:firstLine="992"/>
        <w:rPr>
          <w:color w:val="000000"/>
          <w:sz w:val="20"/>
          <w:szCs w:val="20"/>
        </w:rPr>
      </w:pPr>
    </w:p>
    <w:p w14:paraId="792DC48D" w14:textId="5C506E78" w:rsidR="002D6910" w:rsidRDefault="003E1E95" w:rsidP="003E1E95">
      <w:pPr>
        <w:pStyle w:val="NoSpacing"/>
        <w:ind w:firstLine="709"/>
        <w:rPr>
          <w:color w:val="000000"/>
          <w:sz w:val="20"/>
          <w:szCs w:val="20"/>
        </w:rPr>
      </w:pPr>
      <w:r>
        <w:rPr>
          <w:color w:val="000000"/>
          <w:sz w:val="20"/>
          <w:szCs w:val="20"/>
        </w:rPr>
        <w:t xml:space="preserve">Dari </w:t>
      </w:r>
      <w:proofErr w:type="spellStart"/>
      <w:r>
        <w:rPr>
          <w:color w:val="000000"/>
          <w:sz w:val="20"/>
          <w:szCs w:val="20"/>
        </w:rPr>
        <w:t>Tabel</w:t>
      </w:r>
      <w:proofErr w:type="spellEnd"/>
      <w:r>
        <w:rPr>
          <w:color w:val="000000"/>
          <w:sz w:val="20"/>
          <w:szCs w:val="20"/>
        </w:rPr>
        <w:t xml:space="preserve"> 6</w:t>
      </w:r>
      <w:r w:rsidR="002D6910" w:rsidRPr="00AB2399">
        <w:rPr>
          <w:color w:val="000000"/>
          <w:sz w:val="20"/>
          <w:szCs w:val="20"/>
        </w:rPr>
        <w:t xml:space="preserve"> </w:t>
      </w:r>
      <w:proofErr w:type="spellStart"/>
      <w:r w:rsidR="002D6910" w:rsidRPr="00AB2399">
        <w:rPr>
          <w:color w:val="000000"/>
          <w:sz w:val="20"/>
          <w:szCs w:val="20"/>
        </w:rPr>
        <w:t>dapat</w:t>
      </w:r>
      <w:proofErr w:type="spellEnd"/>
      <w:r w:rsidR="002D6910" w:rsidRPr="00AB2399">
        <w:rPr>
          <w:color w:val="000000"/>
          <w:sz w:val="20"/>
          <w:szCs w:val="20"/>
        </w:rPr>
        <w:t xml:space="preserve"> </w:t>
      </w:r>
      <w:proofErr w:type="spellStart"/>
      <w:r w:rsidR="002D6910" w:rsidRPr="00AB2399">
        <w:rPr>
          <w:color w:val="000000"/>
          <w:sz w:val="20"/>
          <w:szCs w:val="20"/>
        </w:rPr>
        <w:t>dilihat</w:t>
      </w:r>
      <w:proofErr w:type="spellEnd"/>
      <w:r w:rsidR="002D6910" w:rsidRPr="00AB2399">
        <w:rPr>
          <w:color w:val="000000"/>
          <w:sz w:val="20"/>
          <w:szCs w:val="20"/>
        </w:rPr>
        <w:t xml:space="preserve"> </w:t>
      </w:r>
      <w:proofErr w:type="spellStart"/>
      <w:r w:rsidR="002D6910" w:rsidRPr="00AB2399">
        <w:rPr>
          <w:color w:val="000000"/>
          <w:sz w:val="20"/>
          <w:szCs w:val="20"/>
        </w:rPr>
        <w:t>bahwa</w:t>
      </w:r>
      <w:proofErr w:type="spellEnd"/>
      <w:r w:rsidR="002D6910" w:rsidRPr="00AB2399">
        <w:rPr>
          <w:color w:val="000000"/>
          <w:sz w:val="20"/>
          <w:szCs w:val="20"/>
        </w:rPr>
        <w:t xml:space="preserve"> </w:t>
      </w:r>
      <w:proofErr w:type="spellStart"/>
      <w:r w:rsidR="002D6910" w:rsidRPr="00AB2399">
        <w:rPr>
          <w:color w:val="000000"/>
          <w:sz w:val="20"/>
          <w:szCs w:val="20"/>
        </w:rPr>
        <w:t>jumlah</w:t>
      </w:r>
      <w:proofErr w:type="spellEnd"/>
      <w:r w:rsidR="002D6910" w:rsidRPr="00AB2399">
        <w:rPr>
          <w:color w:val="000000"/>
          <w:sz w:val="20"/>
          <w:szCs w:val="20"/>
        </w:rPr>
        <w:t xml:space="preserve"> </w:t>
      </w:r>
      <w:proofErr w:type="spellStart"/>
      <w:r w:rsidR="002D6910" w:rsidRPr="00AB2399">
        <w:rPr>
          <w:color w:val="000000"/>
          <w:sz w:val="20"/>
          <w:szCs w:val="20"/>
        </w:rPr>
        <w:t>pelanggan</w:t>
      </w:r>
      <w:proofErr w:type="spellEnd"/>
      <w:r w:rsidR="002D6910" w:rsidRPr="00AB2399">
        <w:rPr>
          <w:color w:val="000000"/>
          <w:sz w:val="20"/>
          <w:szCs w:val="20"/>
        </w:rPr>
        <w:t xml:space="preserve"> </w:t>
      </w:r>
      <w:proofErr w:type="spellStart"/>
      <w:r w:rsidR="002D6910" w:rsidRPr="00AB2399">
        <w:rPr>
          <w:color w:val="000000"/>
          <w:sz w:val="20"/>
          <w:szCs w:val="20"/>
        </w:rPr>
        <w:t>dari</w:t>
      </w:r>
      <w:proofErr w:type="spellEnd"/>
      <w:r w:rsidR="002D6910" w:rsidRPr="00AB2399">
        <w:rPr>
          <w:color w:val="000000"/>
          <w:sz w:val="20"/>
          <w:szCs w:val="20"/>
        </w:rPr>
        <w:t xml:space="preserve"> </w:t>
      </w:r>
      <w:proofErr w:type="spellStart"/>
      <w:r w:rsidR="002D6910" w:rsidRPr="00AB2399">
        <w:rPr>
          <w:color w:val="000000"/>
          <w:sz w:val="20"/>
          <w:szCs w:val="20"/>
        </w:rPr>
        <w:t>tahun</w:t>
      </w:r>
      <w:proofErr w:type="spellEnd"/>
      <w:r w:rsidR="002D6910" w:rsidRPr="00AB2399">
        <w:rPr>
          <w:color w:val="000000"/>
          <w:sz w:val="20"/>
          <w:szCs w:val="20"/>
        </w:rPr>
        <w:t xml:space="preserve"> </w:t>
      </w:r>
      <w:proofErr w:type="spellStart"/>
      <w:r w:rsidR="002D6910" w:rsidRPr="00AB2399">
        <w:rPr>
          <w:color w:val="000000"/>
          <w:sz w:val="20"/>
          <w:szCs w:val="20"/>
        </w:rPr>
        <w:t>ke</w:t>
      </w:r>
      <w:proofErr w:type="spellEnd"/>
      <w:r w:rsidR="002D6910" w:rsidRPr="00AB2399">
        <w:rPr>
          <w:color w:val="000000"/>
          <w:sz w:val="20"/>
          <w:szCs w:val="20"/>
        </w:rPr>
        <w:t xml:space="preserve"> </w:t>
      </w:r>
      <w:proofErr w:type="spellStart"/>
      <w:r w:rsidR="002D6910" w:rsidRPr="00AB2399">
        <w:rPr>
          <w:color w:val="000000"/>
          <w:sz w:val="20"/>
          <w:szCs w:val="20"/>
        </w:rPr>
        <w:t>tahun</w:t>
      </w:r>
      <w:proofErr w:type="spellEnd"/>
      <w:r w:rsidR="002D6910" w:rsidRPr="00AB2399">
        <w:rPr>
          <w:color w:val="000000"/>
          <w:sz w:val="20"/>
          <w:szCs w:val="20"/>
        </w:rPr>
        <w:t xml:space="preserve"> </w:t>
      </w:r>
      <w:proofErr w:type="spellStart"/>
      <w:r w:rsidR="002D6910" w:rsidRPr="00AB2399">
        <w:rPr>
          <w:color w:val="000000"/>
          <w:sz w:val="20"/>
          <w:szCs w:val="20"/>
        </w:rPr>
        <w:t>mengalami</w:t>
      </w:r>
      <w:proofErr w:type="spellEnd"/>
      <w:r w:rsidR="002D6910" w:rsidRPr="00AB2399">
        <w:rPr>
          <w:color w:val="000000"/>
          <w:sz w:val="20"/>
          <w:szCs w:val="20"/>
        </w:rPr>
        <w:t xml:space="preserve"> </w:t>
      </w:r>
      <w:proofErr w:type="spellStart"/>
      <w:r w:rsidR="002D6910" w:rsidRPr="00AB2399">
        <w:rPr>
          <w:color w:val="000000"/>
          <w:sz w:val="20"/>
          <w:szCs w:val="20"/>
        </w:rPr>
        <w:t>peningkatan</w:t>
      </w:r>
      <w:proofErr w:type="spellEnd"/>
      <w:r w:rsidR="002D6910" w:rsidRPr="00AB2399">
        <w:rPr>
          <w:color w:val="000000"/>
          <w:sz w:val="20"/>
          <w:szCs w:val="20"/>
        </w:rPr>
        <w:t xml:space="preserve"> </w:t>
      </w:r>
      <w:proofErr w:type="spellStart"/>
      <w:r w:rsidR="002D6910" w:rsidRPr="00AB2399">
        <w:rPr>
          <w:color w:val="000000"/>
          <w:sz w:val="20"/>
          <w:szCs w:val="20"/>
        </w:rPr>
        <w:t>walaupun</w:t>
      </w:r>
      <w:proofErr w:type="spellEnd"/>
      <w:r w:rsidR="002D6910" w:rsidRPr="00AB2399">
        <w:rPr>
          <w:color w:val="000000"/>
          <w:sz w:val="20"/>
          <w:szCs w:val="20"/>
        </w:rPr>
        <w:t xml:space="preserve"> </w:t>
      </w:r>
      <w:proofErr w:type="spellStart"/>
      <w:r w:rsidR="002D6910" w:rsidRPr="00AB2399">
        <w:rPr>
          <w:color w:val="000000"/>
          <w:sz w:val="20"/>
          <w:szCs w:val="20"/>
        </w:rPr>
        <w:t>ada</w:t>
      </w:r>
      <w:proofErr w:type="spellEnd"/>
      <w:r w:rsidR="002D6910" w:rsidRPr="00AB2399">
        <w:rPr>
          <w:color w:val="000000"/>
          <w:sz w:val="20"/>
          <w:szCs w:val="20"/>
        </w:rPr>
        <w:t xml:space="preserve"> yang </w:t>
      </w:r>
      <w:proofErr w:type="spellStart"/>
      <w:r w:rsidR="002D6910" w:rsidRPr="00AB2399">
        <w:rPr>
          <w:color w:val="000000"/>
          <w:sz w:val="20"/>
          <w:szCs w:val="20"/>
        </w:rPr>
        <w:t>penigkatannya</w:t>
      </w:r>
      <w:proofErr w:type="spellEnd"/>
      <w:r w:rsidR="002D6910" w:rsidRPr="00AB2399">
        <w:rPr>
          <w:color w:val="000000"/>
          <w:sz w:val="20"/>
          <w:szCs w:val="20"/>
        </w:rPr>
        <w:t xml:space="preserve"> </w:t>
      </w:r>
      <w:proofErr w:type="spellStart"/>
      <w:r w:rsidR="002D6910" w:rsidRPr="00AB2399">
        <w:rPr>
          <w:color w:val="000000"/>
          <w:sz w:val="20"/>
          <w:szCs w:val="20"/>
        </w:rPr>
        <w:t>ada</w:t>
      </w:r>
      <w:proofErr w:type="spellEnd"/>
      <w:r w:rsidR="002D6910" w:rsidRPr="00AB2399">
        <w:rPr>
          <w:color w:val="000000"/>
          <w:sz w:val="20"/>
          <w:szCs w:val="20"/>
        </w:rPr>
        <w:t xml:space="preserve"> yang naik </w:t>
      </w:r>
      <w:proofErr w:type="spellStart"/>
      <w:r w:rsidR="002D6910" w:rsidRPr="00AB2399">
        <w:rPr>
          <w:color w:val="000000"/>
          <w:sz w:val="20"/>
          <w:szCs w:val="20"/>
        </w:rPr>
        <w:t>turun</w:t>
      </w:r>
      <w:proofErr w:type="spellEnd"/>
      <w:r w:rsidR="002D6910" w:rsidRPr="00AB2399">
        <w:rPr>
          <w:color w:val="000000"/>
          <w:sz w:val="20"/>
          <w:szCs w:val="20"/>
        </w:rPr>
        <w:t xml:space="preserve">. </w:t>
      </w:r>
      <w:proofErr w:type="spellStart"/>
      <w:r w:rsidR="002D6910" w:rsidRPr="00AB2399">
        <w:rPr>
          <w:color w:val="000000"/>
          <w:sz w:val="20"/>
          <w:szCs w:val="20"/>
        </w:rPr>
        <w:t>Namun</w:t>
      </w:r>
      <w:proofErr w:type="spellEnd"/>
      <w:r w:rsidR="002D6910" w:rsidRPr="00AB2399">
        <w:rPr>
          <w:color w:val="000000"/>
          <w:sz w:val="20"/>
          <w:szCs w:val="20"/>
        </w:rPr>
        <w:t xml:space="preserve"> </w:t>
      </w:r>
      <w:proofErr w:type="spellStart"/>
      <w:r w:rsidR="002D6910" w:rsidRPr="00AB2399">
        <w:rPr>
          <w:color w:val="000000"/>
          <w:sz w:val="20"/>
          <w:szCs w:val="20"/>
        </w:rPr>
        <w:t>Kab</w:t>
      </w:r>
      <w:proofErr w:type="spellEnd"/>
      <w:r w:rsidR="002D6910" w:rsidRPr="00AB2399">
        <w:rPr>
          <w:color w:val="000000"/>
          <w:sz w:val="20"/>
          <w:szCs w:val="20"/>
        </w:rPr>
        <w:t xml:space="preserve">. </w:t>
      </w:r>
      <w:proofErr w:type="spellStart"/>
      <w:r w:rsidR="002D6910" w:rsidRPr="00AB2399">
        <w:rPr>
          <w:color w:val="000000"/>
          <w:sz w:val="20"/>
          <w:szCs w:val="20"/>
        </w:rPr>
        <w:t>Rembang</w:t>
      </w:r>
      <w:proofErr w:type="spellEnd"/>
      <w:r w:rsidR="002D6910" w:rsidRPr="00AB2399">
        <w:rPr>
          <w:color w:val="000000"/>
          <w:sz w:val="20"/>
          <w:szCs w:val="20"/>
        </w:rPr>
        <w:t xml:space="preserve"> </w:t>
      </w:r>
      <w:proofErr w:type="spellStart"/>
      <w:r w:rsidR="002D6910" w:rsidRPr="00AB2399">
        <w:rPr>
          <w:color w:val="000000"/>
          <w:sz w:val="20"/>
          <w:szCs w:val="20"/>
        </w:rPr>
        <w:t>harus</w:t>
      </w:r>
      <w:proofErr w:type="spellEnd"/>
      <w:r w:rsidR="002D6910" w:rsidRPr="00AB2399">
        <w:rPr>
          <w:color w:val="000000"/>
          <w:sz w:val="20"/>
          <w:szCs w:val="20"/>
        </w:rPr>
        <w:t xml:space="preserve"> </w:t>
      </w:r>
      <w:proofErr w:type="spellStart"/>
      <w:proofErr w:type="gramStart"/>
      <w:r w:rsidR="002D6910" w:rsidRPr="00AB2399">
        <w:rPr>
          <w:color w:val="000000"/>
          <w:sz w:val="20"/>
          <w:szCs w:val="20"/>
        </w:rPr>
        <w:t>menyiapkan</w:t>
      </w:r>
      <w:proofErr w:type="spellEnd"/>
      <w:r w:rsidR="002D6910" w:rsidRPr="00AB2399">
        <w:rPr>
          <w:color w:val="000000"/>
          <w:sz w:val="20"/>
          <w:szCs w:val="20"/>
        </w:rPr>
        <w:t xml:space="preserve">  </w:t>
      </w:r>
      <w:proofErr w:type="spellStart"/>
      <w:r w:rsidR="002D6910" w:rsidRPr="00AB2399">
        <w:rPr>
          <w:color w:val="000000"/>
          <w:sz w:val="20"/>
          <w:szCs w:val="20"/>
        </w:rPr>
        <w:t>pembangkit</w:t>
      </w:r>
      <w:proofErr w:type="spellEnd"/>
      <w:proofErr w:type="gramEnd"/>
      <w:r w:rsidR="002D6910" w:rsidRPr="00AB2399">
        <w:rPr>
          <w:color w:val="000000"/>
          <w:sz w:val="20"/>
          <w:szCs w:val="20"/>
        </w:rPr>
        <w:t xml:space="preserve"> </w:t>
      </w:r>
      <w:proofErr w:type="spellStart"/>
      <w:r w:rsidR="002D6910" w:rsidRPr="00AB2399">
        <w:rPr>
          <w:color w:val="000000"/>
          <w:sz w:val="20"/>
          <w:szCs w:val="20"/>
        </w:rPr>
        <w:t>listrik</w:t>
      </w:r>
      <w:proofErr w:type="spellEnd"/>
      <w:r w:rsidR="002D6910" w:rsidRPr="00AB2399">
        <w:rPr>
          <w:color w:val="000000"/>
          <w:sz w:val="20"/>
          <w:szCs w:val="20"/>
        </w:rPr>
        <w:t xml:space="preserve"> </w:t>
      </w:r>
      <w:proofErr w:type="spellStart"/>
      <w:r w:rsidR="002D6910" w:rsidRPr="00AB2399">
        <w:rPr>
          <w:color w:val="000000"/>
          <w:sz w:val="20"/>
          <w:szCs w:val="20"/>
        </w:rPr>
        <w:t>alternatif</w:t>
      </w:r>
      <w:proofErr w:type="spellEnd"/>
      <w:r w:rsidR="002D6910" w:rsidRPr="00AB2399">
        <w:rPr>
          <w:color w:val="000000"/>
          <w:sz w:val="20"/>
          <w:szCs w:val="20"/>
        </w:rPr>
        <w:t xml:space="preserve"> </w:t>
      </w:r>
      <w:proofErr w:type="spellStart"/>
      <w:r w:rsidR="002D6910" w:rsidRPr="00AB2399">
        <w:rPr>
          <w:color w:val="000000"/>
          <w:sz w:val="20"/>
          <w:szCs w:val="20"/>
        </w:rPr>
        <w:t>atau</w:t>
      </w:r>
      <w:proofErr w:type="spellEnd"/>
      <w:r w:rsidR="002D6910" w:rsidRPr="00AB2399">
        <w:rPr>
          <w:color w:val="000000"/>
          <w:sz w:val="20"/>
          <w:szCs w:val="20"/>
        </w:rPr>
        <w:t xml:space="preserve"> </w:t>
      </w:r>
      <w:proofErr w:type="spellStart"/>
      <w:r w:rsidR="002D6910" w:rsidRPr="00AB2399">
        <w:rPr>
          <w:color w:val="000000"/>
          <w:sz w:val="20"/>
          <w:szCs w:val="20"/>
        </w:rPr>
        <w:t>menyediakan</w:t>
      </w:r>
      <w:proofErr w:type="spellEnd"/>
      <w:r w:rsidR="002D6910" w:rsidRPr="00AB2399">
        <w:rPr>
          <w:color w:val="000000"/>
          <w:sz w:val="20"/>
          <w:szCs w:val="20"/>
        </w:rPr>
        <w:t xml:space="preserve"> </w:t>
      </w:r>
      <w:proofErr w:type="spellStart"/>
      <w:r w:rsidR="002D6910" w:rsidRPr="00AB2399">
        <w:rPr>
          <w:color w:val="000000"/>
          <w:sz w:val="20"/>
          <w:szCs w:val="20"/>
        </w:rPr>
        <w:t>infrastruktur</w:t>
      </w:r>
      <w:proofErr w:type="spellEnd"/>
      <w:r w:rsidR="002D6910" w:rsidRPr="00AB2399">
        <w:rPr>
          <w:color w:val="000000"/>
          <w:sz w:val="20"/>
          <w:szCs w:val="20"/>
        </w:rPr>
        <w:t xml:space="preserve"> </w:t>
      </w:r>
      <w:proofErr w:type="spellStart"/>
      <w:r w:rsidR="002D6910" w:rsidRPr="00AB2399">
        <w:rPr>
          <w:color w:val="000000"/>
          <w:sz w:val="20"/>
          <w:szCs w:val="20"/>
        </w:rPr>
        <w:t>untuk</w:t>
      </w:r>
      <w:proofErr w:type="spellEnd"/>
      <w:r w:rsidR="002D6910" w:rsidRPr="00AB2399">
        <w:rPr>
          <w:color w:val="000000"/>
          <w:sz w:val="20"/>
          <w:szCs w:val="20"/>
        </w:rPr>
        <w:t xml:space="preserve"> </w:t>
      </w:r>
      <w:proofErr w:type="spellStart"/>
      <w:r w:rsidR="002D6910" w:rsidRPr="00AB2399">
        <w:rPr>
          <w:color w:val="000000"/>
          <w:sz w:val="20"/>
          <w:szCs w:val="20"/>
        </w:rPr>
        <w:t>jalur</w:t>
      </w:r>
      <w:proofErr w:type="spellEnd"/>
      <w:r w:rsidR="002F3C8A">
        <w:rPr>
          <w:color w:val="000000"/>
          <w:sz w:val="20"/>
          <w:szCs w:val="20"/>
        </w:rPr>
        <w:t xml:space="preserve"> </w:t>
      </w:r>
      <w:proofErr w:type="spellStart"/>
      <w:r w:rsidR="002F3C8A">
        <w:rPr>
          <w:color w:val="000000"/>
          <w:sz w:val="20"/>
          <w:szCs w:val="20"/>
        </w:rPr>
        <w:t>interkoneksi</w:t>
      </w:r>
      <w:proofErr w:type="spellEnd"/>
      <w:r w:rsidR="002F3C8A">
        <w:rPr>
          <w:color w:val="000000"/>
          <w:sz w:val="20"/>
          <w:szCs w:val="20"/>
        </w:rPr>
        <w:t xml:space="preserve"> </w:t>
      </w:r>
      <w:proofErr w:type="spellStart"/>
      <w:r w:rsidR="002F3C8A">
        <w:rPr>
          <w:color w:val="000000"/>
          <w:sz w:val="20"/>
          <w:szCs w:val="20"/>
        </w:rPr>
        <w:t>dari</w:t>
      </w:r>
      <w:proofErr w:type="spellEnd"/>
      <w:r w:rsidR="002F3C8A">
        <w:rPr>
          <w:color w:val="000000"/>
          <w:sz w:val="20"/>
          <w:szCs w:val="20"/>
        </w:rPr>
        <w:t xml:space="preserve"> </w:t>
      </w:r>
      <w:proofErr w:type="spellStart"/>
      <w:r w:rsidR="002D6910" w:rsidRPr="00AB2399">
        <w:rPr>
          <w:color w:val="000000"/>
          <w:sz w:val="20"/>
          <w:szCs w:val="20"/>
        </w:rPr>
        <w:t>sumber</w:t>
      </w:r>
      <w:proofErr w:type="spellEnd"/>
      <w:r w:rsidR="002D6910" w:rsidRPr="00AB2399">
        <w:rPr>
          <w:color w:val="000000"/>
          <w:sz w:val="20"/>
          <w:szCs w:val="20"/>
        </w:rPr>
        <w:t xml:space="preserve"> yang </w:t>
      </w:r>
      <w:proofErr w:type="spellStart"/>
      <w:r w:rsidR="002D6910" w:rsidRPr="00AB2399">
        <w:rPr>
          <w:color w:val="000000"/>
          <w:sz w:val="20"/>
          <w:szCs w:val="20"/>
        </w:rPr>
        <w:t>memiliki</w:t>
      </w:r>
      <w:proofErr w:type="spellEnd"/>
      <w:r w:rsidR="002D6910" w:rsidRPr="00AB2399">
        <w:rPr>
          <w:color w:val="000000"/>
          <w:sz w:val="20"/>
          <w:szCs w:val="20"/>
        </w:rPr>
        <w:t xml:space="preserve"> </w:t>
      </w:r>
      <w:proofErr w:type="spellStart"/>
      <w:r w:rsidR="002D6910" w:rsidRPr="00AB2399">
        <w:rPr>
          <w:color w:val="000000"/>
          <w:sz w:val="20"/>
          <w:szCs w:val="20"/>
        </w:rPr>
        <w:t>kelebihan</w:t>
      </w:r>
      <w:proofErr w:type="spellEnd"/>
      <w:r w:rsidR="002D6910" w:rsidRPr="00AB2399">
        <w:rPr>
          <w:color w:val="000000"/>
          <w:sz w:val="20"/>
          <w:szCs w:val="20"/>
        </w:rPr>
        <w:t xml:space="preserve"> </w:t>
      </w:r>
      <w:proofErr w:type="spellStart"/>
      <w:r w:rsidR="002D6910" w:rsidRPr="00AB2399">
        <w:rPr>
          <w:color w:val="000000"/>
          <w:sz w:val="20"/>
          <w:szCs w:val="20"/>
        </w:rPr>
        <w:t>daya</w:t>
      </w:r>
      <w:proofErr w:type="spellEnd"/>
      <w:r w:rsidR="002D6910" w:rsidRPr="00AB2399">
        <w:rPr>
          <w:color w:val="000000"/>
          <w:sz w:val="20"/>
          <w:szCs w:val="20"/>
        </w:rPr>
        <w:t>.</w:t>
      </w:r>
    </w:p>
    <w:p w14:paraId="4F359886" w14:textId="23EBEF5B" w:rsidR="002D6910" w:rsidRPr="003E1E95" w:rsidRDefault="002D6910" w:rsidP="003E1E95">
      <w:pPr>
        <w:pStyle w:val="Heading2"/>
        <w:numPr>
          <w:ilvl w:val="0"/>
          <w:numId w:val="28"/>
        </w:numPr>
        <w:spacing w:before="0" w:line="360" w:lineRule="auto"/>
        <w:ind w:left="284" w:hanging="284"/>
        <w:rPr>
          <w:b/>
          <w:i w:val="0"/>
        </w:rPr>
      </w:pPr>
      <w:bookmarkStart w:id="8" w:name="_Toc77103578"/>
      <w:bookmarkStart w:id="9" w:name="_Hlk77710104"/>
      <w:r w:rsidRPr="003E1E95">
        <w:rPr>
          <w:b/>
          <w:i w:val="0"/>
        </w:rPr>
        <w:t>Gambaran Kebutuhan Energi 2019˗˗2027</w:t>
      </w:r>
      <w:bookmarkEnd w:id="8"/>
    </w:p>
    <w:p w14:paraId="5629344E" w14:textId="669070B5" w:rsidR="002D6910" w:rsidRDefault="002D6910" w:rsidP="002D6910">
      <w:pPr>
        <w:pStyle w:val="NoSpacing"/>
        <w:spacing w:line="360" w:lineRule="auto"/>
        <w:jc w:val="center"/>
        <w:rPr>
          <w:color w:val="000000"/>
        </w:rPr>
      </w:pPr>
      <w:r w:rsidRPr="0036142B">
        <w:rPr>
          <w:noProof/>
          <w:color w:val="000000"/>
        </w:rPr>
        <w:drawing>
          <wp:inline distT="0" distB="0" distL="0" distR="0" wp14:anchorId="2B6B5200" wp14:editId="38C9303F">
            <wp:extent cx="2828925" cy="1809750"/>
            <wp:effectExtent l="76200" t="76200" r="142875" b="133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1977" cy="181170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7252BE8" w14:textId="29BEBA6E" w:rsidR="007445AF" w:rsidRDefault="001B1EE8" w:rsidP="009A348B">
      <w:pPr>
        <w:pStyle w:val="NoSpacing"/>
        <w:spacing w:line="360" w:lineRule="auto"/>
        <w:jc w:val="center"/>
        <w:rPr>
          <w:color w:val="000000"/>
          <w:sz w:val="20"/>
          <w:szCs w:val="20"/>
        </w:rPr>
      </w:pPr>
      <w:r>
        <w:rPr>
          <w:b/>
          <w:color w:val="000000"/>
          <w:sz w:val="20"/>
          <w:szCs w:val="20"/>
        </w:rPr>
        <w:t>Gambar 3</w:t>
      </w:r>
      <w:r w:rsidR="002D6910" w:rsidRPr="00AB2399">
        <w:rPr>
          <w:b/>
          <w:color w:val="000000"/>
          <w:sz w:val="20"/>
          <w:szCs w:val="20"/>
        </w:rPr>
        <w:t xml:space="preserve"> </w:t>
      </w:r>
      <w:r w:rsidR="004D24DB">
        <w:rPr>
          <w:color w:val="000000"/>
          <w:sz w:val="20"/>
          <w:szCs w:val="20"/>
        </w:rPr>
        <w:t xml:space="preserve">Hasil </w:t>
      </w:r>
      <w:proofErr w:type="spellStart"/>
      <w:r w:rsidR="004D24DB">
        <w:rPr>
          <w:color w:val="000000"/>
          <w:sz w:val="20"/>
          <w:szCs w:val="20"/>
        </w:rPr>
        <w:t>Simulasi</w:t>
      </w:r>
      <w:proofErr w:type="spellEnd"/>
      <w:r w:rsidR="004D24DB">
        <w:rPr>
          <w:color w:val="000000"/>
          <w:sz w:val="20"/>
          <w:szCs w:val="20"/>
        </w:rPr>
        <w:t xml:space="preserve"> </w:t>
      </w:r>
      <w:proofErr w:type="spellStart"/>
      <w:r w:rsidR="004D24DB">
        <w:rPr>
          <w:color w:val="000000"/>
          <w:sz w:val="20"/>
          <w:szCs w:val="20"/>
        </w:rPr>
        <w:t>Kebutuhan</w:t>
      </w:r>
      <w:proofErr w:type="spellEnd"/>
      <w:r w:rsidR="004D24DB">
        <w:rPr>
          <w:color w:val="000000"/>
          <w:sz w:val="20"/>
          <w:szCs w:val="20"/>
        </w:rPr>
        <w:t xml:space="preserve"> </w:t>
      </w:r>
      <w:proofErr w:type="spellStart"/>
      <w:r w:rsidR="002D6910" w:rsidRPr="00AB2399">
        <w:rPr>
          <w:color w:val="000000"/>
          <w:sz w:val="20"/>
          <w:szCs w:val="20"/>
        </w:rPr>
        <w:t>Energi</w:t>
      </w:r>
      <w:proofErr w:type="spellEnd"/>
    </w:p>
    <w:p w14:paraId="414E4291" w14:textId="77777777" w:rsidR="009A348B" w:rsidRDefault="009A348B" w:rsidP="009A348B">
      <w:pPr>
        <w:pStyle w:val="NoSpacing"/>
        <w:spacing w:line="360" w:lineRule="auto"/>
        <w:jc w:val="center"/>
        <w:rPr>
          <w:color w:val="000000"/>
          <w:sz w:val="20"/>
          <w:szCs w:val="20"/>
        </w:rPr>
      </w:pPr>
    </w:p>
    <w:p w14:paraId="058B8983" w14:textId="04D3C1A1" w:rsidR="002D6910" w:rsidRPr="00AB2399" w:rsidRDefault="009A348B" w:rsidP="002D6910">
      <w:pPr>
        <w:pStyle w:val="NoSpacing"/>
        <w:spacing w:line="360" w:lineRule="auto"/>
        <w:jc w:val="center"/>
        <w:rPr>
          <w:color w:val="000000"/>
          <w:sz w:val="20"/>
          <w:szCs w:val="20"/>
        </w:rPr>
      </w:pPr>
      <w:proofErr w:type="spellStart"/>
      <w:r>
        <w:rPr>
          <w:b/>
          <w:color w:val="000000"/>
          <w:sz w:val="20"/>
          <w:szCs w:val="20"/>
        </w:rPr>
        <w:t>Tabel</w:t>
      </w:r>
      <w:proofErr w:type="spellEnd"/>
      <w:r>
        <w:rPr>
          <w:b/>
          <w:color w:val="000000"/>
          <w:sz w:val="20"/>
          <w:szCs w:val="20"/>
        </w:rPr>
        <w:t xml:space="preserve"> 7 </w:t>
      </w:r>
      <w:r w:rsidR="002D6910" w:rsidRPr="00AB2399">
        <w:rPr>
          <w:color w:val="000000"/>
          <w:sz w:val="20"/>
          <w:szCs w:val="20"/>
        </w:rPr>
        <w:t xml:space="preserve">Data Gambaran </w:t>
      </w:r>
      <w:proofErr w:type="spellStart"/>
      <w:r w:rsidR="002D6910" w:rsidRPr="00AB2399">
        <w:rPr>
          <w:color w:val="000000"/>
          <w:sz w:val="20"/>
          <w:szCs w:val="20"/>
        </w:rPr>
        <w:t>Kebutuhan</w:t>
      </w:r>
      <w:proofErr w:type="spellEnd"/>
      <w:r w:rsidR="002D6910" w:rsidRPr="00AB2399">
        <w:rPr>
          <w:color w:val="000000"/>
          <w:sz w:val="20"/>
          <w:szCs w:val="20"/>
        </w:rPr>
        <w:t xml:space="preserve"> </w:t>
      </w:r>
      <w:proofErr w:type="spellStart"/>
      <w:r w:rsidR="002D6910" w:rsidRPr="00AB2399">
        <w:rPr>
          <w:color w:val="000000"/>
          <w:sz w:val="20"/>
          <w:szCs w:val="20"/>
        </w:rPr>
        <w:t>Energi</w:t>
      </w:r>
      <w:proofErr w:type="spellEnd"/>
      <w:r w:rsidR="002D6910" w:rsidRPr="00AB2399">
        <w:rPr>
          <w:color w:val="000000"/>
          <w:sz w:val="20"/>
          <w:szCs w:val="20"/>
        </w:rPr>
        <w:t xml:space="preserve"> 2019˗˗2027 </w:t>
      </w:r>
    </w:p>
    <w:tbl>
      <w:tblPr>
        <w:tblW w:w="4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3"/>
        <w:gridCol w:w="851"/>
        <w:gridCol w:w="709"/>
        <w:gridCol w:w="993"/>
        <w:gridCol w:w="1097"/>
      </w:tblGrid>
      <w:tr w:rsidR="002D6910" w:rsidRPr="0036142B" w14:paraId="56A460EB" w14:textId="77777777" w:rsidTr="009A348B">
        <w:trPr>
          <w:trHeight w:val="267"/>
          <w:jc w:val="center"/>
        </w:trPr>
        <w:tc>
          <w:tcPr>
            <w:tcW w:w="4928" w:type="dxa"/>
            <w:gridSpan w:val="6"/>
            <w:shd w:val="clear" w:color="auto" w:fill="auto"/>
            <w:vAlign w:val="center"/>
          </w:tcPr>
          <w:p w14:paraId="5527102D" w14:textId="77777777" w:rsidR="002D6910" w:rsidRPr="0036142B" w:rsidRDefault="002D6910" w:rsidP="009A348B">
            <w:pPr>
              <w:pStyle w:val="NoSpacing"/>
              <w:jc w:val="center"/>
              <w:rPr>
                <w:sz w:val="20"/>
                <w:szCs w:val="20"/>
              </w:rPr>
            </w:pPr>
            <w:proofErr w:type="spellStart"/>
            <w:r w:rsidRPr="0036142B">
              <w:rPr>
                <w:b/>
                <w:color w:val="000000"/>
                <w:sz w:val="20"/>
                <w:szCs w:val="20"/>
              </w:rPr>
              <w:t>Kebutuhan</w:t>
            </w:r>
            <w:proofErr w:type="spellEnd"/>
            <w:r w:rsidRPr="0036142B">
              <w:rPr>
                <w:b/>
                <w:color w:val="000000"/>
                <w:sz w:val="20"/>
                <w:szCs w:val="20"/>
              </w:rPr>
              <w:t xml:space="preserve"> </w:t>
            </w:r>
            <w:proofErr w:type="spellStart"/>
            <w:proofErr w:type="gramStart"/>
            <w:r w:rsidRPr="0036142B">
              <w:rPr>
                <w:b/>
                <w:color w:val="000000"/>
                <w:sz w:val="20"/>
                <w:szCs w:val="20"/>
              </w:rPr>
              <w:t>Energi</w:t>
            </w:r>
            <w:proofErr w:type="spellEnd"/>
            <w:r w:rsidRPr="0036142B">
              <w:rPr>
                <w:b/>
                <w:color w:val="000000"/>
                <w:sz w:val="20"/>
                <w:szCs w:val="20"/>
              </w:rPr>
              <w:t xml:space="preserve">  2019</w:t>
            </w:r>
            <w:proofErr w:type="gramEnd"/>
            <w:r w:rsidRPr="0036142B">
              <w:rPr>
                <w:b/>
                <w:color w:val="000000"/>
                <w:sz w:val="20"/>
                <w:szCs w:val="20"/>
              </w:rPr>
              <w:t>˗˗2027 (MWh)</w:t>
            </w:r>
          </w:p>
        </w:tc>
      </w:tr>
      <w:tr w:rsidR="002D6910" w:rsidRPr="0036142B" w14:paraId="08A303CE" w14:textId="77777777" w:rsidTr="007966C8">
        <w:trPr>
          <w:trHeight w:val="267"/>
          <w:jc w:val="center"/>
        </w:trPr>
        <w:tc>
          <w:tcPr>
            <w:tcW w:w="675" w:type="dxa"/>
            <w:shd w:val="clear" w:color="auto" w:fill="auto"/>
            <w:vAlign w:val="center"/>
          </w:tcPr>
          <w:p w14:paraId="7B26F7A7" w14:textId="725C9D0C" w:rsidR="002D6910" w:rsidRPr="0036142B" w:rsidRDefault="002D6910" w:rsidP="009A348B">
            <w:pPr>
              <w:pStyle w:val="NoSpacing"/>
              <w:ind w:left="-142" w:right="-212"/>
              <w:jc w:val="center"/>
              <w:rPr>
                <w:b/>
                <w:sz w:val="20"/>
                <w:szCs w:val="20"/>
              </w:rPr>
            </w:pPr>
            <w:proofErr w:type="spellStart"/>
            <w:r w:rsidRPr="0036142B">
              <w:rPr>
                <w:b/>
                <w:sz w:val="20"/>
                <w:szCs w:val="20"/>
              </w:rPr>
              <w:t>Tahun</w:t>
            </w:r>
            <w:proofErr w:type="spellEnd"/>
          </w:p>
        </w:tc>
        <w:tc>
          <w:tcPr>
            <w:tcW w:w="603" w:type="dxa"/>
            <w:shd w:val="clear" w:color="auto" w:fill="auto"/>
            <w:vAlign w:val="center"/>
          </w:tcPr>
          <w:p w14:paraId="20F7AB2B" w14:textId="77777777" w:rsidR="002D6910" w:rsidRPr="0036142B" w:rsidRDefault="002D6910" w:rsidP="007966C8">
            <w:pPr>
              <w:pStyle w:val="NoSpacing"/>
              <w:ind w:left="-72" w:right="-108"/>
              <w:jc w:val="left"/>
              <w:rPr>
                <w:b/>
                <w:sz w:val="20"/>
                <w:szCs w:val="20"/>
              </w:rPr>
            </w:pPr>
            <w:proofErr w:type="spellStart"/>
            <w:r w:rsidRPr="0036142B">
              <w:rPr>
                <w:b/>
                <w:color w:val="000000"/>
                <w:sz w:val="20"/>
                <w:szCs w:val="20"/>
              </w:rPr>
              <w:t>Sosial</w:t>
            </w:r>
            <w:proofErr w:type="spellEnd"/>
          </w:p>
        </w:tc>
        <w:tc>
          <w:tcPr>
            <w:tcW w:w="851" w:type="dxa"/>
            <w:shd w:val="clear" w:color="auto" w:fill="auto"/>
            <w:vAlign w:val="center"/>
          </w:tcPr>
          <w:p w14:paraId="586E60DE" w14:textId="77777777" w:rsidR="002D6910" w:rsidRPr="0036142B" w:rsidRDefault="002D6910" w:rsidP="007966C8">
            <w:pPr>
              <w:pStyle w:val="NoSpacing"/>
              <w:ind w:left="-108" w:right="-108"/>
              <w:jc w:val="center"/>
              <w:rPr>
                <w:b/>
                <w:sz w:val="20"/>
                <w:szCs w:val="20"/>
              </w:rPr>
            </w:pPr>
            <w:proofErr w:type="spellStart"/>
            <w:r w:rsidRPr="0036142B">
              <w:rPr>
                <w:b/>
                <w:color w:val="000000"/>
                <w:sz w:val="20"/>
                <w:szCs w:val="20"/>
              </w:rPr>
              <w:t>Rumah</w:t>
            </w:r>
            <w:proofErr w:type="spellEnd"/>
            <w:r w:rsidRPr="0036142B">
              <w:rPr>
                <w:b/>
                <w:color w:val="000000"/>
                <w:sz w:val="20"/>
                <w:szCs w:val="20"/>
              </w:rPr>
              <w:t xml:space="preserve"> </w:t>
            </w:r>
            <w:proofErr w:type="spellStart"/>
            <w:r w:rsidRPr="0036142B">
              <w:rPr>
                <w:b/>
                <w:color w:val="000000"/>
                <w:sz w:val="20"/>
                <w:szCs w:val="20"/>
              </w:rPr>
              <w:t>Tangga</w:t>
            </w:r>
            <w:proofErr w:type="spellEnd"/>
          </w:p>
        </w:tc>
        <w:tc>
          <w:tcPr>
            <w:tcW w:w="709" w:type="dxa"/>
            <w:shd w:val="clear" w:color="auto" w:fill="auto"/>
            <w:vAlign w:val="center"/>
          </w:tcPr>
          <w:p w14:paraId="1D871318" w14:textId="77777777" w:rsidR="002D6910" w:rsidRPr="0036142B" w:rsidRDefault="002D6910" w:rsidP="009A348B">
            <w:pPr>
              <w:pStyle w:val="NoSpacing"/>
              <w:ind w:left="-108" w:right="-39"/>
              <w:jc w:val="center"/>
              <w:rPr>
                <w:b/>
                <w:sz w:val="20"/>
                <w:szCs w:val="20"/>
              </w:rPr>
            </w:pPr>
            <w:proofErr w:type="spellStart"/>
            <w:r w:rsidRPr="0036142B">
              <w:rPr>
                <w:b/>
                <w:color w:val="000000"/>
                <w:sz w:val="20"/>
                <w:szCs w:val="20"/>
              </w:rPr>
              <w:t>Bisnis</w:t>
            </w:r>
            <w:proofErr w:type="spellEnd"/>
          </w:p>
        </w:tc>
        <w:tc>
          <w:tcPr>
            <w:tcW w:w="993" w:type="dxa"/>
            <w:shd w:val="clear" w:color="auto" w:fill="auto"/>
            <w:vAlign w:val="center"/>
          </w:tcPr>
          <w:p w14:paraId="61F44F84" w14:textId="77777777" w:rsidR="002D6910" w:rsidRPr="0036142B" w:rsidRDefault="002D6910" w:rsidP="009A348B">
            <w:pPr>
              <w:pStyle w:val="NoSpacing"/>
              <w:ind w:left="-35"/>
              <w:jc w:val="center"/>
              <w:rPr>
                <w:b/>
                <w:sz w:val="20"/>
                <w:szCs w:val="20"/>
              </w:rPr>
            </w:pPr>
            <w:proofErr w:type="spellStart"/>
            <w:r w:rsidRPr="0036142B">
              <w:rPr>
                <w:b/>
                <w:color w:val="000000"/>
                <w:sz w:val="20"/>
                <w:szCs w:val="20"/>
              </w:rPr>
              <w:t>Industri</w:t>
            </w:r>
            <w:proofErr w:type="spellEnd"/>
          </w:p>
        </w:tc>
        <w:tc>
          <w:tcPr>
            <w:tcW w:w="1097" w:type="dxa"/>
            <w:shd w:val="clear" w:color="auto" w:fill="auto"/>
            <w:vAlign w:val="center"/>
          </w:tcPr>
          <w:p w14:paraId="749B65F3" w14:textId="77777777" w:rsidR="002D6910" w:rsidRPr="0036142B" w:rsidRDefault="002D6910" w:rsidP="00177096">
            <w:pPr>
              <w:pStyle w:val="NoSpacing"/>
              <w:ind w:right="-144"/>
              <w:jc w:val="left"/>
              <w:rPr>
                <w:b/>
                <w:sz w:val="20"/>
                <w:szCs w:val="20"/>
              </w:rPr>
            </w:pPr>
            <w:proofErr w:type="spellStart"/>
            <w:r w:rsidRPr="0036142B">
              <w:rPr>
                <w:b/>
                <w:color w:val="000000"/>
                <w:sz w:val="20"/>
                <w:szCs w:val="20"/>
              </w:rPr>
              <w:t>Pemerintah</w:t>
            </w:r>
            <w:proofErr w:type="spellEnd"/>
          </w:p>
        </w:tc>
      </w:tr>
      <w:tr w:rsidR="002D6910" w:rsidRPr="0036142B" w14:paraId="36495EB0" w14:textId="77777777" w:rsidTr="007966C8">
        <w:trPr>
          <w:trHeight w:val="267"/>
          <w:jc w:val="center"/>
        </w:trPr>
        <w:tc>
          <w:tcPr>
            <w:tcW w:w="675" w:type="dxa"/>
            <w:shd w:val="clear" w:color="auto" w:fill="auto"/>
            <w:vAlign w:val="center"/>
          </w:tcPr>
          <w:p w14:paraId="70D5B84B" w14:textId="77777777" w:rsidR="002D6910" w:rsidRPr="0036142B" w:rsidRDefault="002D6910" w:rsidP="009A348B">
            <w:pPr>
              <w:pStyle w:val="NoSpacing"/>
              <w:jc w:val="center"/>
              <w:rPr>
                <w:b/>
                <w:sz w:val="20"/>
                <w:szCs w:val="20"/>
              </w:rPr>
            </w:pPr>
            <w:r w:rsidRPr="0036142B">
              <w:rPr>
                <w:b/>
                <w:sz w:val="20"/>
                <w:szCs w:val="20"/>
              </w:rPr>
              <w:t>2019</w:t>
            </w:r>
          </w:p>
        </w:tc>
        <w:tc>
          <w:tcPr>
            <w:tcW w:w="603" w:type="dxa"/>
            <w:shd w:val="clear" w:color="auto" w:fill="auto"/>
            <w:vAlign w:val="center"/>
          </w:tcPr>
          <w:p w14:paraId="520C19DE" w14:textId="77777777" w:rsidR="002D6910" w:rsidRPr="0036142B" w:rsidRDefault="002D6910" w:rsidP="007966C8">
            <w:pPr>
              <w:pStyle w:val="NoSpacing"/>
              <w:ind w:right="-108"/>
              <w:jc w:val="left"/>
              <w:rPr>
                <w:sz w:val="20"/>
                <w:szCs w:val="20"/>
              </w:rPr>
            </w:pPr>
            <w:r w:rsidRPr="0036142B">
              <w:rPr>
                <w:sz w:val="20"/>
                <w:szCs w:val="20"/>
              </w:rPr>
              <w:t>16,9</w:t>
            </w:r>
          </w:p>
        </w:tc>
        <w:tc>
          <w:tcPr>
            <w:tcW w:w="851" w:type="dxa"/>
            <w:shd w:val="clear" w:color="auto" w:fill="auto"/>
            <w:vAlign w:val="center"/>
          </w:tcPr>
          <w:p w14:paraId="354946F8" w14:textId="77777777" w:rsidR="002D6910" w:rsidRPr="0036142B" w:rsidRDefault="002D6910" w:rsidP="007966C8">
            <w:pPr>
              <w:pStyle w:val="NoSpacing"/>
              <w:ind w:right="-108"/>
              <w:jc w:val="center"/>
              <w:rPr>
                <w:sz w:val="20"/>
                <w:szCs w:val="20"/>
              </w:rPr>
            </w:pPr>
            <w:r w:rsidRPr="0036142B">
              <w:rPr>
                <w:sz w:val="20"/>
                <w:szCs w:val="20"/>
              </w:rPr>
              <w:t>1445,5</w:t>
            </w:r>
          </w:p>
        </w:tc>
        <w:tc>
          <w:tcPr>
            <w:tcW w:w="709" w:type="dxa"/>
            <w:shd w:val="clear" w:color="auto" w:fill="auto"/>
            <w:vAlign w:val="center"/>
          </w:tcPr>
          <w:p w14:paraId="57347275" w14:textId="77777777" w:rsidR="002D6910" w:rsidRPr="0036142B" w:rsidRDefault="002D6910" w:rsidP="007966C8">
            <w:pPr>
              <w:pStyle w:val="NoSpacing"/>
              <w:ind w:left="-108" w:right="-181"/>
              <w:jc w:val="center"/>
              <w:rPr>
                <w:sz w:val="20"/>
                <w:szCs w:val="20"/>
              </w:rPr>
            </w:pPr>
            <w:r w:rsidRPr="0036142B">
              <w:rPr>
                <w:sz w:val="20"/>
                <w:szCs w:val="20"/>
              </w:rPr>
              <w:t>59,3</w:t>
            </w:r>
          </w:p>
        </w:tc>
        <w:tc>
          <w:tcPr>
            <w:tcW w:w="993" w:type="dxa"/>
            <w:shd w:val="clear" w:color="auto" w:fill="auto"/>
            <w:vAlign w:val="center"/>
          </w:tcPr>
          <w:p w14:paraId="1217CE98" w14:textId="77777777" w:rsidR="002D6910" w:rsidRPr="0036142B" w:rsidRDefault="002D6910" w:rsidP="009A348B">
            <w:pPr>
              <w:pStyle w:val="NoSpacing"/>
              <w:ind w:left="-35"/>
              <w:jc w:val="center"/>
              <w:rPr>
                <w:sz w:val="20"/>
                <w:szCs w:val="20"/>
              </w:rPr>
            </w:pPr>
            <w:r w:rsidRPr="0036142B">
              <w:rPr>
                <w:sz w:val="20"/>
                <w:szCs w:val="20"/>
              </w:rPr>
              <w:t>7162,5</w:t>
            </w:r>
          </w:p>
        </w:tc>
        <w:tc>
          <w:tcPr>
            <w:tcW w:w="1097" w:type="dxa"/>
            <w:shd w:val="clear" w:color="auto" w:fill="auto"/>
            <w:vAlign w:val="center"/>
          </w:tcPr>
          <w:p w14:paraId="365D59C3" w14:textId="77777777" w:rsidR="002D6910" w:rsidRPr="0036142B" w:rsidRDefault="002D6910" w:rsidP="009A348B">
            <w:pPr>
              <w:pStyle w:val="NoSpacing"/>
              <w:jc w:val="center"/>
              <w:rPr>
                <w:sz w:val="20"/>
                <w:szCs w:val="20"/>
              </w:rPr>
            </w:pPr>
            <w:r w:rsidRPr="0036142B">
              <w:rPr>
                <w:sz w:val="20"/>
                <w:szCs w:val="20"/>
              </w:rPr>
              <w:t>8,6</w:t>
            </w:r>
          </w:p>
        </w:tc>
      </w:tr>
      <w:tr w:rsidR="002D6910" w:rsidRPr="0036142B" w14:paraId="7AA111A5" w14:textId="77777777" w:rsidTr="007966C8">
        <w:trPr>
          <w:trHeight w:val="267"/>
          <w:jc w:val="center"/>
        </w:trPr>
        <w:tc>
          <w:tcPr>
            <w:tcW w:w="675" w:type="dxa"/>
            <w:shd w:val="clear" w:color="auto" w:fill="auto"/>
            <w:vAlign w:val="center"/>
          </w:tcPr>
          <w:p w14:paraId="37C25F67" w14:textId="77777777" w:rsidR="002D6910" w:rsidRPr="0036142B" w:rsidRDefault="002D6910" w:rsidP="009A348B">
            <w:pPr>
              <w:pStyle w:val="NoSpacing"/>
              <w:jc w:val="center"/>
              <w:rPr>
                <w:b/>
                <w:sz w:val="20"/>
                <w:szCs w:val="20"/>
              </w:rPr>
            </w:pPr>
            <w:r w:rsidRPr="0036142B">
              <w:rPr>
                <w:b/>
                <w:sz w:val="20"/>
                <w:szCs w:val="20"/>
              </w:rPr>
              <w:t>2020</w:t>
            </w:r>
          </w:p>
        </w:tc>
        <w:tc>
          <w:tcPr>
            <w:tcW w:w="603" w:type="dxa"/>
            <w:shd w:val="clear" w:color="auto" w:fill="auto"/>
            <w:vAlign w:val="center"/>
          </w:tcPr>
          <w:p w14:paraId="36D2C79D" w14:textId="77777777" w:rsidR="002D6910" w:rsidRPr="0036142B" w:rsidRDefault="002D6910" w:rsidP="007966C8">
            <w:pPr>
              <w:pStyle w:val="NoSpacing"/>
              <w:ind w:right="-108"/>
              <w:jc w:val="left"/>
              <w:rPr>
                <w:sz w:val="20"/>
                <w:szCs w:val="20"/>
              </w:rPr>
            </w:pPr>
            <w:r w:rsidRPr="0036142B">
              <w:rPr>
                <w:sz w:val="20"/>
                <w:szCs w:val="20"/>
              </w:rPr>
              <w:t>32,8</w:t>
            </w:r>
          </w:p>
        </w:tc>
        <w:tc>
          <w:tcPr>
            <w:tcW w:w="851" w:type="dxa"/>
            <w:shd w:val="clear" w:color="auto" w:fill="auto"/>
            <w:vAlign w:val="center"/>
          </w:tcPr>
          <w:p w14:paraId="4F4099AA" w14:textId="77777777" w:rsidR="002D6910" w:rsidRPr="0036142B" w:rsidRDefault="002D6910" w:rsidP="007966C8">
            <w:pPr>
              <w:pStyle w:val="NoSpacing"/>
              <w:ind w:right="-108"/>
              <w:jc w:val="center"/>
              <w:rPr>
                <w:sz w:val="20"/>
                <w:szCs w:val="20"/>
              </w:rPr>
            </w:pPr>
            <w:r w:rsidRPr="0036142B">
              <w:rPr>
                <w:sz w:val="20"/>
                <w:szCs w:val="20"/>
              </w:rPr>
              <w:t>367,3</w:t>
            </w:r>
          </w:p>
        </w:tc>
        <w:tc>
          <w:tcPr>
            <w:tcW w:w="709" w:type="dxa"/>
            <w:shd w:val="clear" w:color="auto" w:fill="auto"/>
            <w:vAlign w:val="center"/>
          </w:tcPr>
          <w:p w14:paraId="7C540178" w14:textId="77777777" w:rsidR="002D6910" w:rsidRPr="0036142B" w:rsidRDefault="002D6910" w:rsidP="007966C8">
            <w:pPr>
              <w:pStyle w:val="NoSpacing"/>
              <w:ind w:left="-108" w:right="-181"/>
              <w:jc w:val="center"/>
              <w:rPr>
                <w:sz w:val="20"/>
                <w:szCs w:val="20"/>
              </w:rPr>
            </w:pPr>
            <w:r w:rsidRPr="0036142B">
              <w:rPr>
                <w:sz w:val="20"/>
                <w:szCs w:val="20"/>
              </w:rPr>
              <w:t>128,9</w:t>
            </w:r>
          </w:p>
        </w:tc>
        <w:tc>
          <w:tcPr>
            <w:tcW w:w="993" w:type="dxa"/>
            <w:shd w:val="clear" w:color="auto" w:fill="auto"/>
            <w:vAlign w:val="center"/>
          </w:tcPr>
          <w:p w14:paraId="3DC95C51" w14:textId="77777777" w:rsidR="002D6910" w:rsidRPr="0036142B" w:rsidRDefault="002D6910" w:rsidP="009A348B">
            <w:pPr>
              <w:pStyle w:val="NoSpacing"/>
              <w:ind w:left="-35"/>
              <w:jc w:val="center"/>
              <w:rPr>
                <w:sz w:val="20"/>
                <w:szCs w:val="20"/>
              </w:rPr>
            </w:pPr>
            <w:r w:rsidRPr="0036142B">
              <w:rPr>
                <w:sz w:val="20"/>
                <w:szCs w:val="20"/>
              </w:rPr>
              <w:t>25529,2</w:t>
            </w:r>
          </w:p>
        </w:tc>
        <w:tc>
          <w:tcPr>
            <w:tcW w:w="1097" w:type="dxa"/>
            <w:shd w:val="clear" w:color="auto" w:fill="auto"/>
            <w:vAlign w:val="center"/>
          </w:tcPr>
          <w:p w14:paraId="70E775DA" w14:textId="77777777" w:rsidR="002D6910" w:rsidRPr="0036142B" w:rsidRDefault="002D6910" w:rsidP="009A348B">
            <w:pPr>
              <w:pStyle w:val="NoSpacing"/>
              <w:jc w:val="center"/>
              <w:rPr>
                <w:sz w:val="20"/>
                <w:szCs w:val="20"/>
              </w:rPr>
            </w:pPr>
            <w:r w:rsidRPr="0036142B">
              <w:rPr>
                <w:sz w:val="20"/>
                <w:szCs w:val="20"/>
              </w:rPr>
              <w:t>8,5</w:t>
            </w:r>
          </w:p>
        </w:tc>
      </w:tr>
      <w:tr w:rsidR="002D6910" w:rsidRPr="0036142B" w14:paraId="472889EC" w14:textId="77777777" w:rsidTr="007966C8">
        <w:trPr>
          <w:trHeight w:val="267"/>
          <w:jc w:val="center"/>
        </w:trPr>
        <w:tc>
          <w:tcPr>
            <w:tcW w:w="675" w:type="dxa"/>
            <w:shd w:val="clear" w:color="auto" w:fill="auto"/>
            <w:vAlign w:val="center"/>
          </w:tcPr>
          <w:p w14:paraId="102EE50D" w14:textId="77777777" w:rsidR="002D6910" w:rsidRPr="0036142B" w:rsidRDefault="002D6910" w:rsidP="009A348B">
            <w:pPr>
              <w:pStyle w:val="NoSpacing"/>
              <w:jc w:val="center"/>
              <w:rPr>
                <w:b/>
                <w:sz w:val="20"/>
                <w:szCs w:val="20"/>
              </w:rPr>
            </w:pPr>
            <w:r w:rsidRPr="0036142B">
              <w:rPr>
                <w:b/>
                <w:sz w:val="20"/>
                <w:szCs w:val="20"/>
              </w:rPr>
              <w:t>2021</w:t>
            </w:r>
          </w:p>
        </w:tc>
        <w:tc>
          <w:tcPr>
            <w:tcW w:w="603" w:type="dxa"/>
            <w:shd w:val="clear" w:color="auto" w:fill="auto"/>
            <w:vAlign w:val="center"/>
          </w:tcPr>
          <w:p w14:paraId="7215CBCE" w14:textId="77777777" w:rsidR="002D6910" w:rsidRPr="0036142B" w:rsidRDefault="002D6910" w:rsidP="007966C8">
            <w:pPr>
              <w:pStyle w:val="NoSpacing"/>
              <w:ind w:right="-108"/>
              <w:jc w:val="left"/>
              <w:rPr>
                <w:sz w:val="20"/>
                <w:szCs w:val="20"/>
              </w:rPr>
            </w:pPr>
            <w:r w:rsidRPr="0036142B">
              <w:rPr>
                <w:sz w:val="20"/>
                <w:szCs w:val="20"/>
              </w:rPr>
              <w:t>63,7</w:t>
            </w:r>
          </w:p>
        </w:tc>
        <w:tc>
          <w:tcPr>
            <w:tcW w:w="851" w:type="dxa"/>
            <w:shd w:val="clear" w:color="auto" w:fill="auto"/>
            <w:vAlign w:val="center"/>
          </w:tcPr>
          <w:p w14:paraId="4938A4DB" w14:textId="77777777" w:rsidR="002D6910" w:rsidRPr="0036142B" w:rsidRDefault="002D6910" w:rsidP="007966C8">
            <w:pPr>
              <w:pStyle w:val="NoSpacing"/>
              <w:ind w:right="-108"/>
              <w:jc w:val="center"/>
              <w:rPr>
                <w:sz w:val="20"/>
                <w:szCs w:val="20"/>
              </w:rPr>
            </w:pPr>
            <w:r w:rsidRPr="0036142B">
              <w:rPr>
                <w:sz w:val="20"/>
                <w:szCs w:val="20"/>
              </w:rPr>
              <w:t>863,6</w:t>
            </w:r>
          </w:p>
        </w:tc>
        <w:tc>
          <w:tcPr>
            <w:tcW w:w="709" w:type="dxa"/>
            <w:shd w:val="clear" w:color="auto" w:fill="auto"/>
            <w:vAlign w:val="center"/>
          </w:tcPr>
          <w:p w14:paraId="1D194BB0" w14:textId="77777777" w:rsidR="002D6910" w:rsidRPr="0036142B" w:rsidRDefault="002D6910" w:rsidP="007966C8">
            <w:pPr>
              <w:pStyle w:val="NoSpacing"/>
              <w:ind w:left="-108" w:right="-181"/>
              <w:jc w:val="center"/>
              <w:rPr>
                <w:sz w:val="20"/>
                <w:szCs w:val="20"/>
              </w:rPr>
            </w:pPr>
            <w:r w:rsidRPr="0036142B">
              <w:rPr>
                <w:sz w:val="20"/>
                <w:szCs w:val="20"/>
              </w:rPr>
              <w:t>280,1</w:t>
            </w:r>
          </w:p>
        </w:tc>
        <w:tc>
          <w:tcPr>
            <w:tcW w:w="993" w:type="dxa"/>
            <w:shd w:val="clear" w:color="auto" w:fill="auto"/>
            <w:vAlign w:val="center"/>
          </w:tcPr>
          <w:p w14:paraId="6E796884" w14:textId="77777777" w:rsidR="002D6910" w:rsidRPr="0036142B" w:rsidRDefault="002D6910" w:rsidP="009A348B">
            <w:pPr>
              <w:pStyle w:val="NoSpacing"/>
              <w:ind w:left="-35"/>
              <w:jc w:val="center"/>
              <w:rPr>
                <w:sz w:val="20"/>
                <w:szCs w:val="20"/>
              </w:rPr>
            </w:pPr>
            <w:r w:rsidRPr="0036142B">
              <w:rPr>
                <w:sz w:val="20"/>
                <w:szCs w:val="20"/>
              </w:rPr>
              <w:t>91453,7</w:t>
            </w:r>
          </w:p>
        </w:tc>
        <w:tc>
          <w:tcPr>
            <w:tcW w:w="1097" w:type="dxa"/>
            <w:shd w:val="clear" w:color="auto" w:fill="auto"/>
            <w:vAlign w:val="center"/>
          </w:tcPr>
          <w:p w14:paraId="42AB7807" w14:textId="77777777" w:rsidR="002D6910" w:rsidRPr="0036142B" w:rsidRDefault="002D6910" w:rsidP="009A348B">
            <w:pPr>
              <w:pStyle w:val="NoSpacing"/>
              <w:jc w:val="center"/>
              <w:rPr>
                <w:sz w:val="20"/>
                <w:szCs w:val="20"/>
              </w:rPr>
            </w:pPr>
            <w:r w:rsidRPr="0036142B">
              <w:rPr>
                <w:sz w:val="20"/>
                <w:szCs w:val="20"/>
              </w:rPr>
              <w:t>8,3</w:t>
            </w:r>
          </w:p>
        </w:tc>
      </w:tr>
      <w:tr w:rsidR="002D6910" w:rsidRPr="0036142B" w14:paraId="4051A6F9" w14:textId="77777777" w:rsidTr="007966C8">
        <w:trPr>
          <w:trHeight w:val="267"/>
          <w:jc w:val="center"/>
        </w:trPr>
        <w:tc>
          <w:tcPr>
            <w:tcW w:w="675" w:type="dxa"/>
            <w:shd w:val="clear" w:color="auto" w:fill="auto"/>
            <w:vAlign w:val="center"/>
          </w:tcPr>
          <w:p w14:paraId="793FF35B" w14:textId="77777777" w:rsidR="002D6910" w:rsidRPr="0036142B" w:rsidRDefault="002D6910" w:rsidP="009A348B">
            <w:pPr>
              <w:pStyle w:val="NoSpacing"/>
              <w:jc w:val="center"/>
              <w:rPr>
                <w:b/>
                <w:sz w:val="20"/>
                <w:szCs w:val="20"/>
              </w:rPr>
            </w:pPr>
            <w:r w:rsidRPr="0036142B">
              <w:rPr>
                <w:b/>
                <w:sz w:val="20"/>
                <w:szCs w:val="20"/>
              </w:rPr>
              <w:t>2022</w:t>
            </w:r>
          </w:p>
        </w:tc>
        <w:tc>
          <w:tcPr>
            <w:tcW w:w="603" w:type="dxa"/>
            <w:shd w:val="clear" w:color="auto" w:fill="auto"/>
            <w:vAlign w:val="center"/>
          </w:tcPr>
          <w:p w14:paraId="2567D4FC" w14:textId="402478DA" w:rsidR="002D6910" w:rsidRPr="0036142B" w:rsidRDefault="002D6910" w:rsidP="007966C8">
            <w:pPr>
              <w:pStyle w:val="NoSpacing"/>
              <w:ind w:right="-108"/>
              <w:jc w:val="left"/>
              <w:rPr>
                <w:sz w:val="20"/>
                <w:szCs w:val="20"/>
              </w:rPr>
            </w:pPr>
            <w:r w:rsidRPr="0036142B">
              <w:rPr>
                <w:sz w:val="20"/>
                <w:szCs w:val="20"/>
              </w:rPr>
              <w:t>123,7</w:t>
            </w:r>
          </w:p>
        </w:tc>
        <w:tc>
          <w:tcPr>
            <w:tcW w:w="851" w:type="dxa"/>
            <w:shd w:val="clear" w:color="auto" w:fill="auto"/>
            <w:vAlign w:val="center"/>
          </w:tcPr>
          <w:p w14:paraId="1B6282D1" w14:textId="77777777" w:rsidR="002D6910" w:rsidRPr="0036142B" w:rsidRDefault="002D6910" w:rsidP="007966C8">
            <w:pPr>
              <w:pStyle w:val="NoSpacing"/>
              <w:ind w:right="-108"/>
              <w:jc w:val="center"/>
              <w:rPr>
                <w:sz w:val="20"/>
                <w:szCs w:val="20"/>
              </w:rPr>
            </w:pPr>
            <w:r w:rsidRPr="0036142B">
              <w:rPr>
                <w:sz w:val="20"/>
                <w:szCs w:val="20"/>
              </w:rPr>
              <w:t>2030,6</w:t>
            </w:r>
          </w:p>
        </w:tc>
        <w:tc>
          <w:tcPr>
            <w:tcW w:w="709" w:type="dxa"/>
            <w:shd w:val="clear" w:color="auto" w:fill="auto"/>
            <w:vAlign w:val="center"/>
          </w:tcPr>
          <w:p w14:paraId="2D415967" w14:textId="77777777" w:rsidR="002D6910" w:rsidRPr="0036142B" w:rsidRDefault="002D6910" w:rsidP="007966C8">
            <w:pPr>
              <w:pStyle w:val="NoSpacing"/>
              <w:ind w:left="-108" w:right="-181"/>
              <w:jc w:val="center"/>
              <w:rPr>
                <w:sz w:val="20"/>
                <w:szCs w:val="20"/>
              </w:rPr>
            </w:pPr>
            <w:r w:rsidRPr="0036142B">
              <w:rPr>
                <w:sz w:val="20"/>
                <w:szCs w:val="20"/>
              </w:rPr>
              <w:t>608,6</w:t>
            </w:r>
          </w:p>
        </w:tc>
        <w:tc>
          <w:tcPr>
            <w:tcW w:w="993" w:type="dxa"/>
            <w:shd w:val="clear" w:color="auto" w:fill="auto"/>
            <w:vAlign w:val="center"/>
          </w:tcPr>
          <w:p w14:paraId="3F0F9737" w14:textId="77777777" w:rsidR="002D6910" w:rsidRPr="0036142B" w:rsidRDefault="002D6910" w:rsidP="009A348B">
            <w:pPr>
              <w:pStyle w:val="NoSpacing"/>
              <w:ind w:left="-35"/>
              <w:jc w:val="center"/>
              <w:rPr>
                <w:sz w:val="20"/>
                <w:szCs w:val="20"/>
              </w:rPr>
            </w:pPr>
            <w:r w:rsidRPr="0036142B">
              <w:rPr>
                <w:sz w:val="20"/>
                <w:szCs w:val="20"/>
              </w:rPr>
              <w:t>327615,8</w:t>
            </w:r>
          </w:p>
        </w:tc>
        <w:tc>
          <w:tcPr>
            <w:tcW w:w="1097" w:type="dxa"/>
            <w:shd w:val="clear" w:color="auto" w:fill="auto"/>
            <w:vAlign w:val="center"/>
          </w:tcPr>
          <w:p w14:paraId="5428E7CE" w14:textId="77777777" w:rsidR="002D6910" w:rsidRPr="0036142B" w:rsidRDefault="002D6910" w:rsidP="009A348B">
            <w:pPr>
              <w:pStyle w:val="NoSpacing"/>
              <w:jc w:val="center"/>
              <w:rPr>
                <w:sz w:val="20"/>
                <w:szCs w:val="20"/>
              </w:rPr>
            </w:pPr>
            <w:r w:rsidRPr="0036142B">
              <w:rPr>
                <w:sz w:val="20"/>
                <w:szCs w:val="20"/>
              </w:rPr>
              <w:t>8,2</w:t>
            </w:r>
          </w:p>
        </w:tc>
      </w:tr>
      <w:tr w:rsidR="002D6910" w:rsidRPr="0036142B" w14:paraId="329D2041" w14:textId="77777777" w:rsidTr="007966C8">
        <w:trPr>
          <w:trHeight w:val="267"/>
          <w:jc w:val="center"/>
        </w:trPr>
        <w:tc>
          <w:tcPr>
            <w:tcW w:w="675" w:type="dxa"/>
            <w:shd w:val="clear" w:color="auto" w:fill="auto"/>
            <w:vAlign w:val="center"/>
          </w:tcPr>
          <w:p w14:paraId="177F6FD5" w14:textId="77777777" w:rsidR="002D6910" w:rsidRPr="0036142B" w:rsidRDefault="002D6910" w:rsidP="009A348B">
            <w:pPr>
              <w:pStyle w:val="NoSpacing"/>
              <w:jc w:val="center"/>
              <w:rPr>
                <w:b/>
                <w:sz w:val="20"/>
                <w:szCs w:val="20"/>
              </w:rPr>
            </w:pPr>
            <w:r w:rsidRPr="0036142B">
              <w:rPr>
                <w:b/>
                <w:sz w:val="20"/>
                <w:szCs w:val="20"/>
              </w:rPr>
              <w:t>2023</w:t>
            </w:r>
          </w:p>
        </w:tc>
        <w:tc>
          <w:tcPr>
            <w:tcW w:w="603" w:type="dxa"/>
            <w:shd w:val="clear" w:color="auto" w:fill="auto"/>
            <w:vAlign w:val="center"/>
          </w:tcPr>
          <w:p w14:paraId="0EF1FBE6" w14:textId="77777777" w:rsidR="002D6910" w:rsidRPr="0036142B" w:rsidRDefault="002D6910" w:rsidP="007966C8">
            <w:pPr>
              <w:pStyle w:val="NoSpacing"/>
              <w:ind w:left="-72" w:right="-108"/>
              <w:jc w:val="left"/>
              <w:rPr>
                <w:sz w:val="20"/>
                <w:szCs w:val="20"/>
              </w:rPr>
            </w:pPr>
            <w:r w:rsidRPr="0036142B">
              <w:rPr>
                <w:sz w:val="20"/>
                <w:szCs w:val="20"/>
              </w:rPr>
              <w:t>240,3</w:t>
            </w:r>
          </w:p>
        </w:tc>
        <w:tc>
          <w:tcPr>
            <w:tcW w:w="851" w:type="dxa"/>
            <w:shd w:val="clear" w:color="auto" w:fill="auto"/>
            <w:vAlign w:val="center"/>
          </w:tcPr>
          <w:p w14:paraId="74595EE6" w14:textId="77777777" w:rsidR="002D6910" w:rsidRPr="0036142B" w:rsidRDefault="002D6910" w:rsidP="007966C8">
            <w:pPr>
              <w:pStyle w:val="NoSpacing"/>
              <w:ind w:right="-108"/>
              <w:jc w:val="center"/>
              <w:rPr>
                <w:sz w:val="20"/>
                <w:szCs w:val="20"/>
              </w:rPr>
            </w:pPr>
            <w:r w:rsidRPr="0036142B">
              <w:rPr>
                <w:sz w:val="20"/>
                <w:szCs w:val="20"/>
              </w:rPr>
              <w:t>4774,4</w:t>
            </w:r>
          </w:p>
        </w:tc>
        <w:tc>
          <w:tcPr>
            <w:tcW w:w="709" w:type="dxa"/>
            <w:shd w:val="clear" w:color="auto" w:fill="auto"/>
            <w:vAlign w:val="center"/>
          </w:tcPr>
          <w:p w14:paraId="239A8E2D" w14:textId="77777777" w:rsidR="002D6910" w:rsidRPr="0036142B" w:rsidRDefault="002D6910" w:rsidP="007966C8">
            <w:pPr>
              <w:pStyle w:val="NoSpacing"/>
              <w:ind w:left="-108" w:right="-181"/>
              <w:jc w:val="center"/>
              <w:rPr>
                <w:sz w:val="20"/>
                <w:szCs w:val="20"/>
              </w:rPr>
            </w:pPr>
            <w:r w:rsidRPr="0036142B">
              <w:rPr>
                <w:sz w:val="20"/>
                <w:szCs w:val="20"/>
              </w:rPr>
              <w:t>1322,3</w:t>
            </w:r>
          </w:p>
        </w:tc>
        <w:tc>
          <w:tcPr>
            <w:tcW w:w="993" w:type="dxa"/>
            <w:shd w:val="clear" w:color="auto" w:fill="auto"/>
            <w:vAlign w:val="center"/>
          </w:tcPr>
          <w:p w14:paraId="7B4D081F" w14:textId="77777777" w:rsidR="002D6910" w:rsidRPr="0036142B" w:rsidRDefault="002D6910" w:rsidP="009A348B">
            <w:pPr>
              <w:pStyle w:val="NoSpacing"/>
              <w:ind w:left="-35"/>
              <w:jc w:val="center"/>
              <w:rPr>
                <w:sz w:val="20"/>
                <w:szCs w:val="20"/>
              </w:rPr>
            </w:pPr>
            <w:r w:rsidRPr="0036142B">
              <w:rPr>
                <w:sz w:val="20"/>
                <w:szCs w:val="20"/>
              </w:rPr>
              <w:t>1173622,5</w:t>
            </w:r>
          </w:p>
        </w:tc>
        <w:tc>
          <w:tcPr>
            <w:tcW w:w="1097" w:type="dxa"/>
            <w:shd w:val="clear" w:color="auto" w:fill="auto"/>
            <w:vAlign w:val="center"/>
          </w:tcPr>
          <w:p w14:paraId="553D7ACE" w14:textId="77777777" w:rsidR="002D6910" w:rsidRPr="0036142B" w:rsidRDefault="002D6910" w:rsidP="009A348B">
            <w:pPr>
              <w:pStyle w:val="NoSpacing"/>
              <w:jc w:val="center"/>
              <w:rPr>
                <w:sz w:val="20"/>
                <w:szCs w:val="20"/>
              </w:rPr>
            </w:pPr>
            <w:r w:rsidRPr="0036142B">
              <w:rPr>
                <w:sz w:val="20"/>
                <w:szCs w:val="20"/>
              </w:rPr>
              <w:t>8,0</w:t>
            </w:r>
          </w:p>
        </w:tc>
      </w:tr>
      <w:tr w:rsidR="002D6910" w:rsidRPr="0036142B" w14:paraId="7445BA31" w14:textId="77777777" w:rsidTr="007966C8">
        <w:trPr>
          <w:trHeight w:val="267"/>
          <w:jc w:val="center"/>
        </w:trPr>
        <w:tc>
          <w:tcPr>
            <w:tcW w:w="675" w:type="dxa"/>
            <w:shd w:val="clear" w:color="auto" w:fill="auto"/>
            <w:vAlign w:val="center"/>
          </w:tcPr>
          <w:p w14:paraId="50EB3B46" w14:textId="77777777" w:rsidR="002D6910" w:rsidRPr="0036142B" w:rsidRDefault="002D6910" w:rsidP="009A348B">
            <w:pPr>
              <w:pStyle w:val="NoSpacing"/>
              <w:jc w:val="center"/>
              <w:rPr>
                <w:b/>
                <w:sz w:val="20"/>
                <w:szCs w:val="20"/>
              </w:rPr>
            </w:pPr>
            <w:r w:rsidRPr="0036142B">
              <w:rPr>
                <w:b/>
                <w:sz w:val="20"/>
                <w:szCs w:val="20"/>
              </w:rPr>
              <w:t>2024</w:t>
            </w:r>
          </w:p>
        </w:tc>
        <w:tc>
          <w:tcPr>
            <w:tcW w:w="603" w:type="dxa"/>
            <w:shd w:val="clear" w:color="auto" w:fill="auto"/>
            <w:vAlign w:val="center"/>
          </w:tcPr>
          <w:p w14:paraId="6B4DC837" w14:textId="77777777" w:rsidR="002D6910" w:rsidRPr="0036142B" w:rsidRDefault="002D6910" w:rsidP="007966C8">
            <w:pPr>
              <w:pStyle w:val="NoSpacing"/>
              <w:ind w:left="-72" w:right="-108"/>
              <w:jc w:val="left"/>
              <w:rPr>
                <w:sz w:val="20"/>
                <w:szCs w:val="20"/>
              </w:rPr>
            </w:pPr>
            <w:r w:rsidRPr="0036142B">
              <w:rPr>
                <w:sz w:val="20"/>
                <w:szCs w:val="20"/>
              </w:rPr>
              <w:t>466,9</w:t>
            </w:r>
          </w:p>
        </w:tc>
        <w:tc>
          <w:tcPr>
            <w:tcW w:w="851" w:type="dxa"/>
            <w:shd w:val="clear" w:color="auto" w:fill="auto"/>
            <w:vAlign w:val="center"/>
          </w:tcPr>
          <w:p w14:paraId="2206D361" w14:textId="77777777" w:rsidR="002D6910" w:rsidRPr="0036142B" w:rsidRDefault="002D6910" w:rsidP="007966C8">
            <w:pPr>
              <w:pStyle w:val="NoSpacing"/>
              <w:ind w:right="-108"/>
              <w:jc w:val="center"/>
              <w:rPr>
                <w:sz w:val="20"/>
                <w:szCs w:val="20"/>
              </w:rPr>
            </w:pPr>
            <w:r w:rsidRPr="0036142B">
              <w:rPr>
                <w:sz w:val="20"/>
                <w:szCs w:val="20"/>
              </w:rPr>
              <w:t>11226</w:t>
            </w:r>
          </w:p>
        </w:tc>
        <w:tc>
          <w:tcPr>
            <w:tcW w:w="709" w:type="dxa"/>
            <w:shd w:val="clear" w:color="auto" w:fill="auto"/>
            <w:vAlign w:val="center"/>
          </w:tcPr>
          <w:p w14:paraId="7AE7EB34" w14:textId="77777777" w:rsidR="002D6910" w:rsidRPr="0036142B" w:rsidRDefault="002D6910" w:rsidP="007966C8">
            <w:pPr>
              <w:pStyle w:val="NoSpacing"/>
              <w:ind w:left="-108" w:right="-181"/>
              <w:jc w:val="center"/>
              <w:rPr>
                <w:sz w:val="20"/>
                <w:szCs w:val="20"/>
              </w:rPr>
            </w:pPr>
            <w:r w:rsidRPr="0036142B">
              <w:rPr>
                <w:sz w:val="20"/>
                <w:szCs w:val="20"/>
              </w:rPr>
              <w:t>2872,9</w:t>
            </w:r>
          </w:p>
        </w:tc>
        <w:tc>
          <w:tcPr>
            <w:tcW w:w="993" w:type="dxa"/>
            <w:shd w:val="clear" w:color="auto" w:fill="auto"/>
            <w:vAlign w:val="center"/>
          </w:tcPr>
          <w:p w14:paraId="2E372839" w14:textId="77777777" w:rsidR="002D6910" w:rsidRPr="0036142B" w:rsidRDefault="002D6910" w:rsidP="009A348B">
            <w:pPr>
              <w:pStyle w:val="NoSpacing"/>
              <w:ind w:left="-35"/>
              <w:jc w:val="center"/>
              <w:rPr>
                <w:sz w:val="20"/>
                <w:szCs w:val="20"/>
              </w:rPr>
            </w:pPr>
            <w:r w:rsidRPr="0036142B">
              <w:rPr>
                <w:sz w:val="20"/>
                <w:szCs w:val="20"/>
              </w:rPr>
              <w:t>4204283,4</w:t>
            </w:r>
          </w:p>
        </w:tc>
        <w:tc>
          <w:tcPr>
            <w:tcW w:w="1097" w:type="dxa"/>
            <w:shd w:val="clear" w:color="auto" w:fill="auto"/>
            <w:vAlign w:val="center"/>
          </w:tcPr>
          <w:p w14:paraId="150ECFC7" w14:textId="77777777" w:rsidR="002D6910" w:rsidRPr="0036142B" w:rsidRDefault="002D6910" w:rsidP="009A348B">
            <w:pPr>
              <w:pStyle w:val="NoSpacing"/>
              <w:jc w:val="center"/>
              <w:rPr>
                <w:sz w:val="20"/>
                <w:szCs w:val="20"/>
              </w:rPr>
            </w:pPr>
            <w:r w:rsidRPr="0036142B">
              <w:rPr>
                <w:sz w:val="20"/>
                <w:szCs w:val="20"/>
              </w:rPr>
              <w:t>7,9</w:t>
            </w:r>
          </w:p>
        </w:tc>
      </w:tr>
      <w:tr w:rsidR="002D6910" w:rsidRPr="0036142B" w14:paraId="31C2F8C1" w14:textId="77777777" w:rsidTr="007966C8">
        <w:trPr>
          <w:trHeight w:val="267"/>
          <w:jc w:val="center"/>
        </w:trPr>
        <w:tc>
          <w:tcPr>
            <w:tcW w:w="675" w:type="dxa"/>
            <w:shd w:val="clear" w:color="auto" w:fill="auto"/>
            <w:vAlign w:val="center"/>
          </w:tcPr>
          <w:p w14:paraId="3204CCC8" w14:textId="77777777" w:rsidR="002D6910" w:rsidRPr="0036142B" w:rsidRDefault="002D6910" w:rsidP="009A348B">
            <w:pPr>
              <w:pStyle w:val="NoSpacing"/>
              <w:jc w:val="center"/>
              <w:rPr>
                <w:b/>
                <w:sz w:val="20"/>
                <w:szCs w:val="20"/>
              </w:rPr>
            </w:pPr>
            <w:r w:rsidRPr="0036142B">
              <w:rPr>
                <w:b/>
                <w:sz w:val="20"/>
                <w:szCs w:val="20"/>
              </w:rPr>
              <w:t>2025</w:t>
            </w:r>
          </w:p>
        </w:tc>
        <w:tc>
          <w:tcPr>
            <w:tcW w:w="603" w:type="dxa"/>
            <w:shd w:val="clear" w:color="auto" w:fill="auto"/>
            <w:vAlign w:val="center"/>
          </w:tcPr>
          <w:p w14:paraId="7D30EC8B" w14:textId="77777777" w:rsidR="002D6910" w:rsidRPr="0036142B" w:rsidRDefault="002D6910" w:rsidP="007966C8">
            <w:pPr>
              <w:pStyle w:val="NoSpacing"/>
              <w:ind w:left="-72" w:right="-108"/>
              <w:jc w:val="left"/>
              <w:rPr>
                <w:sz w:val="20"/>
                <w:szCs w:val="20"/>
              </w:rPr>
            </w:pPr>
            <w:r w:rsidRPr="0036142B">
              <w:rPr>
                <w:sz w:val="20"/>
                <w:szCs w:val="20"/>
              </w:rPr>
              <w:t>906,9</w:t>
            </w:r>
          </w:p>
        </w:tc>
        <w:tc>
          <w:tcPr>
            <w:tcW w:w="851" w:type="dxa"/>
            <w:shd w:val="clear" w:color="auto" w:fill="auto"/>
            <w:vAlign w:val="center"/>
          </w:tcPr>
          <w:p w14:paraId="58EF932B" w14:textId="77777777" w:rsidR="002D6910" w:rsidRPr="0036142B" w:rsidRDefault="002D6910" w:rsidP="007966C8">
            <w:pPr>
              <w:pStyle w:val="NoSpacing"/>
              <w:ind w:right="-108"/>
              <w:jc w:val="center"/>
              <w:rPr>
                <w:sz w:val="20"/>
                <w:szCs w:val="20"/>
              </w:rPr>
            </w:pPr>
            <w:r w:rsidRPr="0036142B">
              <w:rPr>
                <w:sz w:val="20"/>
                <w:szCs w:val="20"/>
              </w:rPr>
              <w:t>26395,6</w:t>
            </w:r>
          </w:p>
        </w:tc>
        <w:tc>
          <w:tcPr>
            <w:tcW w:w="709" w:type="dxa"/>
            <w:shd w:val="clear" w:color="auto" w:fill="auto"/>
            <w:vAlign w:val="center"/>
          </w:tcPr>
          <w:p w14:paraId="79EDD06E" w14:textId="77777777" w:rsidR="002D6910" w:rsidRPr="0036142B" w:rsidRDefault="002D6910" w:rsidP="007966C8">
            <w:pPr>
              <w:pStyle w:val="NoSpacing"/>
              <w:ind w:left="-108" w:right="-181"/>
              <w:jc w:val="center"/>
              <w:rPr>
                <w:sz w:val="20"/>
                <w:szCs w:val="20"/>
              </w:rPr>
            </w:pPr>
            <w:r w:rsidRPr="0036142B">
              <w:rPr>
                <w:sz w:val="20"/>
                <w:szCs w:val="20"/>
              </w:rPr>
              <w:t>6241,7</w:t>
            </w:r>
          </w:p>
        </w:tc>
        <w:tc>
          <w:tcPr>
            <w:tcW w:w="993" w:type="dxa"/>
            <w:shd w:val="clear" w:color="auto" w:fill="auto"/>
            <w:vAlign w:val="center"/>
          </w:tcPr>
          <w:p w14:paraId="3361F6CF" w14:textId="77777777" w:rsidR="002D6910" w:rsidRPr="0036142B" w:rsidRDefault="002D6910" w:rsidP="009A348B">
            <w:pPr>
              <w:pStyle w:val="NoSpacing"/>
              <w:ind w:left="-35"/>
              <w:jc w:val="center"/>
              <w:rPr>
                <w:sz w:val="20"/>
                <w:szCs w:val="20"/>
              </w:rPr>
            </w:pPr>
            <w:r w:rsidRPr="0036142B">
              <w:rPr>
                <w:sz w:val="20"/>
                <w:szCs w:val="20"/>
              </w:rPr>
              <w:t>15061060,5</w:t>
            </w:r>
          </w:p>
        </w:tc>
        <w:tc>
          <w:tcPr>
            <w:tcW w:w="1097" w:type="dxa"/>
            <w:shd w:val="clear" w:color="auto" w:fill="auto"/>
            <w:vAlign w:val="center"/>
          </w:tcPr>
          <w:p w14:paraId="50463DF0" w14:textId="77777777" w:rsidR="002D6910" w:rsidRPr="0036142B" w:rsidRDefault="002D6910" w:rsidP="009A348B">
            <w:pPr>
              <w:pStyle w:val="NoSpacing"/>
              <w:jc w:val="center"/>
              <w:rPr>
                <w:sz w:val="20"/>
                <w:szCs w:val="20"/>
              </w:rPr>
            </w:pPr>
            <w:r w:rsidRPr="0036142B">
              <w:rPr>
                <w:sz w:val="20"/>
                <w:szCs w:val="20"/>
              </w:rPr>
              <w:t>7,7</w:t>
            </w:r>
          </w:p>
        </w:tc>
      </w:tr>
      <w:tr w:rsidR="002D6910" w:rsidRPr="0036142B" w14:paraId="408C5D4A" w14:textId="77777777" w:rsidTr="007966C8">
        <w:trPr>
          <w:trHeight w:val="267"/>
          <w:jc w:val="center"/>
        </w:trPr>
        <w:tc>
          <w:tcPr>
            <w:tcW w:w="675" w:type="dxa"/>
            <w:shd w:val="clear" w:color="auto" w:fill="auto"/>
            <w:vAlign w:val="center"/>
          </w:tcPr>
          <w:p w14:paraId="1FCDD26A" w14:textId="77777777" w:rsidR="002D6910" w:rsidRPr="0036142B" w:rsidRDefault="002D6910" w:rsidP="009A348B">
            <w:pPr>
              <w:pStyle w:val="NoSpacing"/>
              <w:jc w:val="center"/>
              <w:rPr>
                <w:b/>
                <w:sz w:val="20"/>
                <w:szCs w:val="20"/>
              </w:rPr>
            </w:pPr>
            <w:r w:rsidRPr="0036142B">
              <w:rPr>
                <w:b/>
                <w:sz w:val="20"/>
                <w:szCs w:val="20"/>
              </w:rPr>
              <w:t>2026</w:t>
            </w:r>
          </w:p>
        </w:tc>
        <w:tc>
          <w:tcPr>
            <w:tcW w:w="603" w:type="dxa"/>
            <w:shd w:val="clear" w:color="auto" w:fill="auto"/>
            <w:vAlign w:val="center"/>
          </w:tcPr>
          <w:p w14:paraId="360DFF3B" w14:textId="77777777" w:rsidR="002D6910" w:rsidRPr="0036142B" w:rsidRDefault="002D6910" w:rsidP="007966C8">
            <w:pPr>
              <w:pStyle w:val="NoSpacing"/>
              <w:ind w:left="-72" w:right="-108"/>
              <w:jc w:val="left"/>
              <w:rPr>
                <w:sz w:val="20"/>
                <w:szCs w:val="20"/>
              </w:rPr>
            </w:pPr>
            <w:r w:rsidRPr="0036142B">
              <w:rPr>
                <w:sz w:val="20"/>
                <w:szCs w:val="20"/>
              </w:rPr>
              <w:t>1761,7</w:t>
            </w:r>
          </w:p>
        </w:tc>
        <w:tc>
          <w:tcPr>
            <w:tcW w:w="851" w:type="dxa"/>
            <w:shd w:val="clear" w:color="auto" w:fill="auto"/>
            <w:vAlign w:val="center"/>
          </w:tcPr>
          <w:p w14:paraId="5205424A" w14:textId="77777777" w:rsidR="002D6910" w:rsidRPr="0036142B" w:rsidRDefault="002D6910" w:rsidP="007966C8">
            <w:pPr>
              <w:pStyle w:val="NoSpacing"/>
              <w:ind w:right="-108"/>
              <w:jc w:val="center"/>
              <w:rPr>
                <w:sz w:val="20"/>
                <w:szCs w:val="20"/>
              </w:rPr>
            </w:pPr>
            <w:r w:rsidRPr="0036142B">
              <w:rPr>
                <w:sz w:val="20"/>
                <w:szCs w:val="20"/>
              </w:rPr>
              <w:t>62063,4</w:t>
            </w:r>
          </w:p>
        </w:tc>
        <w:tc>
          <w:tcPr>
            <w:tcW w:w="709" w:type="dxa"/>
            <w:shd w:val="clear" w:color="auto" w:fill="auto"/>
            <w:vAlign w:val="center"/>
          </w:tcPr>
          <w:p w14:paraId="2ECCF224" w14:textId="06ED0246" w:rsidR="002D6910" w:rsidRPr="0036142B" w:rsidRDefault="007966C8" w:rsidP="007966C8">
            <w:pPr>
              <w:pStyle w:val="NoSpacing"/>
              <w:ind w:left="-108" w:right="-181"/>
              <w:jc w:val="left"/>
              <w:rPr>
                <w:sz w:val="20"/>
                <w:szCs w:val="20"/>
              </w:rPr>
            </w:pPr>
            <w:r>
              <w:rPr>
                <w:sz w:val="20"/>
                <w:szCs w:val="20"/>
              </w:rPr>
              <w:t xml:space="preserve"> </w:t>
            </w:r>
            <w:r w:rsidR="002D6910" w:rsidRPr="0036142B">
              <w:rPr>
                <w:sz w:val="20"/>
                <w:szCs w:val="20"/>
              </w:rPr>
              <w:t>13560,9</w:t>
            </w:r>
          </w:p>
        </w:tc>
        <w:tc>
          <w:tcPr>
            <w:tcW w:w="993" w:type="dxa"/>
            <w:shd w:val="clear" w:color="auto" w:fill="auto"/>
            <w:vAlign w:val="center"/>
          </w:tcPr>
          <w:p w14:paraId="07722014" w14:textId="77777777" w:rsidR="002D6910" w:rsidRPr="0036142B" w:rsidRDefault="002D6910" w:rsidP="009A348B">
            <w:pPr>
              <w:pStyle w:val="NoSpacing"/>
              <w:ind w:left="-35"/>
              <w:jc w:val="center"/>
              <w:rPr>
                <w:sz w:val="20"/>
                <w:szCs w:val="20"/>
              </w:rPr>
            </w:pPr>
            <w:r w:rsidRPr="0036142B">
              <w:rPr>
                <w:sz w:val="20"/>
                <w:szCs w:val="20"/>
              </w:rPr>
              <w:t>53953437,1</w:t>
            </w:r>
          </w:p>
        </w:tc>
        <w:tc>
          <w:tcPr>
            <w:tcW w:w="1097" w:type="dxa"/>
            <w:shd w:val="clear" w:color="auto" w:fill="auto"/>
            <w:vAlign w:val="center"/>
          </w:tcPr>
          <w:p w14:paraId="4045604E" w14:textId="77777777" w:rsidR="002D6910" w:rsidRPr="0036142B" w:rsidRDefault="002D6910" w:rsidP="009A348B">
            <w:pPr>
              <w:pStyle w:val="NoSpacing"/>
              <w:jc w:val="center"/>
              <w:rPr>
                <w:sz w:val="20"/>
                <w:szCs w:val="20"/>
              </w:rPr>
            </w:pPr>
            <w:r w:rsidRPr="0036142B">
              <w:rPr>
                <w:sz w:val="20"/>
                <w:szCs w:val="20"/>
              </w:rPr>
              <w:t>7,6</w:t>
            </w:r>
          </w:p>
        </w:tc>
      </w:tr>
      <w:tr w:rsidR="002D6910" w:rsidRPr="0036142B" w14:paraId="57365710" w14:textId="77777777" w:rsidTr="007966C8">
        <w:trPr>
          <w:trHeight w:val="267"/>
          <w:jc w:val="center"/>
        </w:trPr>
        <w:tc>
          <w:tcPr>
            <w:tcW w:w="675" w:type="dxa"/>
            <w:shd w:val="clear" w:color="auto" w:fill="auto"/>
            <w:vAlign w:val="center"/>
          </w:tcPr>
          <w:p w14:paraId="63E3A843" w14:textId="77777777" w:rsidR="002D6910" w:rsidRPr="0036142B" w:rsidRDefault="002D6910" w:rsidP="009A348B">
            <w:pPr>
              <w:pStyle w:val="NoSpacing"/>
              <w:jc w:val="center"/>
              <w:rPr>
                <w:b/>
                <w:sz w:val="20"/>
                <w:szCs w:val="20"/>
              </w:rPr>
            </w:pPr>
            <w:r w:rsidRPr="0036142B">
              <w:rPr>
                <w:b/>
                <w:sz w:val="20"/>
                <w:szCs w:val="20"/>
              </w:rPr>
              <w:t>2027</w:t>
            </w:r>
          </w:p>
        </w:tc>
        <w:tc>
          <w:tcPr>
            <w:tcW w:w="603" w:type="dxa"/>
            <w:shd w:val="clear" w:color="auto" w:fill="auto"/>
            <w:vAlign w:val="center"/>
          </w:tcPr>
          <w:p w14:paraId="2FBAFE03" w14:textId="77777777" w:rsidR="002D6910" w:rsidRPr="0036142B" w:rsidRDefault="002D6910" w:rsidP="007966C8">
            <w:pPr>
              <w:pStyle w:val="NoSpacing"/>
              <w:ind w:right="-108"/>
              <w:jc w:val="left"/>
              <w:rPr>
                <w:sz w:val="20"/>
                <w:szCs w:val="20"/>
              </w:rPr>
            </w:pPr>
            <w:r w:rsidRPr="0036142B">
              <w:rPr>
                <w:sz w:val="20"/>
                <w:szCs w:val="20"/>
              </w:rPr>
              <w:t>3422</w:t>
            </w:r>
          </w:p>
        </w:tc>
        <w:tc>
          <w:tcPr>
            <w:tcW w:w="851" w:type="dxa"/>
            <w:shd w:val="clear" w:color="auto" w:fill="auto"/>
            <w:vAlign w:val="center"/>
          </w:tcPr>
          <w:p w14:paraId="33AF939B" w14:textId="062BE511" w:rsidR="002D6910" w:rsidRPr="0036142B" w:rsidRDefault="002D6910" w:rsidP="007966C8">
            <w:pPr>
              <w:pStyle w:val="NoSpacing"/>
              <w:ind w:left="-108" w:right="-108"/>
              <w:jc w:val="center"/>
              <w:rPr>
                <w:sz w:val="20"/>
                <w:szCs w:val="20"/>
              </w:rPr>
            </w:pPr>
            <w:r w:rsidRPr="0036142B">
              <w:rPr>
                <w:sz w:val="20"/>
                <w:szCs w:val="20"/>
              </w:rPr>
              <w:t>145928,3</w:t>
            </w:r>
          </w:p>
        </w:tc>
        <w:tc>
          <w:tcPr>
            <w:tcW w:w="709" w:type="dxa"/>
            <w:shd w:val="clear" w:color="auto" w:fill="auto"/>
            <w:vAlign w:val="center"/>
          </w:tcPr>
          <w:p w14:paraId="71BE64F7" w14:textId="4D7CF47F" w:rsidR="002D6910" w:rsidRPr="0036142B" w:rsidRDefault="007966C8" w:rsidP="007966C8">
            <w:pPr>
              <w:pStyle w:val="NoSpacing"/>
              <w:ind w:left="-108" w:right="-181"/>
              <w:rPr>
                <w:sz w:val="20"/>
                <w:szCs w:val="20"/>
              </w:rPr>
            </w:pPr>
            <w:r>
              <w:rPr>
                <w:sz w:val="20"/>
                <w:szCs w:val="20"/>
              </w:rPr>
              <w:t xml:space="preserve"> </w:t>
            </w:r>
            <w:r w:rsidR="002D6910" w:rsidRPr="0036142B">
              <w:rPr>
                <w:sz w:val="20"/>
                <w:szCs w:val="20"/>
              </w:rPr>
              <w:t>29462,8</w:t>
            </w:r>
          </w:p>
        </w:tc>
        <w:tc>
          <w:tcPr>
            <w:tcW w:w="993" w:type="dxa"/>
            <w:shd w:val="clear" w:color="auto" w:fill="auto"/>
            <w:vAlign w:val="center"/>
          </w:tcPr>
          <w:p w14:paraId="303458C2" w14:textId="77777777" w:rsidR="002D6910" w:rsidRPr="0036142B" w:rsidRDefault="002D6910" w:rsidP="009A348B">
            <w:pPr>
              <w:pStyle w:val="NoSpacing"/>
              <w:ind w:left="-35"/>
              <w:jc w:val="center"/>
              <w:rPr>
                <w:sz w:val="20"/>
                <w:szCs w:val="20"/>
              </w:rPr>
            </w:pPr>
            <w:r w:rsidRPr="0036142B">
              <w:rPr>
                <w:sz w:val="20"/>
                <w:szCs w:val="20"/>
              </w:rPr>
              <w:t>193278114,7</w:t>
            </w:r>
          </w:p>
        </w:tc>
        <w:tc>
          <w:tcPr>
            <w:tcW w:w="1097" w:type="dxa"/>
            <w:shd w:val="clear" w:color="auto" w:fill="auto"/>
            <w:vAlign w:val="center"/>
          </w:tcPr>
          <w:p w14:paraId="633DDC39" w14:textId="77777777" w:rsidR="002D6910" w:rsidRPr="0036142B" w:rsidRDefault="002D6910" w:rsidP="009A348B">
            <w:pPr>
              <w:pStyle w:val="NoSpacing"/>
              <w:jc w:val="center"/>
              <w:rPr>
                <w:sz w:val="20"/>
                <w:szCs w:val="20"/>
              </w:rPr>
            </w:pPr>
            <w:r w:rsidRPr="0036142B">
              <w:rPr>
                <w:sz w:val="20"/>
                <w:szCs w:val="20"/>
              </w:rPr>
              <w:t>7,5</w:t>
            </w:r>
          </w:p>
        </w:tc>
      </w:tr>
    </w:tbl>
    <w:p w14:paraId="339EFA0D" w14:textId="77777777" w:rsidR="009A348B" w:rsidRDefault="009A348B" w:rsidP="000C7235">
      <w:pPr>
        <w:pStyle w:val="NoSpacing"/>
        <w:rPr>
          <w:sz w:val="20"/>
          <w:szCs w:val="20"/>
        </w:rPr>
      </w:pPr>
    </w:p>
    <w:p w14:paraId="2DB2A626" w14:textId="5901E223" w:rsidR="001615B6" w:rsidRDefault="009A348B" w:rsidP="000910B8">
      <w:pPr>
        <w:pStyle w:val="NoSpacing"/>
        <w:ind w:firstLine="709"/>
        <w:rPr>
          <w:sz w:val="20"/>
          <w:szCs w:val="20"/>
        </w:rPr>
      </w:pPr>
      <w:proofErr w:type="spellStart"/>
      <w:r>
        <w:rPr>
          <w:sz w:val="20"/>
          <w:szCs w:val="20"/>
        </w:rPr>
        <w:t>Tabel</w:t>
      </w:r>
      <w:proofErr w:type="spellEnd"/>
      <w:r>
        <w:rPr>
          <w:sz w:val="20"/>
          <w:szCs w:val="20"/>
        </w:rPr>
        <w:t xml:space="preserve"> 7</w:t>
      </w:r>
      <w:r w:rsidR="002D6910" w:rsidRPr="0036142B">
        <w:rPr>
          <w:sz w:val="20"/>
          <w:szCs w:val="20"/>
        </w:rPr>
        <w:t xml:space="preserve"> </w:t>
      </w:r>
      <w:proofErr w:type="spellStart"/>
      <w:r w:rsidR="002D6910" w:rsidRPr="0036142B">
        <w:rPr>
          <w:sz w:val="20"/>
          <w:szCs w:val="20"/>
        </w:rPr>
        <w:t>menunjukkan</w:t>
      </w:r>
      <w:proofErr w:type="spellEnd"/>
      <w:r w:rsidR="002D6910" w:rsidRPr="0036142B">
        <w:rPr>
          <w:sz w:val="20"/>
          <w:szCs w:val="20"/>
        </w:rPr>
        <w:t xml:space="preserve"> </w:t>
      </w:r>
      <w:proofErr w:type="spellStart"/>
      <w:r w:rsidR="002D6910" w:rsidRPr="0036142B">
        <w:rPr>
          <w:sz w:val="20"/>
          <w:szCs w:val="20"/>
        </w:rPr>
        <w:t>hasil</w:t>
      </w:r>
      <w:proofErr w:type="spellEnd"/>
      <w:r w:rsidR="002D6910" w:rsidRPr="0036142B">
        <w:rPr>
          <w:sz w:val="20"/>
          <w:szCs w:val="20"/>
        </w:rPr>
        <w:t xml:space="preserve"> </w:t>
      </w:r>
      <w:proofErr w:type="spellStart"/>
      <w:r w:rsidR="002D6910" w:rsidRPr="0036142B">
        <w:rPr>
          <w:sz w:val="20"/>
          <w:szCs w:val="20"/>
        </w:rPr>
        <w:t>gambaran</w:t>
      </w:r>
      <w:proofErr w:type="spellEnd"/>
      <w:r w:rsidR="002D6910" w:rsidRPr="0036142B">
        <w:rPr>
          <w:sz w:val="20"/>
          <w:szCs w:val="20"/>
        </w:rPr>
        <w:t xml:space="preserve"> </w:t>
      </w:r>
      <w:proofErr w:type="spellStart"/>
      <w:r w:rsidR="002D6910" w:rsidRPr="0036142B">
        <w:rPr>
          <w:sz w:val="20"/>
          <w:szCs w:val="20"/>
        </w:rPr>
        <w:t>kebutuhan</w:t>
      </w:r>
      <w:proofErr w:type="spellEnd"/>
      <w:r w:rsidR="002D6910" w:rsidRPr="0036142B">
        <w:rPr>
          <w:sz w:val="20"/>
          <w:szCs w:val="20"/>
        </w:rPr>
        <w:t xml:space="preserve"> </w:t>
      </w:r>
      <w:proofErr w:type="spellStart"/>
      <w:r w:rsidR="002D6910" w:rsidRPr="0036142B">
        <w:rPr>
          <w:sz w:val="20"/>
          <w:szCs w:val="20"/>
        </w:rPr>
        <w:t>energi</w:t>
      </w:r>
      <w:proofErr w:type="spellEnd"/>
      <w:r w:rsidR="002D6910" w:rsidRPr="0036142B">
        <w:rPr>
          <w:sz w:val="20"/>
          <w:szCs w:val="20"/>
        </w:rPr>
        <w:t xml:space="preserve"> </w:t>
      </w:r>
      <w:proofErr w:type="spellStart"/>
      <w:r w:rsidR="002D6910" w:rsidRPr="0036142B">
        <w:rPr>
          <w:sz w:val="20"/>
          <w:szCs w:val="20"/>
        </w:rPr>
        <w:t>listrik</w:t>
      </w:r>
      <w:proofErr w:type="spellEnd"/>
      <w:r w:rsidR="002D6910" w:rsidRPr="0036142B">
        <w:rPr>
          <w:sz w:val="20"/>
          <w:szCs w:val="20"/>
        </w:rPr>
        <w:t xml:space="preserve"> di </w:t>
      </w:r>
      <w:proofErr w:type="spellStart"/>
      <w:r w:rsidR="002D6910" w:rsidRPr="0036142B">
        <w:rPr>
          <w:sz w:val="20"/>
          <w:szCs w:val="20"/>
        </w:rPr>
        <w:t>Kab</w:t>
      </w:r>
      <w:proofErr w:type="spellEnd"/>
      <w:r w:rsidR="002D6910" w:rsidRPr="0036142B">
        <w:rPr>
          <w:sz w:val="20"/>
          <w:szCs w:val="20"/>
        </w:rPr>
        <w:t xml:space="preserve">. </w:t>
      </w:r>
      <w:proofErr w:type="spellStart"/>
      <w:r w:rsidR="002D6910" w:rsidRPr="0036142B">
        <w:rPr>
          <w:sz w:val="20"/>
          <w:szCs w:val="20"/>
        </w:rPr>
        <w:t>Rembang</w:t>
      </w:r>
      <w:proofErr w:type="spellEnd"/>
      <w:r w:rsidR="002D6910" w:rsidRPr="0036142B">
        <w:rPr>
          <w:sz w:val="20"/>
          <w:szCs w:val="20"/>
        </w:rPr>
        <w:t xml:space="preserve"> </w:t>
      </w:r>
      <w:proofErr w:type="spellStart"/>
      <w:r w:rsidR="002D6910" w:rsidRPr="0036142B">
        <w:rPr>
          <w:sz w:val="20"/>
          <w:szCs w:val="20"/>
        </w:rPr>
        <w:t>meningkat</w:t>
      </w:r>
      <w:proofErr w:type="spellEnd"/>
      <w:r w:rsidR="002D6910" w:rsidRPr="0036142B">
        <w:rPr>
          <w:sz w:val="20"/>
          <w:szCs w:val="20"/>
        </w:rPr>
        <w:t xml:space="preserve"> </w:t>
      </w:r>
      <w:proofErr w:type="spellStart"/>
      <w:r w:rsidR="002D6910" w:rsidRPr="0036142B">
        <w:rPr>
          <w:sz w:val="20"/>
          <w:szCs w:val="20"/>
        </w:rPr>
        <w:t>dari</w:t>
      </w:r>
      <w:proofErr w:type="spellEnd"/>
      <w:r w:rsidR="002D6910" w:rsidRPr="0036142B">
        <w:rPr>
          <w:sz w:val="20"/>
          <w:szCs w:val="20"/>
        </w:rPr>
        <w:t xml:space="preserve"> </w:t>
      </w:r>
      <w:proofErr w:type="spellStart"/>
      <w:r w:rsidR="002D6910" w:rsidRPr="0036142B">
        <w:rPr>
          <w:sz w:val="20"/>
          <w:szCs w:val="20"/>
        </w:rPr>
        <w:t>tahun</w:t>
      </w:r>
      <w:proofErr w:type="spellEnd"/>
      <w:r w:rsidR="002D6910" w:rsidRPr="0036142B">
        <w:rPr>
          <w:sz w:val="20"/>
          <w:szCs w:val="20"/>
        </w:rPr>
        <w:t xml:space="preserve"> 2019 </w:t>
      </w:r>
      <w:proofErr w:type="spellStart"/>
      <w:r w:rsidR="002D6910" w:rsidRPr="0036142B">
        <w:rPr>
          <w:sz w:val="20"/>
          <w:szCs w:val="20"/>
        </w:rPr>
        <w:t>dengan</w:t>
      </w:r>
      <w:proofErr w:type="spellEnd"/>
      <w:r w:rsidR="002D6910" w:rsidRPr="0036142B">
        <w:rPr>
          <w:sz w:val="20"/>
          <w:szCs w:val="20"/>
        </w:rPr>
        <w:t xml:space="preserve"> total </w:t>
      </w:r>
      <w:proofErr w:type="spellStart"/>
      <w:r w:rsidR="002D6910" w:rsidRPr="0036142B">
        <w:rPr>
          <w:sz w:val="20"/>
          <w:szCs w:val="20"/>
        </w:rPr>
        <w:t>kebutuhan</w:t>
      </w:r>
      <w:proofErr w:type="spellEnd"/>
      <w:r w:rsidR="002D6910" w:rsidRPr="0036142B">
        <w:rPr>
          <w:sz w:val="20"/>
          <w:szCs w:val="20"/>
        </w:rPr>
        <w:t xml:space="preserve"> 8658,8 MWh </w:t>
      </w:r>
      <w:proofErr w:type="spellStart"/>
      <w:r w:rsidR="002D6910" w:rsidRPr="0036142B">
        <w:rPr>
          <w:sz w:val="20"/>
          <w:szCs w:val="20"/>
        </w:rPr>
        <w:t>menjadi</w:t>
      </w:r>
      <w:proofErr w:type="spellEnd"/>
      <w:r w:rsidR="002D6910" w:rsidRPr="0036142B">
        <w:rPr>
          <w:sz w:val="20"/>
          <w:szCs w:val="20"/>
        </w:rPr>
        <w:t xml:space="preserve"> 19345693</w:t>
      </w:r>
      <w:r w:rsidR="00336D2D">
        <w:rPr>
          <w:sz w:val="20"/>
          <w:szCs w:val="20"/>
        </w:rPr>
        <w:t>5</w:t>
      </w:r>
      <w:r w:rsidR="002D6910" w:rsidRPr="0036142B">
        <w:rPr>
          <w:sz w:val="20"/>
          <w:szCs w:val="20"/>
        </w:rPr>
        <w:t xml:space="preserve">,4 MWh di 2027. Skor </w:t>
      </w:r>
      <w:proofErr w:type="spellStart"/>
      <w:r w:rsidR="00772639">
        <w:rPr>
          <w:sz w:val="20"/>
          <w:szCs w:val="20"/>
        </w:rPr>
        <w:t>ini</w:t>
      </w:r>
      <w:proofErr w:type="spellEnd"/>
      <w:r w:rsidR="00772639">
        <w:rPr>
          <w:sz w:val="20"/>
          <w:szCs w:val="20"/>
        </w:rPr>
        <w:t xml:space="preserve"> </w:t>
      </w:r>
      <w:proofErr w:type="spellStart"/>
      <w:r w:rsidR="00772639">
        <w:rPr>
          <w:sz w:val="20"/>
          <w:szCs w:val="20"/>
        </w:rPr>
        <w:t>menjad</w:t>
      </w:r>
      <w:r w:rsidR="000910B8">
        <w:rPr>
          <w:sz w:val="20"/>
          <w:szCs w:val="20"/>
        </w:rPr>
        <w:t>i</w:t>
      </w:r>
      <w:proofErr w:type="spellEnd"/>
      <w:r w:rsidR="000910B8">
        <w:rPr>
          <w:sz w:val="20"/>
          <w:szCs w:val="20"/>
        </w:rPr>
        <w:t xml:space="preserve"> sangat </w:t>
      </w:r>
      <w:proofErr w:type="spellStart"/>
      <w:r w:rsidR="000910B8">
        <w:rPr>
          <w:sz w:val="20"/>
          <w:szCs w:val="20"/>
        </w:rPr>
        <w:t>signifikan</w:t>
      </w:r>
      <w:proofErr w:type="spellEnd"/>
      <w:r w:rsidR="000910B8">
        <w:rPr>
          <w:sz w:val="20"/>
          <w:szCs w:val="20"/>
        </w:rPr>
        <w:t xml:space="preserve">, </w:t>
      </w:r>
      <w:proofErr w:type="spellStart"/>
      <w:r w:rsidR="00772639">
        <w:rPr>
          <w:sz w:val="20"/>
          <w:szCs w:val="20"/>
        </w:rPr>
        <w:t>j</w:t>
      </w:r>
      <w:r w:rsidR="002D6910" w:rsidRPr="0036142B">
        <w:rPr>
          <w:sz w:val="20"/>
          <w:szCs w:val="20"/>
        </w:rPr>
        <w:t>ika</w:t>
      </w:r>
      <w:proofErr w:type="spellEnd"/>
      <w:r w:rsidR="002D6910" w:rsidRPr="0036142B">
        <w:rPr>
          <w:sz w:val="20"/>
          <w:szCs w:val="20"/>
        </w:rPr>
        <w:t xml:space="preserve"> </w:t>
      </w:r>
      <w:proofErr w:type="spellStart"/>
      <w:r w:rsidR="002D6910" w:rsidRPr="0036142B">
        <w:rPr>
          <w:sz w:val="20"/>
          <w:szCs w:val="20"/>
        </w:rPr>
        <w:t>dibandingkan</w:t>
      </w:r>
      <w:proofErr w:type="spellEnd"/>
      <w:r w:rsidR="002D6910" w:rsidRPr="0036142B">
        <w:rPr>
          <w:sz w:val="20"/>
          <w:szCs w:val="20"/>
        </w:rPr>
        <w:t xml:space="preserve"> </w:t>
      </w:r>
      <w:proofErr w:type="spellStart"/>
      <w:r w:rsidR="002D6910" w:rsidRPr="0036142B">
        <w:rPr>
          <w:sz w:val="20"/>
          <w:szCs w:val="20"/>
        </w:rPr>
        <w:t>dengan</w:t>
      </w:r>
      <w:proofErr w:type="spellEnd"/>
      <w:r w:rsidR="002D6910" w:rsidRPr="0036142B">
        <w:rPr>
          <w:sz w:val="20"/>
          <w:szCs w:val="20"/>
        </w:rPr>
        <w:t xml:space="preserve"> </w:t>
      </w:r>
      <w:proofErr w:type="spellStart"/>
      <w:r w:rsidR="002D6910" w:rsidRPr="0036142B">
        <w:rPr>
          <w:sz w:val="20"/>
          <w:szCs w:val="20"/>
        </w:rPr>
        <w:t>periode</w:t>
      </w:r>
      <w:proofErr w:type="spellEnd"/>
      <w:r w:rsidR="000910B8">
        <w:rPr>
          <w:sz w:val="20"/>
          <w:szCs w:val="20"/>
        </w:rPr>
        <w:t xml:space="preserve"> </w:t>
      </w:r>
      <w:proofErr w:type="spellStart"/>
      <w:r w:rsidR="000910B8">
        <w:rPr>
          <w:sz w:val="20"/>
          <w:szCs w:val="20"/>
        </w:rPr>
        <w:t>sebelumnya</w:t>
      </w:r>
      <w:proofErr w:type="spellEnd"/>
      <w:r w:rsidR="000910B8">
        <w:rPr>
          <w:sz w:val="20"/>
          <w:szCs w:val="20"/>
        </w:rPr>
        <w:t xml:space="preserve">. </w:t>
      </w:r>
      <w:proofErr w:type="spellStart"/>
      <w:r w:rsidR="002D6910" w:rsidRPr="0036142B">
        <w:rPr>
          <w:sz w:val="20"/>
          <w:szCs w:val="20"/>
        </w:rPr>
        <w:t>Untuk</w:t>
      </w:r>
      <w:proofErr w:type="spellEnd"/>
      <w:r w:rsidR="002D6910" w:rsidRPr="0036142B">
        <w:rPr>
          <w:sz w:val="20"/>
          <w:szCs w:val="20"/>
        </w:rPr>
        <w:t xml:space="preserve"> </w:t>
      </w:r>
      <w:proofErr w:type="spellStart"/>
      <w:r w:rsidR="002D6910" w:rsidRPr="0036142B">
        <w:rPr>
          <w:sz w:val="20"/>
          <w:szCs w:val="20"/>
        </w:rPr>
        <w:t>kebutuhan</w:t>
      </w:r>
      <w:proofErr w:type="spellEnd"/>
      <w:r w:rsidR="002D6910" w:rsidRPr="0036142B">
        <w:rPr>
          <w:sz w:val="20"/>
          <w:szCs w:val="20"/>
        </w:rPr>
        <w:t xml:space="preserve"> </w:t>
      </w:r>
      <w:proofErr w:type="spellStart"/>
      <w:r w:rsidR="002D6910" w:rsidRPr="0036142B">
        <w:rPr>
          <w:sz w:val="20"/>
          <w:szCs w:val="20"/>
        </w:rPr>
        <w:t>listrik</w:t>
      </w:r>
      <w:proofErr w:type="spellEnd"/>
      <w:r w:rsidR="002D6910" w:rsidRPr="0036142B">
        <w:rPr>
          <w:sz w:val="20"/>
          <w:szCs w:val="20"/>
        </w:rPr>
        <w:t xml:space="preserve"> masing-masing </w:t>
      </w:r>
      <w:proofErr w:type="spellStart"/>
      <w:r w:rsidR="002D6910" w:rsidRPr="0036142B">
        <w:rPr>
          <w:sz w:val="20"/>
          <w:szCs w:val="20"/>
        </w:rPr>
        <w:t>sektor</w:t>
      </w:r>
      <w:proofErr w:type="spellEnd"/>
      <w:r w:rsidR="002D6910" w:rsidRPr="0036142B">
        <w:rPr>
          <w:sz w:val="20"/>
          <w:szCs w:val="20"/>
        </w:rPr>
        <w:t xml:space="preserve"> </w:t>
      </w:r>
      <w:proofErr w:type="spellStart"/>
      <w:r w:rsidR="002D6910" w:rsidRPr="0036142B">
        <w:rPr>
          <w:sz w:val="20"/>
          <w:szCs w:val="20"/>
        </w:rPr>
        <w:t>menunjukkan</w:t>
      </w:r>
      <w:proofErr w:type="spellEnd"/>
      <w:r w:rsidR="002D6910" w:rsidRPr="0036142B">
        <w:rPr>
          <w:sz w:val="20"/>
          <w:szCs w:val="20"/>
        </w:rPr>
        <w:t xml:space="preserve"> </w:t>
      </w:r>
      <w:proofErr w:type="spellStart"/>
      <w:r w:rsidR="002D6910" w:rsidRPr="0036142B">
        <w:rPr>
          <w:sz w:val="20"/>
          <w:szCs w:val="20"/>
        </w:rPr>
        <w:t>bahwa</w:t>
      </w:r>
      <w:proofErr w:type="spellEnd"/>
      <w:r w:rsidR="002D6910" w:rsidRPr="0036142B">
        <w:rPr>
          <w:sz w:val="20"/>
          <w:szCs w:val="20"/>
        </w:rPr>
        <w:t xml:space="preserve"> </w:t>
      </w:r>
      <w:proofErr w:type="spellStart"/>
      <w:r w:rsidR="002D6910" w:rsidRPr="0036142B">
        <w:rPr>
          <w:sz w:val="20"/>
          <w:szCs w:val="20"/>
        </w:rPr>
        <w:t>Permintaan</w:t>
      </w:r>
      <w:proofErr w:type="spellEnd"/>
      <w:r w:rsidR="002D6910" w:rsidRPr="0036142B">
        <w:rPr>
          <w:sz w:val="20"/>
          <w:szCs w:val="20"/>
        </w:rPr>
        <w:t xml:space="preserve"> </w:t>
      </w:r>
      <w:proofErr w:type="spellStart"/>
      <w:r w:rsidR="002D6910" w:rsidRPr="0036142B">
        <w:rPr>
          <w:sz w:val="20"/>
          <w:szCs w:val="20"/>
        </w:rPr>
        <w:t>energi</w:t>
      </w:r>
      <w:proofErr w:type="spellEnd"/>
      <w:r w:rsidR="002D6910" w:rsidRPr="0036142B">
        <w:rPr>
          <w:sz w:val="20"/>
          <w:szCs w:val="20"/>
        </w:rPr>
        <w:t xml:space="preserve"> </w:t>
      </w:r>
      <w:proofErr w:type="spellStart"/>
      <w:r w:rsidR="002D6910" w:rsidRPr="0036142B">
        <w:rPr>
          <w:sz w:val="20"/>
          <w:szCs w:val="20"/>
        </w:rPr>
        <w:t>tertinggi</w:t>
      </w:r>
      <w:proofErr w:type="spellEnd"/>
      <w:r w:rsidR="002D6910" w:rsidRPr="0036142B">
        <w:rPr>
          <w:sz w:val="20"/>
          <w:szCs w:val="20"/>
        </w:rPr>
        <w:t xml:space="preserve"> </w:t>
      </w:r>
      <w:proofErr w:type="spellStart"/>
      <w:r w:rsidR="002D6910" w:rsidRPr="0036142B">
        <w:rPr>
          <w:sz w:val="20"/>
          <w:szCs w:val="20"/>
        </w:rPr>
        <w:t>ada</w:t>
      </w:r>
      <w:proofErr w:type="spellEnd"/>
      <w:r w:rsidR="002D6910" w:rsidRPr="0036142B">
        <w:rPr>
          <w:sz w:val="20"/>
          <w:szCs w:val="20"/>
        </w:rPr>
        <w:t xml:space="preserve"> di </w:t>
      </w:r>
      <w:proofErr w:type="spellStart"/>
      <w:r w:rsidR="002D6910" w:rsidRPr="0036142B">
        <w:rPr>
          <w:sz w:val="20"/>
          <w:szCs w:val="20"/>
        </w:rPr>
        <w:t>sektor</w:t>
      </w:r>
      <w:proofErr w:type="spellEnd"/>
      <w:r w:rsidR="002D6910" w:rsidRPr="0036142B">
        <w:rPr>
          <w:sz w:val="20"/>
          <w:szCs w:val="20"/>
        </w:rPr>
        <w:t xml:space="preserve"> </w:t>
      </w:r>
      <w:proofErr w:type="spellStart"/>
      <w:r w:rsidR="002D6910" w:rsidRPr="0036142B">
        <w:rPr>
          <w:sz w:val="20"/>
          <w:szCs w:val="20"/>
        </w:rPr>
        <w:t>industri</w:t>
      </w:r>
      <w:proofErr w:type="spellEnd"/>
      <w:r w:rsidR="002D6910" w:rsidRPr="0036142B">
        <w:rPr>
          <w:sz w:val="20"/>
          <w:szCs w:val="20"/>
        </w:rPr>
        <w:t xml:space="preserve">. Hasil </w:t>
      </w:r>
      <w:proofErr w:type="spellStart"/>
      <w:r w:rsidR="002D6910" w:rsidRPr="0036142B">
        <w:rPr>
          <w:sz w:val="20"/>
          <w:szCs w:val="20"/>
        </w:rPr>
        <w:t>dari</w:t>
      </w:r>
      <w:proofErr w:type="spellEnd"/>
      <w:r w:rsidR="002D6910" w:rsidRPr="0036142B">
        <w:rPr>
          <w:sz w:val="20"/>
          <w:szCs w:val="20"/>
        </w:rPr>
        <w:t xml:space="preserve"> </w:t>
      </w:r>
      <w:proofErr w:type="spellStart"/>
      <w:r w:rsidR="002D6910" w:rsidRPr="0036142B">
        <w:rPr>
          <w:sz w:val="20"/>
          <w:szCs w:val="20"/>
        </w:rPr>
        <w:t>permintaan</w:t>
      </w:r>
      <w:proofErr w:type="spellEnd"/>
      <w:r w:rsidR="002D6910" w:rsidRPr="0036142B">
        <w:rPr>
          <w:sz w:val="20"/>
          <w:szCs w:val="20"/>
        </w:rPr>
        <w:t xml:space="preserve"> </w:t>
      </w:r>
      <w:proofErr w:type="spellStart"/>
      <w:r w:rsidR="002D6910" w:rsidRPr="0036142B">
        <w:rPr>
          <w:sz w:val="20"/>
          <w:szCs w:val="20"/>
        </w:rPr>
        <w:t>kebutuhan</w:t>
      </w:r>
      <w:proofErr w:type="spellEnd"/>
      <w:r w:rsidR="002D6910" w:rsidRPr="0036142B">
        <w:rPr>
          <w:sz w:val="20"/>
          <w:szCs w:val="20"/>
        </w:rPr>
        <w:t xml:space="preserve"> </w:t>
      </w:r>
      <w:proofErr w:type="spellStart"/>
      <w:r w:rsidR="002D6910" w:rsidRPr="0036142B">
        <w:rPr>
          <w:sz w:val="20"/>
          <w:szCs w:val="20"/>
        </w:rPr>
        <w:t>energi</w:t>
      </w:r>
      <w:proofErr w:type="spellEnd"/>
      <w:r w:rsidR="002D6910" w:rsidRPr="0036142B">
        <w:rPr>
          <w:sz w:val="20"/>
          <w:szCs w:val="20"/>
        </w:rPr>
        <w:t xml:space="preserve"> di </w:t>
      </w:r>
      <w:proofErr w:type="spellStart"/>
      <w:r w:rsidR="002D6910" w:rsidRPr="0036142B">
        <w:rPr>
          <w:sz w:val="20"/>
          <w:szCs w:val="20"/>
        </w:rPr>
        <w:t>sektor</w:t>
      </w:r>
      <w:proofErr w:type="spellEnd"/>
      <w:r w:rsidR="002D6910" w:rsidRPr="0036142B">
        <w:rPr>
          <w:sz w:val="20"/>
          <w:szCs w:val="20"/>
        </w:rPr>
        <w:t xml:space="preserve"> </w:t>
      </w:r>
      <w:proofErr w:type="spellStart"/>
      <w:r w:rsidR="002D6910" w:rsidRPr="0036142B">
        <w:rPr>
          <w:sz w:val="20"/>
          <w:szCs w:val="20"/>
        </w:rPr>
        <w:t>indu</w:t>
      </w:r>
      <w:r w:rsidR="000C7235">
        <w:rPr>
          <w:sz w:val="20"/>
          <w:szCs w:val="20"/>
        </w:rPr>
        <w:t>stri</w:t>
      </w:r>
      <w:proofErr w:type="spellEnd"/>
      <w:r w:rsidR="000C7235">
        <w:rPr>
          <w:sz w:val="20"/>
          <w:szCs w:val="20"/>
        </w:rPr>
        <w:t xml:space="preserve"> </w:t>
      </w:r>
      <w:proofErr w:type="spellStart"/>
      <w:r w:rsidR="000C7235">
        <w:rPr>
          <w:sz w:val="20"/>
          <w:szCs w:val="20"/>
        </w:rPr>
        <w:t>dapat</w:t>
      </w:r>
      <w:proofErr w:type="spellEnd"/>
      <w:r w:rsidR="000C7235">
        <w:rPr>
          <w:sz w:val="20"/>
          <w:szCs w:val="20"/>
        </w:rPr>
        <w:t xml:space="preserve"> </w:t>
      </w:r>
      <w:proofErr w:type="spellStart"/>
      <w:r w:rsidR="000C7235">
        <w:rPr>
          <w:sz w:val="20"/>
          <w:szCs w:val="20"/>
        </w:rPr>
        <w:t>dilihat</w:t>
      </w:r>
      <w:proofErr w:type="spellEnd"/>
      <w:r w:rsidR="000C7235">
        <w:rPr>
          <w:sz w:val="20"/>
          <w:szCs w:val="20"/>
        </w:rPr>
        <w:t xml:space="preserve"> pada Gambar 3</w:t>
      </w:r>
      <w:r w:rsidR="002D6910" w:rsidRPr="0036142B">
        <w:rPr>
          <w:sz w:val="20"/>
          <w:szCs w:val="20"/>
        </w:rPr>
        <w:t>.</w:t>
      </w:r>
      <w:bookmarkEnd w:id="9"/>
    </w:p>
    <w:p w14:paraId="21714FA1" w14:textId="77777777" w:rsidR="00257155" w:rsidRDefault="00257155" w:rsidP="00257155">
      <w:pPr>
        <w:pStyle w:val="NoSpacing"/>
        <w:spacing w:line="276" w:lineRule="auto"/>
        <w:ind w:firstLine="709"/>
        <w:rPr>
          <w:sz w:val="20"/>
          <w:szCs w:val="20"/>
        </w:rPr>
      </w:pPr>
    </w:p>
    <w:p w14:paraId="0651299D" w14:textId="77777777" w:rsidR="007C3403" w:rsidRDefault="007C3403" w:rsidP="00257155">
      <w:pPr>
        <w:pStyle w:val="NoSpacing"/>
        <w:spacing w:line="276" w:lineRule="auto"/>
        <w:rPr>
          <w:b/>
          <w:sz w:val="20"/>
          <w:szCs w:val="20"/>
        </w:rPr>
      </w:pPr>
    </w:p>
    <w:p w14:paraId="4E120B36" w14:textId="77777777" w:rsidR="007C3403" w:rsidRDefault="007C3403" w:rsidP="00257155">
      <w:pPr>
        <w:pStyle w:val="NoSpacing"/>
        <w:spacing w:line="276" w:lineRule="auto"/>
        <w:rPr>
          <w:b/>
          <w:sz w:val="20"/>
          <w:szCs w:val="20"/>
        </w:rPr>
      </w:pPr>
    </w:p>
    <w:p w14:paraId="6308704F" w14:textId="77777777" w:rsidR="007C3403" w:rsidRDefault="007C3403" w:rsidP="00257155">
      <w:pPr>
        <w:pStyle w:val="NoSpacing"/>
        <w:spacing w:line="276" w:lineRule="auto"/>
        <w:rPr>
          <w:b/>
          <w:sz w:val="20"/>
          <w:szCs w:val="20"/>
        </w:rPr>
      </w:pPr>
    </w:p>
    <w:p w14:paraId="2C6EFE71" w14:textId="77777777" w:rsidR="007C3403" w:rsidRDefault="007C3403" w:rsidP="00257155">
      <w:pPr>
        <w:pStyle w:val="NoSpacing"/>
        <w:spacing w:line="276" w:lineRule="auto"/>
        <w:rPr>
          <w:b/>
          <w:sz w:val="20"/>
          <w:szCs w:val="20"/>
        </w:rPr>
      </w:pPr>
    </w:p>
    <w:p w14:paraId="332EC29C" w14:textId="77777777" w:rsidR="007C3403" w:rsidRDefault="007C3403" w:rsidP="00257155">
      <w:pPr>
        <w:pStyle w:val="NoSpacing"/>
        <w:spacing w:line="276" w:lineRule="auto"/>
        <w:rPr>
          <w:b/>
          <w:sz w:val="20"/>
          <w:szCs w:val="20"/>
        </w:rPr>
      </w:pPr>
    </w:p>
    <w:p w14:paraId="130899ED" w14:textId="3923F304" w:rsidR="00257155" w:rsidRPr="00257155" w:rsidRDefault="00257155" w:rsidP="00257155">
      <w:pPr>
        <w:pStyle w:val="NoSpacing"/>
        <w:spacing w:line="276" w:lineRule="auto"/>
        <w:rPr>
          <w:b/>
          <w:sz w:val="20"/>
          <w:szCs w:val="20"/>
        </w:rPr>
      </w:pPr>
      <w:r w:rsidRPr="00257155">
        <w:rPr>
          <w:b/>
          <w:sz w:val="20"/>
          <w:szCs w:val="20"/>
        </w:rPr>
        <w:lastRenderedPageBreak/>
        <w:t>PENUTUP</w:t>
      </w:r>
    </w:p>
    <w:p w14:paraId="7F50EF73" w14:textId="2EF3824E" w:rsidR="002D6910" w:rsidRPr="002D6910" w:rsidRDefault="000C7235" w:rsidP="000C7235">
      <w:pPr>
        <w:pStyle w:val="Heading2"/>
        <w:numPr>
          <w:ilvl w:val="0"/>
          <w:numId w:val="0"/>
        </w:numPr>
        <w:spacing w:before="0" w:after="0" w:line="276" w:lineRule="auto"/>
        <w:ind w:left="289" w:hanging="289"/>
        <w:rPr>
          <w:b/>
          <w:bCs/>
          <w:i w:val="0"/>
          <w:iCs w:val="0"/>
        </w:rPr>
      </w:pPr>
      <w:bookmarkStart w:id="10" w:name="_Toc77103580"/>
      <w:r w:rsidRPr="002D6910">
        <w:rPr>
          <w:b/>
          <w:bCs/>
          <w:i w:val="0"/>
          <w:iCs w:val="0"/>
        </w:rPr>
        <w:t>Simpulan</w:t>
      </w:r>
      <w:bookmarkEnd w:id="10"/>
    </w:p>
    <w:p w14:paraId="5EFF1E6A" w14:textId="7E4D7B33" w:rsidR="002D6910" w:rsidRPr="0036142B" w:rsidRDefault="002D6910" w:rsidP="00A00503">
      <w:pPr>
        <w:pStyle w:val="NoSpacing"/>
        <w:spacing w:line="276" w:lineRule="auto"/>
        <w:ind w:firstLine="709"/>
        <w:rPr>
          <w:sz w:val="20"/>
          <w:szCs w:val="20"/>
        </w:rPr>
      </w:pPr>
      <w:proofErr w:type="spellStart"/>
      <w:r w:rsidRPr="0036142B">
        <w:rPr>
          <w:sz w:val="20"/>
          <w:szCs w:val="20"/>
        </w:rPr>
        <w:t>Berdasarkan</w:t>
      </w:r>
      <w:proofErr w:type="spellEnd"/>
      <w:r w:rsidRPr="0036142B">
        <w:rPr>
          <w:sz w:val="20"/>
          <w:szCs w:val="20"/>
        </w:rPr>
        <w:t xml:space="preserve"> </w:t>
      </w:r>
      <w:proofErr w:type="spellStart"/>
      <w:r w:rsidRPr="0036142B">
        <w:rPr>
          <w:sz w:val="20"/>
          <w:szCs w:val="20"/>
        </w:rPr>
        <w:t>hasil</w:t>
      </w:r>
      <w:proofErr w:type="spellEnd"/>
      <w:r w:rsidRPr="0036142B">
        <w:rPr>
          <w:sz w:val="20"/>
          <w:szCs w:val="20"/>
        </w:rPr>
        <w:t xml:space="preserve"> project </w:t>
      </w:r>
      <w:proofErr w:type="spellStart"/>
      <w:r w:rsidRPr="0036142B">
        <w:rPr>
          <w:sz w:val="20"/>
          <w:szCs w:val="20"/>
        </w:rPr>
        <w:t>gambaran</w:t>
      </w:r>
      <w:proofErr w:type="spellEnd"/>
      <w:r w:rsidRPr="0036142B">
        <w:rPr>
          <w:sz w:val="20"/>
          <w:szCs w:val="20"/>
        </w:rPr>
        <w:t xml:space="preserve"> </w:t>
      </w:r>
      <w:proofErr w:type="spellStart"/>
      <w:r w:rsidRPr="0036142B">
        <w:rPr>
          <w:sz w:val="20"/>
          <w:szCs w:val="20"/>
        </w:rPr>
        <w:t>kebutuhan</w:t>
      </w:r>
      <w:proofErr w:type="spellEnd"/>
      <w:r w:rsidRPr="0036142B">
        <w:rPr>
          <w:sz w:val="20"/>
          <w:szCs w:val="20"/>
        </w:rPr>
        <w:t xml:space="preserve"> </w:t>
      </w:r>
      <w:proofErr w:type="spellStart"/>
      <w:r w:rsidRPr="0036142B">
        <w:rPr>
          <w:sz w:val="20"/>
          <w:szCs w:val="20"/>
        </w:rPr>
        <w:t>energi</w:t>
      </w:r>
      <w:proofErr w:type="spellEnd"/>
      <w:r w:rsidRPr="0036142B">
        <w:rPr>
          <w:sz w:val="20"/>
          <w:szCs w:val="20"/>
        </w:rPr>
        <w:t xml:space="preserve">, </w:t>
      </w:r>
      <w:proofErr w:type="spellStart"/>
      <w:r w:rsidRPr="0036142B">
        <w:rPr>
          <w:sz w:val="20"/>
          <w:szCs w:val="20"/>
        </w:rPr>
        <w:t>disimpulkan</w:t>
      </w:r>
      <w:proofErr w:type="spellEnd"/>
      <w:r w:rsidRPr="0036142B">
        <w:rPr>
          <w:sz w:val="20"/>
          <w:szCs w:val="20"/>
        </w:rPr>
        <w:t xml:space="preserve"> </w:t>
      </w:r>
      <w:proofErr w:type="spellStart"/>
      <w:r w:rsidRPr="0036142B">
        <w:rPr>
          <w:sz w:val="20"/>
          <w:szCs w:val="20"/>
        </w:rPr>
        <w:t>bahwa</w:t>
      </w:r>
      <w:proofErr w:type="spellEnd"/>
      <w:r w:rsidRPr="0036142B">
        <w:rPr>
          <w:sz w:val="20"/>
          <w:szCs w:val="20"/>
        </w:rPr>
        <w:t xml:space="preserve"> </w:t>
      </w:r>
      <w:proofErr w:type="spellStart"/>
      <w:r w:rsidRPr="0036142B">
        <w:rPr>
          <w:sz w:val="20"/>
          <w:szCs w:val="20"/>
        </w:rPr>
        <w:t>jumlah</w:t>
      </w:r>
      <w:proofErr w:type="spellEnd"/>
      <w:r w:rsidRPr="0036142B">
        <w:rPr>
          <w:sz w:val="20"/>
          <w:szCs w:val="20"/>
        </w:rPr>
        <w:t xml:space="preserve"> </w:t>
      </w:r>
      <w:proofErr w:type="spellStart"/>
      <w:r w:rsidRPr="0036142B">
        <w:rPr>
          <w:sz w:val="20"/>
          <w:szCs w:val="20"/>
        </w:rPr>
        <w:t>kebutuhan</w:t>
      </w:r>
      <w:proofErr w:type="spellEnd"/>
      <w:r w:rsidRPr="0036142B">
        <w:rPr>
          <w:sz w:val="20"/>
          <w:szCs w:val="20"/>
        </w:rPr>
        <w:t xml:space="preserve"> </w:t>
      </w:r>
      <w:proofErr w:type="spellStart"/>
      <w:r w:rsidRPr="0036142B">
        <w:rPr>
          <w:sz w:val="20"/>
          <w:szCs w:val="20"/>
        </w:rPr>
        <w:t>energi</w:t>
      </w:r>
      <w:proofErr w:type="spellEnd"/>
      <w:r w:rsidRPr="0036142B">
        <w:rPr>
          <w:sz w:val="20"/>
          <w:szCs w:val="20"/>
        </w:rPr>
        <w:t xml:space="preserve"> </w:t>
      </w:r>
      <w:proofErr w:type="spellStart"/>
      <w:r w:rsidRPr="0036142B">
        <w:rPr>
          <w:sz w:val="20"/>
          <w:szCs w:val="20"/>
        </w:rPr>
        <w:t>listrik</w:t>
      </w:r>
      <w:proofErr w:type="spellEnd"/>
      <w:r w:rsidRPr="0036142B">
        <w:rPr>
          <w:sz w:val="20"/>
          <w:szCs w:val="20"/>
        </w:rPr>
        <w:t xml:space="preserve"> di </w:t>
      </w:r>
      <w:proofErr w:type="spellStart"/>
      <w:r w:rsidRPr="0036142B">
        <w:rPr>
          <w:sz w:val="20"/>
          <w:szCs w:val="20"/>
        </w:rPr>
        <w:t>Kabupaten</w:t>
      </w:r>
      <w:proofErr w:type="spellEnd"/>
      <w:r w:rsidRPr="0036142B">
        <w:rPr>
          <w:sz w:val="20"/>
          <w:szCs w:val="20"/>
        </w:rPr>
        <w:t xml:space="preserve"> </w:t>
      </w:r>
      <w:proofErr w:type="spellStart"/>
      <w:r w:rsidRPr="0036142B">
        <w:rPr>
          <w:sz w:val="20"/>
          <w:szCs w:val="20"/>
        </w:rPr>
        <w:t>Rembang</w:t>
      </w:r>
      <w:proofErr w:type="spellEnd"/>
      <w:r w:rsidRPr="0036142B">
        <w:rPr>
          <w:sz w:val="20"/>
          <w:szCs w:val="20"/>
        </w:rPr>
        <w:t xml:space="preserve"> </w:t>
      </w:r>
      <w:proofErr w:type="spellStart"/>
      <w:r w:rsidRPr="0036142B">
        <w:rPr>
          <w:sz w:val="20"/>
          <w:szCs w:val="20"/>
        </w:rPr>
        <w:t>selama</w:t>
      </w:r>
      <w:proofErr w:type="spellEnd"/>
      <w:r w:rsidRPr="0036142B">
        <w:rPr>
          <w:sz w:val="20"/>
          <w:szCs w:val="20"/>
        </w:rPr>
        <w:t xml:space="preserve"> </w:t>
      </w:r>
      <w:proofErr w:type="spellStart"/>
      <w:r w:rsidRPr="0036142B">
        <w:rPr>
          <w:sz w:val="20"/>
          <w:szCs w:val="20"/>
        </w:rPr>
        <w:t>bertahun-tahun</w:t>
      </w:r>
      <w:proofErr w:type="spellEnd"/>
      <w:r w:rsidRPr="0036142B">
        <w:rPr>
          <w:sz w:val="20"/>
          <w:szCs w:val="20"/>
        </w:rPr>
        <w:t xml:space="preserve"> </w:t>
      </w:r>
      <w:proofErr w:type="spellStart"/>
      <w:r w:rsidRPr="0036142B">
        <w:rPr>
          <w:sz w:val="20"/>
          <w:szCs w:val="20"/>
        </w:rPr>
        <w:t>dari</w:t>
      </w:r>
      <w:proofErr w:type="spellEnd"/>
      <w:r w:rsidRPr="0036142B">
        <w:rPr>
          <w:sz w:val="20"/>
          <w:szCs w:val="20"/>
        </w:rPr>
        <w:t xml:space="preserve"> 2019 </w:t>
      </w:r>
      <w:proofErr w:type="spellStart"/>
      <w:r w:rsidRPr="0036142B">
        <w:rPr>
          <w:sz w:val="20"/>
          <w:szCs w:val="20"/>
        </w:rPr>
        <w:t>hingga</w:t>
      </w:r>
      <w:proofErr w:type="spellEnd"/>
      <w:r w:rsidRPr="0036142B">
        <w:rPr>
          <w:sz w:val="20"/>
          <w:szCs w:val="20"/>
        </w:rPr>
        <w:t xml:space="preserve"> 2027 </w:t>
      </w:r>
      <w:proofErr w:type="spellStart"/>
      <w:r w:rsidRPr="0036142B">
        <w:rPr>
          <w:sz w:val="20"/>
          <w:szCs w:val="20"/>
        </w:rPr>
        <w:t>tumbuh</w:t>
      </w:r>
      <w:proofErr w:type="spellEnd"/>
      <w:r w:rsidRPr="0036142B">
        <w:rPr>
          <w:sz w:val="20"/>
          <w:szCs w:val="20"/>
        </w:rPr>
        <w:t xml:space="preserve"> sangat </w:t>
      </w:r>
      <w:proofErr w:type="spellStart"/>
      <w:r w:rsidRPr="0036142B">
        <w:rPr>
          <w:sz w:val="20"/>
          <w:szCs w:val="20"/>
        </w:rPr>
        <w:t>signifikan</w:t>
      </w:r>
      <w:proofErr w:type="spellEnd"/>
      <w:r w:rsidRPr="0036142B">
        <w:rPr>
          <w:sz w:val="20"/>
          <w:szCs w:val="20"/>
        </w:rPr>
        <w:t xml:space="preserve"> </w:t>
      </w:r>
      <w:proofErr w:type="spellStart"/>
      <w:r w:rsidRPr="0036142B">
        <w:rPr>
          <w:sz w:val="20"/>
          <w:szCs w:val="20"/>
        </w:rPr>
        <w:t>untuk</w:t>
      </w:r>
      <w:proofErr w:type="spellEnd"/>
      <w:r w:rsidRPr="0036142B">
        <w:rPr>
          <w:sz w:val="20"/>
          <w:szCs w:val="20"/>
        </w:rPr>
        <w:t xml:space="preserve"> Pada </w:t>
      </w:r>
      <w:proofErr w:type="spellStart"/>
      <w:r w:rsidRPr="0036142B">
        <w:rPr>
          <w:sz w:val="20"/>
          <w:szCs w:val="20"/>
        </w:rPr>
        <w:t>tahun</w:t>
      </w:r>
      <w:proofErr w:type="spellEnd"/>
      <w:r w:rsidRPr="0036142B">
        <w:rPr>
          <w:sz w:val="20"/>
          <w:szCs w:val="20"/>
        </w:rPr>
        <w:t xml:space="preserve"> 2019 total </w:t>
      </w:r>
      <w:proofErr w:type="spellStart"/>
      <w:r w:rsidRPr="0036142B">
        <w:rPr>
          <w:sz w:val="20"/>
          <w:szCs w:val="20"/>
        </w:rPr>
        <w:t>kebutuhan</w:t>
      </w:r>
      <w:proofErr w:type="spellEnd"/>
      <w:r w:rsidRPr="0036142B">
        <w:rPr>
          <w:sz w:val="20"/>
          <w:szCs w:val="20"/>
        </w:rPr>
        <w:t xml:space="preserve"> </w:t>
      </w:r>
      <w:proofErr w:type="spellStart"/>
      <w:r w:rsidRPr="0036142B">
        <w:rPr>
          <w:sz w:val="20"/>
          <w:szCs w:val="20"/>
        </w:rPr>
        <w:t>energi</w:t>
      </w:r>
      <w:proofErr w:type="spellEnd"/>
      <w:r w:rsidRPr="0036142B">
        <w:rPr>
          <w:sz w:val="20"/>
          <w:szCs w:val="20"/>
        </w:rPr>
        <w:t xml:space="preserve"> </w:t>
      </w:r>
      <w:proofErr w:type="spellStart"/>
      <w:r w:rsidRPr="0036142B">
        <w:rPr>
          <w:sz w:val="20"/>
          <w:szCs w:val="20"/>
        </w:rPr>
        <w:t>listrik</w:t>
      </w:r>
      <w:proofErr w:type="spellEnd"/>
      <w:r w:rsidRPr="0036142B">
        <w:rPr>
          <w:sz w:val="20"/>
          <w:szCs w:val="20"/>
        </w:rPr>
        <w:t xml:space="preserve"> </w:t>
      </w:r>
      <w:proofErr w:type="spellStart"/>
      <w:r w:rsidRPr="0036142B">
        <w:rPr>
          <w:sz w:val="20"/>
          <w:szCs w:val="20"/>
        </w:rPr>
        <w:t>sebesar</w:t>
      </w:r>
      <w:proofErr w:type="spellEnd"/>
      <w:r w:rsidRPr="0036142B">
        <w:rPr>
          <w:sz w:val="20"/>
          <w:szCs w:val="20"/>
        </w:rPr>
        <w:t xml:space="preserve"> 8658,8 MWh, </w:t>
      </w:r>
      <w:proofErr w:type="spellStart"/>
      <w:r w:rsidRPr="0036142B">
        <w:rPr>
          <w:sz w:val="20"/>
          <w:szCs w:val="20"/>
        </w:rPr>
        <w:t>sedangkan</w:t>
      </w:r>
      <w:proofErr w:type="spellEnd"/>
      <w:r w:rsidRPr="0036142B">
        <w:rPr>
          <w:sz w:val="20"/>
          <w:szCs w:val="20"/>
        </w:rPr>
        <w:t xml:space="preserve"> </w:t>
      </w:r>
      <w:proofErr w:type="spellStart"/>
      <w:r w:rsidRPr="0036142B">
        <w:rPr>
          <w:sz w:val="20"/>
          <w:szCs w:val="20"/>
        </w:rPr>
        <w:t>untuk</w:t>
      </w:r>
      <w:proofErr w:type="spellEnd"/>
      <w:r w:rsidRPr="0036142B">
        <w:rPr>
          <w:sz w:val="20"/>
          <w:szCs w:val="20"/>
        </w:rPr>
        <w:t xml:space="preserve"> </w:t>
      </w:r>
      <w:proofErr w:type="spellStart"/>
      <w:r w:rsidRPr="0036142B">
        <w:rPr>
          <w:sz w:val="20"/>
          <w:szCs w:val="20"/>
        </w:rPr>
        <w:t>tahun</w:t>
      </w:r>
      <w:proofErr w:type="spellEnd"/>
      <w:r w:rsidRPr="0036142B">
        <w:rPr>
          <w:sz w:val="20"/>
          <w:szCs w:val="20"/>
        </w:rPr>
        <w:t xml:space="preserve"> 2027 </w:t>
      </w:r>
      <w:proofErr w:type="spellStart"/>
      <w:r w:rsidRPr="0036142B">
        <w:rPr>
          <w:sz w:val="20"/>
          <w:szCs w:val="20"/>
        </w:rPr>
        <w:t>peramalan</w:t>
      </w:r>
      <w:proofErr w:type="spellEnd"/>
      <w:r w:rsidRPr="0036142B">
        <w:rPr>
          <w:sz w:val="20"/>
          <w:szCs w:val="20"/>
        </w:rPr>
        <w:t xml:space="preserve"> </w:t>
      </w:r>
      <w:proofErr w:type="spellStart"/>
      <w:r w:rsidRPr="0036142B">
        <w:rPr>
          <w:sz w:val="20"/>
          <w:szCs w:val="20"/>
        </w:rPr>
        <w:t>jumlah</w:t>
      </w:r>
      <w:proofErr w:type="spellEnd"/>
      <w:r w:rsidRPr="0036142B">
        <w:rPr>
          <w:sz w:val="20"/>
          <w:szCs w:val="20"/>
        </w:rPr>
        <w:t xml:space="preserve"> </w:t>
      </w:r>
      <w:proofErr w:type="spellStart"/>
      <w:r w:rsidRPr="0036142B">
        <w:rPr>
          <w:sz w:val="20"/>
          <w:szCs w:val="20"/>
        </w:rPr>
        <w:t>energi</w:t>
      </w:r>
      <w:proofErr w:type="spellEnd"/>
      <w:r w:rsidRPr="0036142B">
        <w:rPr>
          <w:sz w:val="20"/>
          <w:szCs w:val="20"/>
        </w:rPr>
        <w:t xml:space="preserve"> </w:t>
      </w:r>
      <w:proofErr w:type="spellStart"/>
      <w:r w:rsidRPr="0036142B">
        <w:rPr>
          <w:sz w:val="20"/>
          <w:szCs w:val="20"/>
        </w:rPr>
        <w:t>listrik</w:t>
      </w:r>
      <w:proofErr w:type="spellEnd"/>
      <w:r w:rsidRPr="0036142B">
        <w:rPr>
          <w:sz w:val="20"/>
          <w:szCs w:val="20"/>
        </w:rPr>
        <w:t xml:space="preserve"> </w:t>
      </w:r>
      <w:proofErr w:type="spellStart"/>
      <w:r w:rsidRPr="0036142B">
        <w:rPr>
          <w:sz w:val="20"/>
          <w:szCs w:val="20"/>
        </w:rPr>
        <w:t>sampai</w:t>
      </w:r>
      <w:proofErr w:type="spellEnd"/>
      <w:r w:rsidRPr="0036142B">
        <w:rPr>
          <w:sz w:val="20"/>
          <w:szCs w:val="20"/>
        </w:rPr>
        <w:t xml:space="preserve"> </w:t>
      </w:r>
      <w:proofErr w:type="spellStart"/>
      <w:r w:rsidRPr="0036142B">
        <w:rPr>
          <w:sz w:val="20"/>
          <w:szCs w:val="20"/>
        </w:rPr>
        <w:t>dengan</w:t>
      </w:r>
      <w:proofErr w:type="spellEnd"/>
      <w:r w:rsidRPr="0036142B">
        <w:rPr>
          <w:sz w:val="20"/>
          <w:szCs w:val="20"/>
        </w:rPr>
        <w:t xml:space="preserve"> 19345693</w:t>
      </w:r>
      <w:r w:rsidR="00336D2D">
        <w:rPr>
          <w:sz w:val="20"/>
          <w:szCs w:val="20"/>
        </w:rPr>
        <w:t>5</w:t>
      </w:r>
      <w:r w:rsidRPr="0036142B">
        <w:rPr>
          <w:sz w:val="20"/>
          <w:szCs w:val="20"/>
        </w:rPr>
        <w:t xml:space="preserve">,4 </w:t>
      </w:r>
      <w:proofErr w:type="gramStart"/>
      <w:r w:rsidRPr="0036142B">
        <w:rPr>
          <w:sz w:val="20"/>
          <w:szCs w:val="20"/>
        </w:rPr>
        <w:t>MWh .</w:t>
      </w:r>
      <w:proofErr w:type="gramEnd"/>
      <w:r w:rsidRPr="0036142B">
        <w:rPr>
          <w:sz w:val="20"/>
          <w:szCs w:val="20"/>
        </w:rPr>
        <w:t xml:space="preserve"> Dari data </w:t>
      </w:r>
      <w:proofErr w:type="spellStart"/>
      <w:r w:rsidRPr="0036142B">
        <w:rPr>
          <w:sz w:val="20"/>
          <w:szCs w:val="20"/>
        </w:rPr>
        <w:t>tersebut</w:t>
      </w:r>
      <w:proofErr w:type="spellEnd"/>
      <w:r w:rsidRPr="0036142B">
        <w:rPr>
          <w:sz w:val="20"/>
          <w:szCs w:val="20"/>
        </w:rPr>
        <w:t xml:space="preserve"> </w:t>
      </w:r>
      <w:proofErr w:type="spellStart"/>
      <w:r w:rsidRPr="0036142B">
        <w:rPr>
          <w:sz w:val="20"/>
          <w:szCs w:val="20"/>
        </w:rPr>
        <w:t>dapat</w:t>
      </w:r>
      <w:proofErr w:type="spellEnd"/>
      <w:r w:rsidRPr="0036142B">
        <w:rPr>
          <w:sz w:val="20"/>
          <w:szCs w:val="20"/>
        </w:rPr>
        <w:t xml:space="preserve"> </w:t>
      </w:r>
      <w:proofErr w:type="spellStart"/>
      <w:r w:rsidRPr="0036142B">
        <w:rPr>
          <w:sz w:val="20"/>
          <w:szCs w:val="20"/>
        </w:rPr>
        <w:t>diketahui</w:t>
      </w:r>
      <w:proofErr w:type="spellEnd"/>
      <w:r w:rsidRPr="0036142B">
        <w:rPr>
          <w:sz w:val="20"/>
          <w:szCs w:val="20"/>
        </w:rPr>
        <w:t xml:space="preserve"> </w:t>
      </w:r>
      <w:proofErr w:type="spellStart"/>
      <w:r w:rsidRPr="0036142B">
        <w:rPr>
          <w:sz w:val="20"/>
          <w:szCs w:val="20"/>
        </w:rPr>
        <w:t>bahwa</w:t>
      </w:r>
      <w:proofErr w:type="spellEnd"/>
      <w:r w:rsidRPr="0036142B">
        <w:rPr>
          <w:sz w:val="20"/>
          <w:szCs w:val="20"/>
        </w:rPr>
        <w:t xml:space="preserve"> </w:t>
      </w:r>
      <w:proofErr w:type="spellStart"/>
      <w:r w:rsidRPr="0036142B">
        <w:rPr>
          <w:sz w:val="20"/>
          <w:szCs w:val="20"/>
        </w:rPr>
        <w:t>pertumbuhan</w:t>
      </w:r>
      <w:proofErr w:type="spellEnd"/>
      <w:r w:rsidRPr="0036142B">
        <w:rPr>
          <w:sz w:val="20"/>
          <w:szCs w:val="20"/>
        </w:rPr>
        <w:t xml:space="preserve"> </w:t>
      </w:r>
      <w:proofErr w:type="spellStart"/>
      <w:r w:rsidRPr="0036142B">
        <w:rPr>
          <w:sz w:val="20"/>
          <w:szCs w:val="20"/>
        </w:rPr>
        <w:t>energi</w:t>
      </w:r>
      <w:proofErr w:type="spellEnd"/>
      <w:r w:rsidRPr="0036142B">
        <w:rPr>
          <w:sz w:val="20"/>
          <w:szCs w:val="20"/>
        </w:rPr>
        <w:t xml:space="preserve"> </w:t>
      </w:r>
      <w:proofErr w:type="spellStart"/>
      <w:r w:rsidRPr="0036142B">
        <w:rPr>
          <w:sz w:val="20"/>
          <w:szCs w:val="20"/>
        </w:rPr>
        <w:t>listrik</w:t>
      </w:r>
      <w:proofErr w:type="spellEnd"/>
      <w:r w:rsidRPr="0036142B">
        <w:rPr>
          <w:sz w:val="20"/>
          <w:szCs w:val="20"/>
        </w:rPr>
        <w:t xml:space="preserve"> </w:t>
      </w:r>
      <w:proofErr w:type="spellStart"/>
      <w:r w:rsidRPr="0036142B">
        <w:rPr>
          <w:sz w:val="20"/>
          <w:szCs w:val="20"/>
        </w:rPr>
        <w:t>meningkat</w:t>
      </w:r>
      <w:proofErr w:type="spellEnd"/>
      <w:r w:rsidRPr="0036142B">
        <w:rPr>
          <w:sz w:val="20"/>
          <w:szCs w:val="20"/>
        </w:rPr>
        <w:t xml:space="preserve"> </w:t>
      </w:r>
      <w:proofErr w:type="spellStart"/>
      <w:r w:rsidRPr="0036142B">
        <w:rPr>
          <w:sz w:val="20"/>
          <w:szCs w:val="20"/>
        </w:rPr>
        <w:t>pesat</w:t>
      </w:r>
      <w:proofErr w:type="spellEnd"/>
      <w:r w:rsidRPr="0036142B">
        <w:rPr>
          <w:sz w:val="20"/>
          <w:szCs w:val="20"/>
        </w:rPr>
        <w:t xml:space="preserve"> </w:t>
      </w:r>
      <w:proofErr w:type="spellStart"/>
      <w:r w:rsidRPr="0036142B">
        <w:rPr>
          <w:sz w:val="20"/>
          <w:szCs w:val="20"/>
        </w:rPr>
        <w:t>terutama</w:t>
      </w:r>
      <w:proofErr w:type="spellEnd"/>
      <w:r w:rsidRPr="0036142B">
        <w:rPr>
          <w:sz w:val="20"/>
          <w:szCs w:val="20"/>
        </w:rPr>
        <w:t xml:space="preserve"> pada </w:t>
      </w:r>
      <w:proofErr w:type="spellStart"/>
      <w:r w:rsidRPr="0036142B">
        <w:rPr>
          <w:sz w:val="20"/>
          <w:szCs w:val="20"/>
        </w:rPr>
        <w:t>sektor</w:t>
      </w:r>
      <w:proofErr w:type="spellEnd"/>
      <w:r w:rsidRPr="0036142B">
        <w:rPr>
          <w:sz w:val="20"/>
          <w:szCs w:val="20"/>
        </w:rPr>
        <w:t xml:space="preserve"> </w:t>
      </w:r>
      <w:proofErr w:type="spellStart"/>
      <w:r w:rsidRPr="0036142B">
        <w:rPr>
          <w:sz w:val="20"/>
          <w:szCs w:val="20"/>
        </w:rPr>
        <w:t>industri</w:t>
      </w:r>
      <w:proofErr w:type="spellEnd"/>
      <w:r w:rsidRPr="0036142B">
        <w:rPr>
          <w:sz w:val="20"/>
          <w:szCs w:val="20"/>
        </w:rPr>
        <w:t xml:space="preserve"> </w:t>
      </w:r>
      <w:proofErr w:type="spellStart"/>
      <w:r w:rsidRPr="0036142B">
        <w:rPr>
          <w:sz w:val="20"/>
          <w:szCs w:val="20"/>
        </w:rPr>
        <w:t>dari</w:t>
      </w:r>
      <w:proofErr w:type="spellEnd"/>
      <w:r w:rsidRPr="0036142B">
        <w:rPr>
          <w:sz w:val="20"/>
          <w:szCs w:val="20"/>
        </w:rPr>
        <w:t xml:space="preserve"> </w:t>
      </w:r>
      <w:proofErr w:type="spellStart"/>
      <w:r w:rsidRPr="0036142B">
        <w:rPr>
          <w:sz w:val="20"/>
          <w:szCs w:val="20"/>
        </w:rPr>
        <w:t>kebutuhan</w:t>
      </w:r>
      <w:proofErr w:type="spellEnd"/>
      <w:r w:rsidRPr="0036142B">
        <w:rPr>
          <w:sz w:val="20"/>
          <w:szCs w:val="20"/>
        </w:rPr>
        <w:t xml:space="preserve"> </w:t>
      </w:r>
      <w:proofErr w:type="spellStart"/>
      <w:r w:rsidRPr="0036142B">
        <w:rPr>
          <w:sz w:val="20"/>
          <w:szCs w:val="20"/>
        </w:rPr>
        <w:t>listrik</w:t>
      </w:r>
      <w:proofErr w:type="spellEnd"/>
      <w:r w:rsidRPr="0036142B">
        <w:rPr>
          <w:sz w:val="20"/>
          <w:szCs w:val="20"/>
        </w:rPr>
        <w:t xml:space="preserve"> </w:t>
      </w:r>
      <w:proofErr w:type="spellStart"/>
      <w:r w:rsidRPr="0036142B">
        <w:rPr>
          <w:sz w:val="20"/>
          <w:szCs w:val="20"/>
        </w:rPr>
        <w:t>sektor</w:t>
      </w:r>
      <w:proofErr w:type="spellEnd"/>
      <w:r w:rsidRPr="0036142B">
        <w:rPr>
          <w:sz w:val="20"/>
          <w:szCs w:val="20"/>
        </w:rPr>
        <w:t xml:space="preserve"> </w:t>
      </w:r>
      <w:proofErr w:type="spellStart"/>
      <w:r w:rsidRPr="0036142B">
        <w:rPr>
          <w:sz w:val="20"/>
          <w:szCs w:val="20"/>
        </w:rPr>
        <w:t>industri</w:t>
      </w:r>
      <w:proofErr w:type="spellEnd"/>
      <w:r w:rsidRPr="0036142B">
        <w:rPr>
          <w:sz w:val="20"/>
          <w:szCs w:val="20"/>
        </w:rPr>
        <w:t xml:space="preserve"> dan </w:t>
      </w:r>
      <w:proofErr w:type="spellStart"/>
      <w:r w:rsidRPr="0036142B">
        <w:rPr>
          <w:sz w:val="20"/>
          <w:szCs w:val="20"/>
        </w:rPr>
        <w:t>intensitas</w:t>
      </w:r>
      <w:proofErr w:type="spellEnd"/>
      <w:r w:rsidRPr="0036142B">
        <w:rPr>
          <w:sz w:val="20"/>
          <w:szCs w:val="20"/>
        </w:rPr>
        <w:t xml:space="preserve"> </w:t>
      </w:r>
      <w:proofErr w:type="spellStart"/>
      <w:r w:rsidRPr="0036142B">
        <w:rPr>
          <w:sz w:val="20"/>
          <w:szCs w:val="20"/>
        </w:rPr>
        <w:t>energi</w:t>
      </w:r>
      <w:proofErr w:type="spellEnd"/>
      <w:r w:rsidRPr="0036142B">
        <w:rPr>
          <w:sz w:val="20"/>
          <w:szCs w:val="20"/>
        </w:rPr>
        <w:t xml:space="preserve"> sangat </w:t>
      </w:r>
      <w:proofErr w:type="spellStart"/>
      <w:r w:rsidRPr="0036142B">
        <w:rPr>
          <w:sz w:val="20"/>
          <w:szCs w:val="20"/>
        </w:rPr>
        <w:t>mendominasi</w:t>
      </w:r>
      <w:proofErr w:type="spellEnd"/>
      <w:r w:rsidRPr="0036142B">
        <w:rPr>
          <w:sz w:val="20"/>
          <w:szCs w:val="20"/>
        </w:rPr>
        <w:t xml:space="preserve">, </w:t>
      </w:r>
      <w:proofErr w:type="spellStart"/>
      <w:r w:rsidRPr="0036142B">
        <w:rPr>
          <w:sz w:val="20"/>
          <w:szCs w:val="20"/>
        </w:rPr>
        <w:t>meningkatnya</w:t>
      </w:r>
      <w:proofErr w:type="spellEnd"/>
      <w:r w:rsidRPr="0036142B">
        <w:rPr>
          <w:sz w:val="20"/>
          <w:szCs w:val="20"/>
        </w:rPr>
        <w:t xml:space="preserve"> </w:t>
      </w:r>
      <w:proofErr w:type="spellStart"/>
      <w:r w:rsidRPr="0036142B">
        <w:rPr>
          <w:sz w:val="20"/>
          <w:szCs w:val="20"/>
        </w:rPr>
        <w:t>kebutuhan</w:t>
      </w:r>
      <w:proofErr w:type="spellEnd"/>
      <w:r w:rsidRPr="0036142B">
        <w:rPr>
          <w:sz w:val="20"/>
          <w:szCs w:val="20"/>
        </w:rPr>
        <w:t xml:space="preserve"> </w:t>
      </w:r>
      <w:proofErr w:type="spellStart"/>
      <w:r w:rsidRPr="0036142B">
        <w:rPr>
          <w:sz w:val="20"/>
          <w:szCs w:val="20"/>
        </w:rPr>
        <w:t>listrik</w:t>
      </w:r>
      <w:proofErr w:type="spellEnd"/>
      <w:r w:rsidRPr="0036142B">
        <w:rPr>
          <w:sz w:val="20"/>
          <w:szCs w:val="20"/>
        </w:rPr>
        <w:t xml:space="preserve"> </w:t>
      </w:r>
      <w:proofErr w:type="spellStart"/>
      <w:r w:rsidRPr="0036142B">
        <w:rPr>
          <w:sz w:val="20"/>
          <w:szCs w:val="20"/>
        </w:rPr>
        <w:t>sektor</w:t>
      </w:r>
      <w:proofErr w:type="spellEnd"/>
      <w:r w:rsidRPr="0036142B">
        <w:rPr>
          <w:sz w:val="20"/>
          <w:szCs w:val="20"/>
        </w:rPr>
        <w:t xml:space="preserve"> </w:t>
      </w:r>
      <w:proofErr w:type="spellStart"/>
      <w:r w:rsidRPr="0036142B">
        <w:rPr>
          <w:sz w:val="20"/>
          <w:szCs w:val="20"/>
        </w:rPr>
        <w:t>industri</w:t>
      </w:r>
      <w:proofErr w:type="spellEnd"/>
      <w:r w:rsidRPr="0036142B">
        <w:rPr>
          <w:sz w:val="20"/>
          <w:szCs w:val="20"/>
        </w:rPr>
        <w:t xml:space="preserve"> </w:t>
      </w:r>
      <w:proofErr w:type="spellStart"/>
      <w:r w:rsidRPr="0036142B">
        <w:rPr>
          <w:sz w:val="20"/>
          <w:szCs w:val="20"/>
        </w:rPr>
        <w:t>menunjukan</w:t>
      </w:r>
      <w:proofErr w:type="spellEnd"/>
      <w:r w:rsidRPr="0036142B">
        <w:rPr>
          <w:sz w:val="20"/>
          <w:szCs w:val="20"/>
        </w:rPr>
        <w:t xml:space="preserve"> </w:t>
      </w:r>
      <w:proofErr w:type="spellStart"/>
      <w:r w:rsidRPr="0036142B">
        <w:rPr>
          <w:sz w:val="20"/>
          <w:szCs w:val="20"/>
        </w:rPr>
        <w:t>bahwa</w:t>
      </w:r>
      <w:proofErr w:type="spellEnd"/>
      <w:r w:rsidRPr="0036142B">
        <w:rPr>
          <w:sz w:val="20"/>
          <w:szCs w:val="20"/>
        </w:rPr>
        <w:t xml:space="preserve"> </w:t>
      </w:r>
      <w:proofErr w:type="spellStart"/>
      <w:r w:rsidRPr="0036142B">
        <w:rPr>
          <w:sz w:val="20"/>
          <w:szCs w:val="20"/>
        </w:rPr>
        <w:t>listrik</w:t>
      </w:r>
      <w:proofErr w:type="spellEnd"/>
      <w:r w:rsidRPr="0036142B">
        <w:rPr>
          <w:sz w:val="20"/>
          <w:szCs w:val="20"/>
        </w:rPr>
        <w:t xml:space="preserve"> </w:t>
      </w:r>
      <w:proofErr w:type="spellStart"/>
      <w:r w:rsidRPr="0036142B">
        <w:rPr>
          <w:sz w:val="20"/>
          <w:szCs w:val="20"/>
        </w:rPr>
        <w:t>digunakan</w:t>
      </w:r>
      <w:proofErr w:type="spellEnd"/>
      <w:r w:rsidRPr="0036142B">
        <w:rPr>
          <w:sz w:val="20"/>
          <w:szCs w:val="20"/>
        </w:rPr>
        <w:t xml:space="preserve"> </w:t>
      </w:r>
      <w:proofErr w:type="spellStart"/>
      <w:r w:rsidRPr="0036142B">
        <w:rPr>
          <w:sz w:val="20"/>
          <w:szCs w:val="20"/>
        </w:rPr>
        <w:t>untuk</w:t>
      </w:r>
      <w:proofErr w:type="spellEnd"/>
      <w:r w:rsidRPr="0036142B">
        <w:rPr>
          <w:sz w:val="20"/>
          <w:szCs w:val="20"/>
        </w:rPr>
        <w:t xml:space="preserve"> </w:t>
      </w:r>
      <w:proofErr w:type="spellStart"/>
      <w:r w:rsidRPr="0036142B">
        <w:rPr>
          <w:sz w:val="20"/>
          <w:szCs w:val="20"/>
        </w:rPr>
        <w:t>kegiatan</w:t>
      </w:r>
      <w:proofErr w:type="spellEnd"/>
      <w:r w:rsidRPr="0036142B">
        <w:rPr>
          <w:sz w:val="20"/>
          <w:szCs w:val="20"/>
        </w:rPr>
        <w:t xml:space="preserve"> yang </w:t>
      </w:r>
      <w:proofErr w:type="spellStart"/>
      <w:r w:rsidRPr="0036142B">
        <w:rPr>
          <w:sz w:val="20"/>
          <w:szCs w:val="20"/>
        </w:rPr>
        <w:t>bersifat</w:t>
      </w:r>
      <w:proofErr w:type="spellEnd"/>
      <w:r w:rsidRPr="0036142B">
        <w:rPr>
          <w:sz w:val="20"/>
          <w:szCs w:val="20"/>
        </w:rPr>
        <w:t xml:space="preserve"> </w:t>
      </w:r>
      <w:proofErr w:type="spellStart"/>
      <w:r w:rsidRPr="0036142B">
        <w:rPr>
          <w:sz w:val="20"/>
          <w:szCs w:val="20"/>
        </w:rPr>
        <w:t>produktif</w:t>
      </w:r>
      <w:proofErr w:type="spellEnd"/>
      <w:r w:rsidRPr="0036142B">
        <w:rPr>
          <w:sz w:val="20"/>
          <w:szCs w:val="20"/>
        </w:rPr>
        <w:t xml:space="preserve">. </w:t>
      </w:r>
      <w:proofErr w:type="spellStart"/>
      <w:r w:rsidRPr="0036142B">
        <w:rPr>
          <w:sz w:val="20"/>
          <w:szCs w:val="20"/>
        </w:rPr>
        <w:t>Sedangkan</w:t>
      </w:r>
      <w:proofErr w:type="spellEnd"/>
      <w:r w:rsidRPr="0036142B">
        <w:rPr>
          <w:sz w:val="20"/>
          <w:szCs w:val="20"/>
        </w:rPr>
        <w:t xml:space="preserve"> pada </w:t>
      </w:r>
      <w:proofErr w:type="spellStart"/>
      <w:r w:rsidRPr="0036142B">
        <w:rPr>
          <w:sz w:val="20"/>
          <w:szCs w:val="20"/>
        </w:rPr>
        <w:t>jumlah</w:t>
      </w:r>
      <w:proofErr w:type="spellEnd"/>
      <w:r w:rsidRPr="0036142B">
        <w:rPr>
          <w:sz w:val="20"/>
          <w:szCs w:val="20"/>
        </w:rPr>
        <w:t xml:space="preserve"> </w:t>
      </w:r>
      <w:proofErr w:type="spellStart"/>
      <w:r w:rsidRPr="0036142B">
        <w:rPr>
          <w:sz w:val="20"/>
          <w:szCs w:val="20"/>
        </w:rPr>
        <w:t>pelanggan</w:t>
      </w:r>
      <w:proofErr w:type="spellEnd"/>
      <w:r w:rsidRPr="0036142B">
        <w:rPr>
          <w:sz w:val="20"/>
          <w:szCs w:val="20"/>
        </w:rPr>
        <w:t xml:space="preserve"> </w:t>
      </w:r>
      <w:proofErr w:type="spellStart"/>
      <w:r w:rsidRPr="0036142B">
        <w:rPr>
          <w:sz w:val="20"/>
          <w:szCs w:val="20"/>
        </w:rPr>
        <w:t>sektor</w:t>
      </w:r>
      <w:proofErr w:type="spellEnd"/>
      <w:r w:rsidRPr="0036142B">
        <w:rPr>
          <w:sz w:val="20"/>
          <w:szCs w:val="20"/>
        </w:rPr>
        <w:t xml:space="preserve"> </w:t>
      </w:r>
      <w:proofErr w:type="spellStart"/>
      <w:r w:rsidRPr="0036142B">
        <w:rPr>
          <w:sz w:val="20"/>
          <w:szCs w:val="20"/>
        </w:rPr>
        <w:t>rumah</w:t>
      </w:r>
      <w:proofErr w:type="spellEnd"/>
      <w:r w:rsidRPr="0036142B">
        <w:rPr>
          <w:sz w:val="20"/>
          <w:szCs w:val="20"/>
        </w:rPr>
        <w:t xml:space="preserve"> </w:t>
      </w:r>
      <w:proofErr w:type="spellStart"/>
      <w:r w:rsidRPr="0036142B">
        <w:rPr>
          <w:sz w:val="20"/>
          <w:szCs w:val="20"/>
        </w:rPr>
        <w:t>tangga</w:t>
      </w:r>
      <w:proofErr w:type="spellEnd"/>
      <w:r w:rsidRPr="0036142B">
        <w:rPr>
          <w:sz w:val="20"/>
          <w:szCs w:val="20"/>
        </w:rPr>
        <w:t xml:space="preserve"> sangat </w:t>
      </w:r>
      <w:proofErr w:type="spellStart"/>
      <w:r w:rsidRPr="0036142B">
        <w:rPr>
          <w:sz w:val="20"/>
          <w:szCs w:val="20"/>
        </w:rPr>
        <w:t>signifikan</w:t>
      </w:r>
      <w:proofErr w:type="spellEnd"/>
      <w:r w:rsidRPr="0036142B">
        <w:rPr>
          <w:sz w:val="20"/>
          <w:szCs w:val="20"/>
        </w:rPr>
        <w:t xml:space="preserve"> </w:t>
      </w:r>
      <w:proofErr w:type="spellStart"/>
      <w:r w:rsidRPr="0036142B">
        <w:rPr>
          <w:sz w:val="20"/>
          <w:szCs w:val="20"/>
        </w:rPr>
        <w:t>dalam</w:t>
      </w:r>
      <w:proofErr w:type="spellEnd"/>
      <w:r w:rsidRPr="0036142B">
        <w:rPr>
          <w:sz w:val="20"/>
          <w:szCs w:val="20"/>
        </w:rPr>
        <w:t xml:space="preserve"> </w:t>
      </w:r>
      <w:proofErr w:type="spellStart"/>
      <w:r w:rsidRPr="0036142B">
        <w:rPr>
          <w:sz w:val="20"/>
          <w:szCs w:val="20"/>
        </w:rPr>
        <w:t>peningkatanya</w:t>
      </w:r>
      <w:proofErr w:type="spellEnd"/>
      <w:r w:rsidRPr="0036142B">
        <w:rPr>
          <w:sz w:val="20"/>
          <w:szCs w:val="20"/>
        </w:rPr>
        <w:t xml:space="preserve">. </w:t>
      </w:r>
    </w:p>
    <w:p w14:paraId="7C3EAA49" w14:textId="052E97FD" w:rsidR="002D6910" w:rsidRPr="002D6910" w:rsidRDefault="002D6910" w:rsidP="000C7235">
      <w:pPr>
        <w:pStyle w:val="Heading2"/>
        <w:numPr>
          <w:ilvl w:val="0"/>
          <w:numId w:val="0"/>
        </w:numPr>
        <w:spacing w:line="276" w:lineRule="auto"/>
        <w:rPr>
          <w:b/>
          <w:bCs/>
          <w:i w:val="0"/>
          <w:iCs w:val="0"/>
        </w:rPr>
      </w:pPr>
      <w:bookmarkStart w:id="11" w:name="_Toc77103581"/>
      <w:r w:rsidRPr="002D6910">
        <w:rPr>
          <w:b/>
          <w:bCs/>
          <w:i w:val="0"/>
          <w:iCs w:val="0"/>
        </w:rPr>
        <w:t>Saran</w:t>
      </w:r>
      <w:bookmarkEnd w:id="11"/>
    </w:p>
    <w:p w14:paraId="7F73A90F" w14:textId="5EACAA12" w:rsidR="00257155" w:rsidRDefault="002D6910" w:rsidP="001A5B52">
      <w:pPr>
        <w:pStyle w:val="NoSpacing"/>
        <w:spacing w:line="276" w:lineRule="auto"/>
        <w:ind w:firstLine="720"/>
        <w:rPr>
          <w:sz w:val="20"/>
          <w:szCs w:val="20"/>
        </w:rPr>
      </w:pPr>
      <w:proofErr w:type="spellStart"/>
      <w:r w:rsidRPr="0036142B">
        <w:rPr>
          <w:sz w:val="20"/>
          <w:szCs w:val="20"/>
        </w:rPr>
        <w:t>Dengan</w:t>
      </w:r>
      <w:proofErr w:type="spellEnd"/>
      <w:r w:rsidRPr="0036142B">
        <w:rPr>
          <w:sz w:val="20"/>
          <w:szCs w:val="20"/>
        </w:rPr>
        <w:t xml:space="preserve"> </w:t>
      </w:r>
      <w:proofErr w:type="spellStart"/>
      <w:r w:rsidRPr="0036142B">
        <w:rPr>
          <w:sz w:val="20"/>
          <w:szCs w:val="20"/>
        </w:rPr>
        <w:t>adanya</w:t>
      </w:r>
      <w:proofErr w:type="spellEnd"/>
      <w:r w:rsidRPr="0036142B">
        <w:rPr>
          <w:sz w:val="20"/>
          <w:szCs w:val="20"/>
        </w:rPr>
        <w:t xml:space="preserve"> </w:t>
      </w:r>
      <w:proofErr w:type="spellStart"/>
      <w:r w:rsidRPr="0036142B">
        <w:rPr>
          <w:sz w:val="20"/>
          <w:szCs w:val="20"/>
        </w:rPr>
        <w:t>gambaran</w:t>
      </w:r>
      <w:proofErr w:type="spellEnd"/>
      <w:r w:rsidRPr="0036142B">
        <w:rPr>
          <w:sz w:val="20"/>
          <w:szCs w:val="20"/>
        </w:rPr>
        <w:t xml:space="preserve"> </w:t>
      </w:r>
      <w:proofErr w:type="spellStart"/>
      <w:r w:rsidRPr="0036142B">
        <w:rPr>
          <w:sz w:val="20"/>
          <w:szCs w:val="20"/>
        </w:rPr>
        <w:t>kebutuhan</w:t>
      </w:r>
      <w:proofErr w:type="spellEnd"/>
      <w:r w:rsidRPr="0036142B">
        <w:rPr>
          <w:sz w:val="20"/>
          <w:szCs w:val="20"/>
        </w:rPr>
        <w:t xml:space="preserve"> </w:t>
      </w:r>
      <w:proofErr w:type="spellStart"/>
      <w:r w:rsidRPr="0036142B">
        <w:rPr>
          <w:sz w:val="20"/>
          <w:szCs w:val="20"/>
        </w:rPr>
        <w:t>energi</w:t>
      </w:r>
      <w:proofErr w:type="spellEnd"/>
      <w:r w:rsidRPr="0036142B">
        <w:rPr>
          <w:sz w:val="20"/>
          <w:szCs w:val="20"/>
        </w:rPr>
        <w:t xml:space="preserve"> </w:t>
      </w:r>
      <w:proofErr w:type="spellStart"/>
      <w:r w:rsidRPr="0036142B">
        <w:rPr>
          <w:sz w:val="20"/>
          <w:szCs w:val="20"/>
        </w:rPr>
        <w:t>listrik</w:t>
      </w:r>
      <w:proofErr w:type="spellEnd"/>
      <w:r w:rsidRPr="0036142B">
        <w:rPr>
          <w:sz w:val="20"/>
          <w:szCs w:val="20"/>
        </w:rPr>
        <w:t xml:space="preserve"> </w:t>
      </w:r>
      <w:proofErr w:type="spellStart"/>
      <w:r w:rsidRPr="0036142B">
        <w:rPr>
          <w:sz w:val="20"/>
          <w:szCs w:val="20"/>
        </w:rPr>
        <w:t>untuk</w:t>
      </w:r>
      <w:proofErr w:type="spellEnd"/>
      <w:r w:rsidRPr="0036142B">
        <w:rPr>
          <w:sz w:val="20"/>
          <w:szCs w:val="20"/>
        </w:rPr>
        <w:t xml:space="preserve"> </w:t>
      </w:r>
      <w:proofErr w:type="spellStart"/>
      <w:r w:rsidRPr="0036142B">
        <w:rPr>
          <w:sz w:val="20"/>
          <w:szCs w:val="20"/>
        </w:rPr>
        <w:t>beberapa</w:t>
      </w:r>
      <w:proofErr w:type="spellEnd"/>
      <w:r w:rsidRPr="0036142B">
        <w:rPr>
          <w:sz w:val="20"/>
          <w:szCs w:val="20"/>
        </w:rPr>
        <w:t xml:space="preserve"> </w:t>
      </w:r>
      <w:proofErr w:type="spellStart"/>
      <w:r w:rsidRPr="0036142B">
        <w:rPr>
          <w:sz w:val="20"/>
          <w:szCs w:val="20"/>
        </w:rPr>
        <w:t>tahun</w:t>
      </w:r>
      <w:proofErr w:type="spellEnd"/>
      <w:r w:rsidRPr="0036142B">
        <w:rPr>
          <w:sz w:val="20"/>
          <w:szCs w:val="20"/>
        </w:rPr>
        <w:t xml:space="preserve"> </w:t>
      </w:r>
      <w:proofErr w:type="spellStart"/>
      <w:r w:rsidRPr="0036142B">
        <w:rPr>
          <w:sz w:val="20"/>
          <w:szCs w:val="20"/>
        </w:rPr>
        <w:t>kedepan</w:t>
      </w:r>
      <w:proofErr w:type="spellEnd"/>
      <w:r w:rsidRPr="0036142B">
        <w:rPr>
          <w:sz w:val="20"/>
          <w:szCs w:val="20"/>
        </w:rPr>
        <w:t xml:space="preserve"> </w:t>
      </w:r>
      <w:proofErr w:type="spellStart"/>
      <w:r w:rsidRPr="0036142B">
        <w:rPr>
          <w:sz w:val="20"/>
          <w:szCs w:val="20"/>
        </w:rPr>
        <w:t>maka</w:t>
      </w:r>
      <w:proofErr w:type="spellEnd"/>
      <w:r w:rsidRPr="0036142B">
        <w:rPr>
          <w:sz w:val="20"/>
          <w:szCs w:val="20"/>
        </w:rPr>
        <w:t xml:space="preserve"> </w:t>
      </w:r>
      <w:proofErr w:type="spellStart"/>
      <w:r w:rsidRPr="0036142B">
        <w:rPr>
          <w:sz w:val="20"/>
          <w:szCs w:val="20"/>
        </w:rPr>
        <w:t>pemerintah</w:t>
      </w:r>
      <w:proofErr w:type="spellEnd"/>
      <w:r w:rsidRPr="0036142B">
        <w:rPr>
          <w:sz w:val="20"/>
          <w:szCs w:val="20"/>
        </w:rPr>
        <w:t xml:space="preserve"> </w:t>
      </w:r>
      <w:proofErr w:type="spellStart"/>
      <w:r w:rsidRPr="0036142B">
        <w:rPr>
          <w:sz w:val="20"/>
          <w:szCs w:val="20"/>
        </w:rPr>
        <w:t>kab</w:t>
      </w:r>
      <w:proofErr w:type="spellEnd"/>
      <w:r w:rsidRPr="0036142B">
        <w:rPr>
          <w:sz w:val="20"/>
          <w:szCs w:val="20"/>
        </w:rPr>
        <w:t xml:space="preserve">. </w:t>
      </w:r>
      <w:proofErr w:type="spellStart"/>
      <w:r w:rsidRPr="0036142B">
        <w:rPr>
          <w:sz w:val="20"/>
          <w:szCs w:val="20"/>
        </w:rPr>
        <w:t>Rembang</w:t>
      </w:r>
      <w:proofErr w:type="spellEnd"/>
      <w:r w:rsidRPr="0036142B">
        <w:rPr>
          <w:sz w:val="20"/>
          <w:szCs w:val="20"/>
        </w:rPr>
        <w:t xml:space="preserve"> </w:t>
      </w:r>
      <w:proofErr w:type="spellStart"/>
      <w:r w:rsidRPr="0036142B">
        <w:rPr>
          <w:sz w:val="20"/>
          <w:szCs w:val="20"/>
        </w:rPr>
        <w:t>untuk</w:t>
      </w:r>
      <w:proofErr w:type="spellEnd"/>
      <w:r w:rsidRPr="0036142B">
        <w:rPr>
          <w:sz w:val="20"/>
          <w:szCs w:val="20"/>
        </w:rPr>
        <w:t xml:space="preserve"> </w:t>
      </w:r>
      <w:proofErr w:type="spellStart"/>
      <w:r w:rsidRPr="0036142B">
        <w:rPr>
          <w:sz w:val="20"/>
          <w:szCs w:val="20"/>
        </w:rPr>
        <w:t>mepersiapkan</w:t>
      </w:r>
      <w:proofErr w:type="spellEnd"/>
      <w:r w:rsidRPr="0036142B">
        <w:rPr>
          <w:sz w:val="20"/>
          <w:szCs w:val="20"/>
        </w:rPr>
        <w:t xml:space="preserve"> agar </w:t>
      </w:r>
      <w:proofErr w:type="spellStart"/>
      <w:r w:rsidRPr="0036142B">
        <w:rPr>
          <w:sz w:val="20"/>
          <w:szCs w:val="20"/>
        </w:rPr>
        <w:t>ketersedian</w:t>
      </w:r>
      <w:proofErr w:type="spellEnd"/>
      <w:r w:rsidRPr="0036142B">
        <w:rPr>
          <w:sz w:val="20"/>
          <w:szCs w:val="20"/>
        </w:rPr>
        <w:t xml:space="preserve"> </w:t>
      </w:r>
      <w:proofErr w:type="spellStart"/>
      <w:r w:rsidRPr="0036142B">
        <w:rPr>
          <w:sz w:val="20"/>
          <w:szCs w:val="20"/>
        </w:rPr>
        <w:t>listrik</w:t>
      </w:r>
      <w:proofErr w:type="spellEnd"/>
      <w:r w:rsidRPr="0036142B">
        <w:rPr>
          <w:sz w:val="20"/>
          <w:szCs w:val="20"/>
        </w:rPr>
        <w:t xml:space="preserve"> di </w:t>
      </w:r>
      <w:proofErr w:type="spellStart"/>
      <w:r w:rsidRPr="0036142B">
        <w:rPr>
          <w:sz w:val="20"/>
          <w:szCs w:val="20"/>
        </w:rPr>
        <w:t>Kab</w:t>
      </w:r>
      <w:proofErr w:type="spellEnd"/>
      <w:r w:rsidRPr="0036142B">
        <w:rPr>
          <w:sz w:val="20"/>
          <w:szCs w:val="20"/>
        </w:rPr>
        <w:t xml:space="preserve">. </w:t>
      </w:r>
      <w:proofErr w:type="spellStart"/>
      <w:r w:rsidRPr="0036142B">
        <w:rPr>
          <w:sz w:val="20"/>
          <w:szCs w:val="20"/>
        </w:rPr>
        <w:t>Rembang</w:t>
      </w:r>
      <w:proofErr w:type="spellEnd"/>
      <w:r w:rsidRPr="0036142B">
        <w:rPr>
          <w:sz w:val="20"/>
          <w:szCs w:val="20"/>
        </w:rPr>
        <w:t xml:space="preserve"> </w:t>
      </w:r>
      <w:proofErr w:type="spellStart"/>
      <w:r w:rsidRPr="0036142B">
        <w:rPr>
          <w:sz w:val="20"/>
          <w:szCs w:val="20"/>
        </w:rPr>
        <w:t>dapat</w:t>
      </w:r>
      <w:proofErr w:type="spellEnd"/>
      <w:r w:rsidRPr="0036142B">
        <w:rPr>
          <w:sz w:val="20"/>
          <w:szCs w:val="20"/>
        </w:rPr>
        <w:t xml:space="preserve"> </w:t>
      </w:r>
      <w:proofErr w:type="spellStart"/>
      <w:r w:rsidRPr="0036142B">
        <w:rPr>
          <w:sz w:val="20"/>
          <w:szCs w:val="20"/>
        </w:rPr>
        <w:t>terpenuhi</w:t>
      </w:r>
      <w:proofErr w:type="spellEnd"/>
      <w:r w:rsidRPr="0036142B">
        <w:rPr>
          <w:sz w:val="20"/>
          <w:szCs w:val="20"/>
        </w:rPr>
        <w:t xml:space="preserve"> </w:t>
      </w:r>
      <w:proofErr w:type="spellStart"/>
      <w:r w:rsidRPr="0036142B">
        <w:rPr>
          <w:sz w:val="20"/>
          <w:szCs w:val="20"/>
        </w:rPr>
        <w:t>untuk</w:t>
      </w:r>
      <w:proofErr w:type="spellEnd"/>
      <w:r w:rsidRPr="0036142B">
        <w:rPr>
          <w:sz w:val="20"/>
          <w:szCs w:val="20"/>
        </w:rPr>
        <w:t xml:space="preserve"> </w:t>
      </w:r>
      <w:proofErr w:type="spellStart"/>
      <w:r w:rsidRPr="0036142B">
        <w:rPr>
          <w:sz w:val="20"/>
          <w:szCs w:val="20"/>
        </w:rPr>
        <w:t>segala</w:t>
      </w:r>
      <w:proofErr w:type="spellEnd"/>
      <w:r w:rsidRPr="0036142B">
        <w:rPr>
          <w:sz w:val="20"/>
          <w:szCs w:val="20"/>
        </w:rPr>
        <w:t xml:space="preserve"> </w:t>
      </w:r>
      <w:proofErr w:type="spellStart"/>
      <w:r w:rsidRPr="0036142B">
        <w:rPr>
          <w:sz w:val="20"/>
          <w:szCs w:val="20"/>
        </w:rPr>
        <w:t>sektor</w:t>
      </w:r>
      <w:proofErr w:type="spellEnd"/>
      <w:r w:rsidRPr="0036142B">
        <w:rPr>
          <w:sz w:val="20"/>
          <w:szCs w:val="20"/>
        </w:rPr>
        <w:t xml:space="preserve">. </w:t>
      </w:r>
      <w:proofErr w:type="spellStart"/>
      <w:r w:rsidRPr="0036142B">
        <w:rPr>
          <w:sz w:val="20"/>
          <w:szCs w:val="20"/>
        </w:rPr>
        <w:t>Selain</w:t>
      </w:r>
      <w:proofErr w:type="spellEnd"/>
      <w:r w:rsidRPr="0036142B">
        <w:rPr>
          <w:sz w:val="20"/>
          <w:szCs w:val="20"/>
        </w:rPr>
        <w:t xml:space="preserve"> </w:t>
      </w:r>
      <w:proofErr w:type="spellStart"/>
      <w:r w:rsidRPr="0036142B">
        <w:rPr>
          <w:sz w:val="20"/>
          <w:szCs w:val="20"/>
        </w:rPr>
        <w:t>itu</w:t>
      </w:r>
      <w:proofErr w:type="spellEnd"/>
      <w:r w:rsidRPr="0036142B">
        <w:rPr>
          <w:sz w:val="20"/>
          <w:szCs w:val="20"/>
        </w:rPr>
        <w:t xml:space="preserve"> </w:t>
      </w:r>
      <w:proofErr w:type="spellStart"/>
      <w:r w:rsidRPr="0036142B">
        <w:rPr>
          <w:sz w:val="20"/>
          <w:szCs w:val="20"/>
        </w:rPr>
        <w:t>energi</w:t>
      </w:r>
      <w:proofErr w:type="spellEnd"/>
      <w:r w:rsidRPr="0036142B">
        <w:rPr>
          <w:sz w:val="20"/>
          <w:szCs w:val="20"/>
        </w:rPr>
        <w:t xml:space="preserve"> </w:t>
      </w:r>
      <w:proofErr w:type="spellStart"/>
      <w:r w:rsidRPr="0036142B">
        <w:rPr>
          <w:sz w:val="20"/>
          <w:szCs w:val="20"/>
        </w:rPr>
        <w:t>baru</w:t>
      </w:r>
      <w:proofErr w:type="spellEnd"/>
      <w:r w:rsidRPr="0036142B">
        <w:rPr>
          <w:sz w:val="20"/>
          <w:szCs w:val="20"/>
        </w:rPr>
        <w:t xml:space="preserve"> </w:t>
      </w:r>
      <w:proofErr w:type="spellStart"/>
      <w:r w:rsidRPr="0036142B">
        <w:rPr>
          <w:sz w:val="20"/>
          <w:szCs w:val="20"/>
        </w:rPr>
        <w:t>terbarukan</w:t>
      </w:r>
      <w:proofErr w:type="spellEnd"/>
      <w:r w:rsidRPr="0036142B">
        <w:rPr>
          <w:sz w:val="20"/>
          <w:szCs w:val="20"/>
        </w:rPr>
        <w:t xml:space="preserve"> </w:t>
      </w:r>
      <w:proofErr w:type="spellStart"/>
      <w:r w:rsidRPr="0036142B">
        <w:rPr>
          <w:sz w:val="20"/>
          <w:szCs w:val="20"/>
        </w:rPr>
        <w:t>harus</w:t>
      </w:r>
      <w:proofErr w:type="spellEnd"/>
      <w:r w:rsidRPr="0036142B">
        <w:rPr>
          <w:sz w:val="20"/>
          <w:szCs w:val="20"/>
        </w:rPr>
        <w:t xml:space="preserve"> explo</w:t>
      </w:r>
      <w:r w:rsidR="00D119C4">
        <w:rPr>
          <w:sz w:val="20"/>
          <w:szCs w:val="20"/>
        </w:rPr>
        <w:t xml:space="preserve">re agar </w:t>
      </w:r>
      <w:proofErr w:type="spellStart"/>
      <w:r w:rsidR="00D119C4">
        <w:rPr>
          <w:sz w:val="20"/>
          <w:szCs w:val="20"/>
        </w:rPr>
        <w:t>tidak</w:t>
      </w:r>
      <w:proofErr w:type="spellEnd"/>
      <w:r w:rsidR="00D119C4">
        <w:rPr>
          <w:sz w:val="20"/>
          <w:szCs w:val="20"/>
        </w:rPr>
        <w:t xml:space="preserve"> </w:t>
      </w:r>
      <w:proofErr w:type="spellStart"/>
      <w:r w:rsidR="00D119C4">
        <w:rPr>
          <w:sz w:val="20"/>
          <w:szCs w:val="20"/>
        </w:rPr>
        <w:t>mengandalkan</w:t>
      </w:r>
      <w:proofErr w:type="spellEnd"/>
      <w:r w:rsidR="00D119C4">
        <w:rPr>
          <w:sz w:val="20"/>
          <w:szCs w:val="20"/>
        </w:rPr>
        <w:t xml:space="preserve"> </w:t>
      </w:r>
      <w:proofErr w:type="spellStart"/>
      <w:r w:rsidR="00D119C4">
        <w:rPr>
          <w:sz w:val="20"/>
          <w:szCs w:val="20"/>
        </w:rPr>
        <w:t>energi</w:t>
      </w:r>
      <w:proofErr w:type="spellEnd"/>
      <w:r w:rsidR="00D119C4">
        <w:rPr>
          <w:sz w:val="20"/>
          <w:szCs w:val="20"/>
        </w:rPr>
        <w:t xml:space="preserve"> </w:t>
      </w:r>
      <w:proofErr w:type="spellStart"/>
      <w:r w:rsidRPr="0036142B">
        <w:rPr>
          <w:sz w:val="20"/>
          <w:szCs w:val="20"/>
        </w:rPr>
        <w:t>fosil</w:t>
      </w:r>
      <w:proofErr w:type="spellEnd"/>
      <w:r w:rsidRPr="0036142B">
        <w:rPr>
          <w:sz w:val="20"/>
          <w:szCs w:val="20"/>
        </w:rPr>
        <w:t>.</w:t>
      </w:r>
      <w:bookmarkStart w:id="12" w:name="_Hlk77104351"/>
    </w:p>
    <w:p w14:paraId="5527F0DE" w14:textId="77777777" w:rsidR="00257155" w:rsidRDefault="00257155" w:rsidP="00257155">
      <w:pPr>
        <w:pStyle w:val="NoSpacing"/>
        <w:spacing w:line="276" w:lineRule="auto"/>
        <w:rPr>
          <w:sz w:val="20"/>
          <w:szCs w:val="20"/>
        </w:rPr>
      </w:pPr>
    </w:p>
    <w:p w14:paraId="675536A5" w14:textId="77777777" w:rsidR="00283553" w:rsidRPr="00257155" w:rsidRDefault="00283553" w:rsidP="00257155">
      <w:pPr>
        <w:pStyle w:val="NoSpacing"/>
        <w:spacing w:line="276" w:lineRule="auto"/>
        <w:rPr>
          <w:sz w:val="20"/>
          <w:szCs w:val="20"/>
        </w:rPr>
      </w:pPr>
    </w:p>
    <w:p w14:paraId="1AEB669A" w14:textId="77777777" w:rsidR="00891BA0" w:rsidRDefault="00891BA0" w:rsidP="00257155">
      <w:pPr>
        <w:pStyle w:val="BodyText"/>
        <w:spacing w:before="120" w:after="120"/>
        <w:ind w:firstLine="0"/>
        <w:rPr>
          <w:b/>
          <w:lang w:val="id-ID"/>
        </w:rPr>
      </w:pPr>
      <w:r>
        <w:rPr>
          <w:b/>
          <w:lang w:val="id-ID"/>
        </w:rPr>
        <w:t>DAFTAR PUSTAKA</w:t>
      </w:r>
    </w:p>
    <w:bookmarkEnd w:id="12"/>
    <w:p w14:paraId="7E64EDCE" w14:textId="0EF15930" w:rsidR="00330356" w:rsidRPr="00330356" w:rsidRDefault="001A17AD" w:rsidP="00180498">
      <w:pPr>
        <w:widowControl w:val="0"/>
        <w:autoSpaceDE w:val="0"/>
        <w:autoSpaceDN w:val="0"/>
        <w:adjustRightInd w:val="0"/>
        <w:ind w:left="567" w:hanging="567"/>
        <w:jc w:val="both"/>
        <w:rPr>
          <w:noProof/>
          <w:szCs w:val="24"/>
        </w:rPr>
      </w:pPr>
      <w:r w:rsidRPr="00961746">
        <w:rPr>
          <w:color w:val="000000"/>
          <w:spacing w:val="-1"/>
        </w:rPr>
        <w:fldChar w:fldCharType="begin" w:fldLock="1"/>
      </w:r>
      <w:r w:rsidRPr="00961746">
        <w:rPr>
          <w:color w:val="000000"/>
          <w:spacing w:val="-1"/>
        </w:rPr>
        <w:instrText xml:space="preserve">ADDIN Mendeley Bibliography CSL_BIBLIOGRAPHY </w:instrText>
      </w:r>
      <w:r w:rsidRPr="00961746">
        <w:rPr>
          <w:color w:val="000000"/>
          <w:spacing w:val="-1"/>
        </w:rPr>
        <w:fldChar w:fldCharType="separate"/>
      </w:r>
      <w:r w:rsidR="00330356" w:rsidRPr="00330356">
        <w:rPr>
          <w:noProof/>
          <w:szCs w:val="24"/>
        </w:rPr>
        <w:t>[1]</w:t>
      </w:r>
      <w:r w:rsidR="00330356" w:rsidRPr="00330356">
        <w:rPr>
          <w:noProof/>
          <w:szCs w:val="24"/>
        </w:rPr>
        <w:tab/>
        <w:t>A. Hussain, K. Ullah, U. Perwez, and M. Shahid, “The Long-term Forecast Of Gilgit Baltistan ( GB )’ s Electricity Demand,” no. 1, pp. 1–5.</w:t>
      </w:r>
    </w:p>
    <w:p w14:paraId="0103F3B2" w14:textId="77777777" w:rsidR="00330356" w:rsidRPr="00330356" w:rsidRDefault="00330356" w:rsidP="00180498">
      <w:pPr>
        <w:widowControl w:val="0"/>
        <w:autoSpaceDE w:val="0"/>
        <w:autoSpaceDN w:val="0"/>
        <w:adjustRightInd w:val="0"/>
        <w:ind w:left="567" w:hanging="567"/>
        <w:jc w:val="both"/>
        <w:rPr>
          <w:noProof/>
          <w:szCs w:val="24"/>
        </w:rPr>
      </w:pPr>
      <w:r w:rsidRPr="00330356">
        <w:rPr>
          <w:noProof/>
          <w:szCs w:val="24"/>
        </w:rPr>
        <w:t>[2]</w:t>
      </w:r>
      <w:r w:rsidRPr="00330356">
        <w:rPr>
          <w:noProof/>
          <w:szCs w:val="24"/>
        </w:rPr>
        <w:tab/>
        <w:t>B. Shan, D. Jia, L. Zhang, and Y. Sun, “Analysis of Energy Demand Forecasting Model in The Context of Electric Power Alteration.”</w:t>
      </w:r>
    </w:p>
    <w:p w14:paraId="0FA8B0E2" w14:textId="77777777" w:rsidR="00330356" w:rsidRPr="00330356" w:rsidRDefault="00330356" w:rsidP="00180498">
      <w:pPr>
        <w:widowControl w:val="0"/>
        <w:autoSpaceDE w:val="0"/>
        <w:autoSpaceDN w:val="0"/>
        <w:adjustRightInd w:val="0"/>
        <w:ind w:left="567" w:hanging="567"/>
        <w:jc w:val="both"/>
        <w:rPr>
          <w:noProof/>
          <w:szCs w:val="24"/>
        </w:rPr>
      </w:pPr>
      <w:r w:rsidRPr="00330356">
        <w:rPr>
          <w:noProof/>
          <w:szCs w:val="24"/>
        </w:rPr>
        <w:t>[3]</w:t>
      </w:r>
      <w:r w:rsidRPr="00330356">
        <w:rPr>
          <w:noProof/>
          <w:szCs w:val="24"/>
        </w:rPr>
        <w:tab/>
        <w:t xml:space="preserve">M. R. Kresnawan, I. A. Safitri, and I. Darmawan, “Long term projection of electricity generation sector in east kalimantan province: LEAP model application,” </w:t>
      </w:r>
      <w:r w:rsidRPr="00330356">
        <w:rPr>
          <w:i/>
          <w:iCs/>
          <w:noProof/>
          <w:szCs w:val="24"/>
        </w:rPr>
        <w:t>Proc. - 12th SEATUC Symp. SEATUC 2018</w:t>
      </w:r>
      <w:r w:rsidRPr="00330356">
        <w:rPr>
          <w:noProof/>
          <w:szCs w:val="24"/>
        </w:rPr>
        <w:t>, no. 1, pp. 1–5, 2018, doi: 10.1109/SEATUC.2018.8788875.</w:t>
      </w:r>
    </w:p>
    <w:p w14:paraId="559690F0" w14:textId="77777777" w:rsidR="00330356" w:rsidRPr="00330356" w:rsidRDefault="00330356" w:rsidP="00180498">
      <w:pPr>
        <w:widowControl w:val="0"/>
        <w:autoSpaceDE w:val="0"/>
        <w:autoSpaceDN w:val="0"/>
        <w:adjustRightInd w:val="0"/>
        <w:ind w:left="567" w:hanging="567"/>
        <w:jc w:val="both"/>
        <w:rPr>
          <w:noProof/>
          <w:szCs w:val="24"/>
        </w:rPr>
      </w:pPr>
      <w:r w:rsidRPr="00330356">
        <w:rPr>
          <w:noProof/>
          <w:szCs w:val="24"/>
        </w:rPr>
        <w:t>[4]</w:t>
      </w:r>
      <w:r w:rsidRPr="00330356">
        <w:rPr>
          <w:noProof/>
          <w:szCs w:val="24"/>
        </w:rPr>
        <w:tab/>
        <w:t xml:space="preserve">J. Bedi and D. Toshniwal, “Empirical Mode Decomposition Based Deep Learning for Electricity Demand Forecasting,” </w:t>
      </w:r>
      <w:r w:rsidRPr="00330356">
        <w:rPr>
          <w:i/>
          <w:iCs/>
          <w:noProof/>
          <w:szCs w:val="24"/>
        </w:rPr>
        <w:t>IEEE Access</w:t>
      </w:r>
      <w:r w:rsidRPr="00330356">
        <w:rPr>
          <w:noProof/>
          <w:szCs w:val="24"/>
        </w:rPr>
        <w:t>, vol. 6, pp. 49144–49156, 2018, doi: 10.1109/ACCESS.2018.2867681.</w:t>
      </w:r>
    </w:p>
    <w:p w14:paraId="0C432D6E" w14:textId="77777777" w:rsidR="00330356" w:rsidRPr="00330356" w:rsidRDefault="00330356" w:rsidP="00180498">
      <w:pPr>
        <w:widowControl w:val="0"/>
        <w:autoSpaceDE w:val="0"/>
        <w:autoSpaceDN w:val="0"/>
        <w:adjustRightInd w:val="0"/>
        <w:ind w:left="567" w:hanging="567"/>
        <w:jc w:val="both"/>
        <w:rPr>
          <w:noProof/>
          <w:szCs w:val="24"/>
        </w:rPr>
      </w:pPr>
      <w:r w:rsidRPr="00330356">
        <w:rPr>
          <w:noProof/>
          <w:szCs w:val="24"/>
        </w:rPr>
        <w:t>[5]</w:t>
      </w:r>
      <w:r w:rsidRPr="00330356">
        <w:rPr>
          <w:noProof/>
          <w:szCs w:val="24"/>
        </w:rPr>
        <w:tab/>
        <w:t xml:space="preserve">R. J. Hyndman and S. Fan, “Density forecasting for long-term peak electricity demand,” </w:t>
      </w:r>
      <w:r w:rsidRPr="00330356">
        <w:rPr>
          <w:i/>
          <w:iCs/>
          <w:noProof/>
          <w:szCs w:val="24"/>
        </w:rPr>
        <w:t>IEEE Trans. Power Syst.</w:t>
      </w:r>
      <w:r w:rsidRPr="00330356">
        <w:rPr>
          <w:noProof/>
          <w:szCs w:val="24"/>
        </w:rPr>
        <w:t>, vol. 25, no. 2, pp. 1142–1153, 2010, doi: 10.1109/TPWRS.2009.2036017.</w:t>
      </w:r>
    </w:p>
    <w:p w14:paraId="083295DA" w14:textId="77777777" w:rsidR="00330356" w:rsidRPr="00330356" w:rsidRDefault="00330356" w:rsidP="00180498">
      <w:pPr>
        <w:widowControl w:val="0"/>
        <w:autoSpaceDE w:val="0"/>
        <w:autoSpaceDN w:val="0"/>
        <w:adjustRightInd w:val="0"/>
        <w:ind w:left="567" w:hanging="567"/>
        <w:jc w:val="both"/>
        <w:rPr>
          <w:noProof/>
          <w:szCs w:val="24"/>
        </w:rPr>
      </w:pPr>
      <w:r w:rsidRPr="00330356">
        <w:rPr>
          <w:noProof/>
          <w:szCs w:val="24"/>
        </w:rPr>
        <w:t>[6]</w:t>
      </w:r>
      <w:r w:rsidRPr="00330356">
        <w:rPr>
          <w:noProof/>
          <w:szCs w:val="24"/>
        </w:rPr>
        <w:tab/>
        <w:t xml:space="preserve">S. Ejaz and B. Ashfaq, “Projects Using LEAP </w:t>
      </w:r>
      <w:r w:rsidRPr="00330356">
        <w:rPr>
          <w:noProof/>
          <w:szCs w:val="24"/>
        </w:rPr>
        <w:t xml:space="preserve">Model,” </w:t>
      </w:r>
      <w:r w:rsidRPr="00330356">
        <w:rPr>
          <w:i/>
          <w:iCs/>
          <w:noProof/>
          <w:szCs w:val="24"/>
        </w:rPr>
        <w:t>2018 Int. Conf. Comput. Math. Eng. Technol. – iCoMET 2018 Model.</w:t>
      </w:r>
      <w:r w:rsidRPr="00330356">
        <w:rPr>
          <w:noProof/>
          <w:szCs w:val="24"/>
        </w:rPr>
        <w:t>, 2018.</w:t>
      </w:r>
    </w:p>
    <w:p w14:paraId="17AB8B36" w14:textId="77777777" w:rsidR="00330356" w:rsidRPr="00330356" w:rsidRDefault="00330356" w:rsidP="00180498">
      <w:pPr>
        <w:widowControl w:val="0"/>
        <w:autoSpaceDE w:val="0"/>
        <w:autoSpaceDN w:val="0"/>
        <w:adjustRightInd w:val="0"/>
        <w:ind w:left="567" w:hanging="567"/>
        <w:jc w:val="both"/>
        <w:rPr>
          <w:noProof/>
          <w:szCs w:val="24"/>
        </w:rPr>
      </w:pPr>
      <w:r w:rsidRPr="00330356">
        <w:rPr>
          <w:noProof/>
          <w:szCs w:val="24"/>
        </w:rPr>
        <w:t>[7]</w:t>
      </w:r>
      <w:r w:rsidRPr="00330356">
        <w:rPr>
          <w:noProof/>
          <w:szCs w:val="24"/>
        </w:rPr>
        <w:tab/>
        <w:t xml:space="preserve">K. Akom, T. Shongwe, M. K. Joseph, and S. Padmanaban, “Energy Framework and Policy Direction Guidelines: Ghana 2017-2050 Perspectives,” </w:t>
      </w:r>
      <w:r w:rsidRPr="00330356">
        <w:rPr>
          <w:i/>
          <w:iCs/>
          <w:noProof/>
          <w:szCs w:val="24"/>
        </w:rPr>
        <w:t>IEEE Access</w:t>
      </w:r>
      <w:r w:rsidRPr="00330356">
        <w:rPr>
          <w:noProof/>
          <w:szCs w:val="24"/>
        </w:rPr>
        <w:t>, vol. 8, pp. 152851–152869, 2020, doi: 10.1109/ACCESS.2020.3018314.</w:t>
      </w:r>
    </w:p>
    <w:p w14:paraId="2B08673E" w14:textId="77777777" w:rsidR="00330356" w:rsidRPr="00330356" w:rsidRDefault="00330356" w:rsidP="00180498">
      <w:pPr>
        <w:widowControl w:val="0"/>
        <w:autoSpaceDE w:val="0"/>
        <w:autoSpaceDN w:val="0"/>
        <w:adjustRightInd w:val="0"/>
        <w:ind w:left="567" w:hanging="567"/>
        <w:jc w:val="both"/>
        <w:rPr>
          <w:noProof/>
          <w:szCs w:val="24"/>
        </w:rPr>
      </w:pPr>
      <w:r w:rsidRPr="00330356">
        <w:rPr>
          <w:noProof/>
          <w:szCs w:val="24"/>
        </w:rPr>
        <w:t>[8]</w:t>
      </w:r>
      <w:r w:rsidRPr="00330356">
        <w:rPr>
          <w:noProof/>
          <w:szCs w:val="24"/>
        </w:rPr>
        <w:tab/>
        <w:t>A. Muhammad, “Analisis Prakiraan Kebutuhan dan Ketersediaan Energi Listrik Tahun 2019-2023,” vol. 2023, 2020.</w:t>
      </w:r>
    </w:p>
    <w:p w14:paraId="7C6D7A14" w14:textId="77777777" w:rsidR="00330356" w:rsidRPr="00330356" w:rsidRDefault="00330356" w:rsidP="00180498">
      <w:pPr>
        <w:widowControl w:val="0"/>
        <w:autoSpaceDE w:val="0"/>
        <w:autoSpaceDN w:val="0"/>
        <w:adjustRightInd w:val="0"/>
        <w:ind w:left="567" w:hanging="567"/>
        <w:jc w:val="both"/>
        <w:rPr>
          <w:noProof/>
        </w:rPr>
      </w:pPr>
      <w:r w:rsidRPr="00330356">
        <w:rPr>
          <w:noProof/>
          <w:szCs w:val="24"/>
        </w:rPr>
        <w:t>[9]</w:t>
      </w:r>
      <w:r w:rsidRPr="00330356">
        <w:rPr>
          <w:noProof/>
          <w:szCs w:val="24"/>
        </w:rPr>
        <w:tab/>
        <w:t xml:space="preserve">A. S. F. Rajagukguk, M. Pakiding, and M. Rumbayan, “Kajian Perencanaan Kebutuhan dan Pemenuhan Energi Listrik di Kota Manado,” </w:t>
      </w:r>
      <w:r w:rsidRPr="00330356">
        <w:rPr>
          <w:i/>
          <w:iCs/>
          <w:noProof/>
          <w:szCs w:val="24"/>
        </w:rPr>
        <w:t>E-Journal Tek. Elektro Dan Komput.</w:t>
      </w:r>
      <w:r w:rsidRPr="00330356">
        <w:rPr>
          <w:noProof/>
          <w:szCs w:val="24"/>
        </w:rPr>
        <w:t>, vol. 4, no. 3, pp. 1–12, 2015.</w:t>
      </w:r>
    </w:p>
    <w:p w14:paraId="2218403F" w14:textId="1684C978" w:rsidR="00D30A8C" w:rsidRPr="00D30A8C" w:rsidRDefault="001A17AD" w:rsidP="00180498">
      <w:pPr>
        <w:widowControl w:val="0"/>
        <w:autoSpaceDE w:val="0"/>
        <w:autoSpaceDN w:val="0"/>
        <w:adjustRightInd w:val="0"/>
        <w:ind w:left="567" w:hanging="567"/>
        <w:jc w:val="both"/>
        <w:rPr>
          <w:rFonts w:eastAsia="Times New Roman"/>
          <w:noProof/>
          <w:color w:val="000000"/>
          <w:szCs w:val="24"/>
        </w:rPr>
      </w:pPr>
      <w:r w:rsidRPr="00961746">
        <w:rPr>
          <w:color w:val="000000"/>
          <w:spacing w:val="-1"/>
        </w:rPr>
        <w:fldChar w:fldCharType="end"/>
      </w:r>
      <w:r w:rsidR="00180498">
        <w:rPr>
          <w:rFonts w:eastAsia="Times New Roman"/>
          <w:noProof/>
          <w:color w:val="000000"/>
          <w:szCs w:val="24"/>
        </w:rPr>
        <w:t>[10</w:t>
      </w:r>
      <w:r w:rsidR="00D30A8C" w:rsidRPr="00D30A8C">
        <w:rPr>
          <w:rFonts w:eastAsia="Times New Roman"/>
          <w:noProof/>
          <w:color w:val="000000"/>
          <w:szCs w:val="24"/>
        </w:rPr>
        <w:t>]</w:t>
      </w:r>
      <w:r w:rsidR="00D30A8C" w:rsidRPr="00D30A8C">
        <w:rPr>
          <w:rFonts w:eastAsia="Times New Roman"/>
          <w:noProof/>
          <w:color w:val="000000"/>
          <w:szCs w:val="24"/>
        </w:rPr>
        <w:tab/>
        <w:t>D. Rudenko and G. Tanasov, “The determinants of energy intensity in Indonesia,” Int. J. Emerg. Mark., vol. 12, no. 2, pp. 192–214, 2020, doi: 10.1108/IJOEM-01-2020-0048.</w:t>
      </w:r>
    </w:p>
    <w:p w14:paraId="176571C7" w14:textId="1698A64E" w:rsidR="00D30A8C" w:rsidRPr="00D30A8C" w:rsidRDefault="00180498" w:rsidP="009A1F48">
      <w:pPr>
        <w:widowControl w:val="0"/>
        <w:autoSpaceDE w:val="0"/>
        <w:autoSpaceDN w:val="0"/>
        <w:adjustRightInd w:val="0"/>
        <w:ind w:left="567" w:hanging="567"/>
        <w:jc w:val="both"/>
        <w:rPr>
          <w:rFonts w:eastAsia="Times New Roman"/>
          <w:noProof/>
          <w:color w:val="000000"/>
          <w:szCs w:val="24"/>
        </w:rPr>
      </w:pPr>
      <w:r>
        <w:rPr>
          <w:rFonts w:eastAsia="Times New Roman"/>
          <w:noProof/>
          <w:color w:val="000000"/>
          <w:szCs w:val="24"/>
        </w:rPr>
        <w:t>[11</w:t>
      </w:r>
      <w:r w:rsidR="00D30A8C" w:rsidRPr="00D30A8C">
        <w:rPr>
          <w:rFonts w:eastAsia="Times New Roman"/>
          <w:noProof/>
          <w:color w:val="000000"/>
          <w:szCs w:val="24"/>
        </w:rPr>
        <w:t>]</w:t>
      </w:r>
      <w:r w:rsidR="00D30A8C" w:rsidRPr="00D30A8C">
        <w:rPr>
          <w:rFonts w:eastAsia="Times New Roman"/>
          <w:noProof/>
          <w:color w:val="000000"/>
          <w:szCs w:val="24"/>
        </w:rPr>
        <w:tab/>
        <w:t xml:space="preserve">H. L. Willis, R. W. Powell, and H. N. Tram, “Long-Range Distribution Planning With Load Forecast Uncertainty,” </w:t>
      </w:r>
      <w:r w:rsidR="00D30A8C" w:rsidRPr="00D30A8C">
        <w:rPr>
          <w:rFonts w:eastAsia="Times New Roman"/>
          <w:i/>
          <w:iCs/>
          <w:noProof/>
          <w:color w:val="000000"/>
          <w:szCs w:val="24"/>
        </w:rPr>
        <w:t>IEEE Trans. Power Syst.</w:t>
      </w:r>
      <w:r w:rsidR="00D30A8C" w:rsidRPr="00D30A8C">
        <w:rPr>
          <w:rFonts w:eastAsia="Times New Roman"/>
          <w:noProof/>
          <w:color w:val="000000"/>
          <w:szCs w:val="24"/>
        </w:rPr>
        <w:t>, vol. 2, no. 3, pp. 684–691, 1987, doi: 10.1109/TPWRS.1987.4335195.</w:t>
      </w:r>
    </w:p>
    <w:p w14:paraId="6493EDB6" w14:textId="541E6BFE" w:rsidR="00D30A8C" w:rsidRDefault="00180498" w:rsidP="009A1F48">
      <w:pPr>
        <w:widowControl w:val="0"/>
        <w:autoSpaceDE w:val="0"/>
        <w:autoSpaceDN w:val="0"/>
        <w:adjustRightInd w:val="0"/>
        <w:ind w:left="567" w:hanging="567"/>
        <w:jc w:val="both"/>
        <w:rPr>
          <w:rFonts w:eastAsia="Times New Roman"/>
          <w:noProof/>
          <w:color w:val="000000"/>
          <w:szCs w:val="24"/>
        </w:rPr>
      </w:pPr>
      <w:r>
        <w:rPr>
          <w:rFonts w:eastAsia="Times New Roman"/>
          <w:noProof/>
          <w:color w:val="000000"/>
          <w:szCs w:val="24"/>
        </w:rPr>
        <w:t>[12</w:t>
      </w:r>
      <w:r w:rsidR="00D30A8C" w:rsidRPr="00D30A8C">
        <w:rPr>
          <w:rFonts w:eastAsia="Times New Roman"/>
          <w:noProof/>
          <w:color w:val="000000"/>
          <w:szCs w:val="24"/>
        </w:rPr>
        <w:t>]</w:t>
      </w:r>
      <w:r w:rsidR="00D30A8C" w:rsidRPr="00D30A8C">
        <w:rPr>
          <w:rFonts w:eastAsia="Times New Roman"/>
          <w:noProof/>
          <w:color w:val="000000"/>
          <w:szCs w:val="24"/>
        </w:rPr>
        <w:tab/>
      </w:r>
      <w:r w:rsidR="00F10BFE" w:rsidRPr="00F10BFE">
        <w:rPr>
          <w:rFonts w:eastAsia="Times New Roman"/>
          <w:noProof/>
          <w:color w:val="000000"/>
          <w:szCs w:val="24"/>
        </w:rPr>
        <w:t>G. Pradnyana, “Pemenuhan Kebutuhan Energi dalam rangka Mewujudkan Ketahanan Nasional,” J. Maksipreneur Manajemen, Koperasi, dan Entrep., vol. 5, no. 2, p. 67, 2016, doi: 10.30588/jmp.v5i2.165.</w:t>
      </w:r>
    </w:p>
    <w:p w14:paraId="758E312C" w14:textId="77777777" w:rsidR="00EF656D" w:rsidRPr="00EF656D" w:rsidRDefault="00EF656D" w:rsidP="009D0452">
      <w:pPr>
        <w:widowControl w:val="0"/>
        <w:autoSpaceDE w:val="0"/>
        <w:autoSpaceDN w:val="0"/>
        <w:adjustRightInd w:val="0"/>
        <w:ind w:left="567" w:hanging="567"/>
        <w:jc w:val="both"/>
        <w:rPr>
          <w:rFonts w:eastAsia="Times New Roman"/>
          <w:noProof/>
        </w:rPr>
      </w:pPr>
      <w:r w:rsidRPr="00EF656D">
        <w:rPr>
          <w:rFonts w:eastAsia="Times New Roman"/>
        </w:rPr>
        <w:fldChar w:fldCharType="begin" w:fldLock="1"/>
      </w:r>
      <w:r w:rsidRPr="00EF656D">
        <w:rPr>
          <w:rFonts w:eastAsia="Times New Roman"/>
        </w:rPr>
        <w:instrText xml:space="preserve">ADDIN Mendeley Bibliography CSL_BIBLIOGRAPHY </w:instrText>
      </w:r>
      <w:r w:rsidRPr="00EF656D">
        <w:rPr>
          <w:rFonts w:eastAsia="Times New Roman"/>
        </w:rPr>
        <w:fldChar w:fldCharType="separate"/>
      </w:r>
      <w:r w:rsidRPr="00EF656D">
        <w:rPr>
          <w:rFonts w:eastAsia="Times New Roman"/>
          <w:noProof/>
        </w:rPr>
        <w:t>[13]</w:t>
      </w:r>
      <w:r w:rsidRPr="00EF656D">
        <w:rPr>
          <w:rFonts w:eastAsia="Times New Roman"/>
          <w:noProof/>
        </w:rPr>
        <w:tab/>
        <w:t>G. Dwiyoko, T. Sukisno, and E. S. Damarwan, “PROYEKSI KEBUTUHAN ENERGI LISTRIK KABUPATEN PURBALINGGA TAHUN 2030 MENGGUNAKAN SOFTWARE LEAP” vol. 4, no. 1, pp. 29–40, 2020.</w:t>
      </w:r>
    </w:p>
    <w:p w14:paraId="0864873D" w14:textId="3A57485E" w:rsidR="00D30A8C" w:rsidRDefault="00EF656D" w:rsidP="00EF656D">
      <w:pPr>
        <w:widowControl w:val="0"/>
        <w:autoSpaceDE w:val="0"/>
        <w:autoSpaceDN w:val="0"/>
        <w:adjustRightInd w:val="0"/>
        <w:ind w:left="567" w:hanging="567"/>
        <w:jc w:val="both"/>
        <w:rPr>
          <w:i/>
          <w:color w:val="000000"/>
        </w:rPr>
      </w:pPr>
      <w:r w:rsidRPr="00EF656D">
        <w:rPr>
          <w:rFonts w:eastAsia="Times New Roman"/>
        </w:rPr>
        <w:fldChar w:fldCharType="end"/>
      </w:r>
      <w:r>
        <w:rPr>
          <w:color w:val="000000"/>
        </w:rPr>
        <w:t>[14</w:t>
      </w:r>
      <w:r w:rsidR="009B2B20">
        <w:rPr>
          <w:color w:val="000000"/>
        </w:rPr>
        <w:t>]</w:t>
      </w:r>
      <w:r w:rsidR="00D30A8C" w:rsidRPr="00D30A8C">
        <w:rPr>
          <w:color w:val="000000"/>
          <w:sz w:val="24"/>
          <w:szCs w:val="22"/>
        </w:rPr>
        <w:tab/>
      </w:r>
      <w:r w:rsidR="00D30A8C" w:rsidRPr="00D30A8C">
        <w:rPr>
          <w:color w:val="000000"/>
        </w:rPr>
        <w:t xml:space="preserve">D. N. U. R. </w:t>
      </w:r>
      <w:proofErr w:type="spellStart"/>
      <w:r w:rsidR="00D30A8C" w:rsidRPr="00D30A8C">
        <w:rPr>
          <w:color w:val="000000"/>
        </w:rPr>
        <w:t>Hidayati</w:t>
      </w:r>
      <w:proofErr w:type="spellEnd"/>
      <w:r w:rsidR="00D30A8C" w:rsidRPr="00D30A8C">
        <w:rPr>
          <w:color w:val="000000"/>
        </w:rPr>
        <w:t xml:space="preserve">, “PERKIRAAN KEBUTUHAN KONSUMSI ENERGI LISTRIK DI KABUPATEN PATI PADA TAHUN 2026 DENGAN MENGGUNAKAN METODE GABUNGAN </w:t>
      </w:r>
      <w:proofErr w:type="spellStart"/>
      <w:r w:rsidR="00D30A8C" w:rsidRPr="00D30A8C">
        <w:rPr>
          <w:color w:val="000000"/>
        </w:rPr>
        <w:t>Disusun</w:t>
      </w:r>
      <w:proofErr w:type="spellEnd"/>
      <w:r w:rsidR="00D30A8C" w:rsidRPr="00D30A8C">
        <w:rPr>
          <w:color w:val="000000"/>
        </w:rPr>
        <w:t>,” 2018, [Online</w:t>
      </w:r>
      <w:proofErr w:type="gramStart"/>
      <w:r w:rsidR="00D30A8C" w:rsidRPr="00D30A8C">
        <w:rPr>
          <w:color w:val="000000"/>
        </w:rPr>
        <w:t>].</w:t>
      </w:r>
      <w:proofErr w:type="spellStart"/>
      <w:r w:rsidR="00214474">
        <w:rPr>
          <w:i/>
          <w:color w:val="000000"/>
        </w:rPr>
        <w:t>V</w:t>
      </w:r>
      <w:r w:rsidR="00D30A8C" w:rsidRPr="00D30A8C">
        <w:rPr>
          <w:i/>
          <w:color w:val="000000"/>
        </w:rPr>
        <w:t>aila</w:t>
      </w:r>
      <w:proofErr w:type="spellEnd"/>
      <w:proofErr w:type="gramEnd"/>
      <w:r w:rsidR="00987405">
        <w:rPr>
          <w:i/>
          <w:color w:val="000000"/>
        </w:rPr>
        <w:t xml:space="preserve">  </w:t>
      </w:r>
      <w:proofErr w:type="spellStart"/>
      <w:r w:rsidR="00D30A8C" w:rsidRPr="00D30A8C">
        <w:rPr>
          <w:i/>
          <w:color w:val="000000"/>
        </w:rPr>
        <w:t>ble:http</w:t>
      </w:r>
      <w:proofErr w:type="spellEnd"/>
      <w:r w:rsidR="00D30A8C" w:rsidRPr="00D30A8C">
        <w:rPr>
          <w:i/>
          <w:color w:val="000000"/>
        </w:rPr>
        <w:t>://eprints.ums.ac.id/58944/1/NASKAH PUBLIKASI.pdf.</w:t>
      </w:r>
    </w:p>
    <w:p w14:paraId="0B1FB310" w14:textId="1C072494" w:rsidR="00EF656D" w:rsidRPr="00987405" w:rsidRDefault="00EF656D" w:rsidP="00987405">
      <w:pPr>
        <w:ind w:left="567" w:hanging="567"/>
        <w:jc w:val="both"/>
        <w:rPr>
          <w:color w:val="000000"/>
        </w:rPr>
      </w:pPr>
      <w:r w:rsidRPr="00EF656D">
        <w:rPr>
          <w:color w:val="000000"/>
        </w:rPr>
        <w:t>[15]</w:t>
      </w:r>
      <w:r w:rsidRPr="00EF656D">
        <w:rPr>
          <w:color w:val="000000"/>
        </w:rPr>
        <w:tab/>
        <w:t xml:space="preserve">W. G. </w:t>
      </w:r>
      <w:proofErr w:type="spellStart"/>
      <w:r w:rsidRPr="00EF656D">
        <w:rPr>
          <w:color w:val="000000"/>
        </w:rPr>
        <w:t>Santika</w:t>
      </w:r>
      <w:proofErr w:type="spellEnd"/>
      <w:r w:rsidRPr="00EF656D">
        <w:rPr>
          <w:color w:val="000000"/>
        </w:rPr>
        <w:t xml:space="preserve">, T. </w:t>
      </w:r>
      <w:proofErr w:type="spellStart"/>
      <w:r w:rsidRPr="00EF656D">
        <w:rPr>
          <w:color w:val="000000"/>
        </w:rPr>
        <w:t>Urmee</w:t>
      </w:r>
      <w:proofErr w:type="spellEnd"/>
      <w:r w:rsidRPr="00EF656D">
        <w:rPr>
          <w:color w:val="000000"/>
        </w:rPr>
        <w:t xml:space="preserve">, M. </w:t>
      </w:r>
      <w:proofErr w:type="spellStart"/>
      <w:r w:rsidRPr="00EF656D">
        <w:rPr>
          <w:color w:val="000000"/>
        </w:rPr>
        <w:t>Anissuzaman</w:t>
      </w:r>
      <w:proofErr w:type="spellEnd"/>
      <w:r w:rsidRPr="00EF656D">
        <w:rPr>
          <w:color w:val="000000"/>
        </w:rPr>
        <w:t xml:space="preserve">, G. M. Shafiullah, and P. A. </w:t>
      </w:r>
      <w:proofErr w:type="spellStart"/>
      <w:r w:rsidRPr="00EF656D">
        <w:rPr>
          <w:color w:val="000000"/>
        </w:rPr>
        <w:t>Bahri</w:t>
      </w:r>
      <w:proofErr w:type="spellEnd"/>
      <w:r w:rsidRPr="00EF656D">
        <w:rPr>
          <w:color w:val="000000"/>
        </w:rPr>
        <w:t xml:space="preserve">, “Sustainable energy for all: Impacts of Sustainable Development Goals implementation on household sector energy demand in Indonesia,” 2018 Int. Conf. Smart Green Technol. </w:t>
      </w:r>
      <w:proofErr w:type="spellStart"/>
      <w:r w:rsidRPr="00EF656D">
        <w:rPr>
          <w:color w:val="000000"/>
        </w:rPr>
        <w:t>Electr</w:t>
      </w:r>
      <w:proofErr w:type="spellEnd"/>
      <w:r w:rsidRPr="00EF656D">
        <w:rPr>
          <w:color w:val="000000"/>
        </w:rPr>
        <w:t xml:space="preserve">. Inf. Syst. Smart Green Technol. Sustain. Living, ICSGTEIS 2018 - Proceeding, vol. 7, pp. 13–18, 2018, </w:t>
      </w:r>
      <w:proofErr w:type="spellStart"/>
      <w:r w:rsidRPr="00EF656D">
        <w:rPr>
          <w:color w:val="000000"/>
        </w:rPr>
        <w:t>doi</w:t>
      </w:r>
      <w:proofErr w:type="spellEnd"/>
      <w:r w:rsidRPr="00EF656D">
        <w:rPr>
          <w:color w:val="000000"/>
        </w:rPr>
        <w:t>: 10.1109/ICSGTEIS.2018.8709108.</w:t>
      </w:r>
    </w:p>
    <w:p w14:paraId="31C524D4" w14:textId="00605814" w:rsidR="0046760B" w:rsidRPr="00684557" w:rsidRDefault="00EF656D" w:rsidP="009A1F48">
      <w:pPr>
        <w:widowControl w:val="0"/>
        <w:autoSpaceDE w:val="0"/>
        <w:autoSpaceDN w:val="0"/>
        <w:adjustRightInd w:val="0"/>
        <w:ind w:left="567" w:hanging="567"/>
        <w:jc w:val="both"/>
        <w:rPr>
          <w:color w:val="000000" w:themeColor="text1"/>
          <w:spacing w:val="-1"/>
        </w:rPr>
      </w:pPr>
      <w:r>
        <w:rPr>
          <w:spacing w:val="-1"/>
        </w:rPr>
        <w:t xml:space="preserve"> </w:t>
      </w:r>
      <w:r w:rsidR="00180498">
        <w:rPr>
          <w:spacing w:val="-1"/>
        </w:rPr>
        <w:t>[16</w:t>
      </w:r>
      <w:r w:rsidR="00684557" w:rsidRPr="00684557">
        <w:rPr>
          <w:spacing w:val="-1"/>
        </w:rPr>
        <w:t>]</w:t>
      </w:r>
      <w:r w:rsidR="00684557" w:rsidRPr="00684557">
        <w:rPr>
          <w:spacing w:val="-1"/>
        </w:rPr>
        <w:tab/>
      </w:r>
      <w:r w:rsidR="00684557" w:rsidRPr="00684557">
        <w:rPr>
          <w:color w:val="000000" w:themeColor="text1"/>
          <w:spacing w:val="-1"/>
        </w:rPr>
        <w:t>BPS, “</w:t>
      </w:r>
      <w:proofErr w:type="spellStart"/>
      <w:r w:rsidR="00684557" w:rsidRPr="00684557">
        <w:rPr>
          <w:color w:val="000000" w:themeColor="text1"/>
          <w:spacing w:val="-1"/>
        </w:rPr>
        <w:t>Kabupaten</w:t>
      </w:r>
      <w:proofErr w:type="spellEnd"/>
      <w:r w:rsidR="00684557" w:rsidRPr="00684557">
        <w:rPr>
          <w:color w:val="000000" w:themeColor="text1"/>
          <w:spacing w:val="-1"/>
        </w:rPr>
        <w:t xml:space="preserve"> </w:t>
      </w:r>
      <w:proofErr w:type="spellStart"/>
      <w:r w:rsidR="00684557" w:rsidRPr="00684557">
        <w:rPr>
          <w:color w:val="000000" w:themeColor="text1"/>
          <w:spacing w:val="-1"/>
        </w:rPr>
        <w:t>Rembang</w:t>
      </w:r>
      <w:proofErr w:type="spellEnd"/>
      <w:r w:rsidR="00684557" w:rsidRPr="00684557">
        <w:rPr>
          <w:color w:val="000000" w:themeColor="text1"/>
          <w:spacing w:val="-1"/>
        </w:rPr>
        <w:t xml:space="preserve"> </w:t>
      </w:r>
      <w:proofErr w:type="spellStart"/>
      <w:r w:rsidR="00684557" w:rsidRPr="00684557">
        <w:rPr>
          <w:color w:val="000000" w:themeColor="text1"/>
          <w:spacing w:val="-1"/>
        </w:rPr>
        <w:t>Dalam</w:t>
      </w:r>
      <w:proofErr w:type="spellEnd"/>
      <w:r w:rsidR="00684557" w:rsidRPr="00684557">
        <w:rPr>
          <w:color w:val="000000" w:themeColor="text1"/>
          <w:spacing w:val="-1"/>
        </w:rPr>
        <w:t xml:space="preserve"> Angka 2019,” rembangkab.bps.go.id, 2019. </w:t>
      </w:r>
      <w:hyperlink r:id="rId15" w:history="1">
        <w:r w:rsidR="00684557" w:rsidRPr="00684557">
          <w:rPr>
            <w:rStyle w:val="Hyperlink"/>
            <w:color w:val="000000" w:themeColor="text1"/>
            <w:spacing w:val="-1"/>
            <w:u w:val="none"/>
          </w:rPr>
          <w:t>https://rembangkab</w:t>
        </w:r>
      </w:hyperlink>
      <w:r w:rsidR="00684557" w:rsidRPr="00684557">
        <w:rPr>
          <w:color w:val="000000" w:themeColor="text1"/>
          <w:spacing w:val="-1"/>
        </w:rPr>
        <w:t>. bps.go.id/publication/2019/08/16/919b421a5c0114018814c959/kabupaten-rembang-dalam-angka-2019.html (accessed Jun. 12, 2021).</w:t>
      </w:r>
    </w:p>
    <w:sectPr w:rsidR="0046760B" w:rsidRPr="00684557" w:rsidSect="00581564">
      <w:type w:val="continuous"/>
      <w:pgSz w:w="11909" w:h="16834" w:code="9"/>
      <w:pgMar w:top="1377" w:right="1134" w:bottom="1418" w:left="1134" w:header="426" w:footer="31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38879" w14:textId="77777777" w:rsidR="00287C1F" w:rsidRDefault="00287C1F" w:rsidP="003D7F74">
      <w:r>
        <w:separator/>
      </w:r>
    </w:p>
  </w:endnote>
  <w:endnote w:type="continuationSeparator" w:id="0">
    <w:p w14:paraId="0B2D78FA" w14:textId="77777777" w:rsidR="00287C1F" w:rsidRDefault="00287C1F"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News Cycle">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13130"/>
      <w:docPartObj>
        <w:docPartGallery w:val="Page Numbers (Bottom of Page)"/>
        <w:docPartUnique/>
      </w:docPartObj>
    </w:sdtPr>
    <w:sdtEndPr>
      <w:rPr>
        <w:noProof/>
        <w:sz w:val="24"/>
        <w:szCs w:val="24"/>
      </w:rPr>
    </w:sdtEndPr>
    <w:sdtContent>
      <w:p w14:paraId="426D8A21" w14:textId="77777777" w:rsidR="00A42557" w:rsidRPr="00581564" w:rsidRDefault="00A42557">
        <w:pPr>
          <w:pStyle w:val="Footer"/>
          <w:jc w:val="right"/>
          <w:rPr>
            <w:sz w:val="24"/>
            <w:szCs w:val="24"/>
          </w:rPr>
        </w:pPr>
        <w:r w:rsidRPr="00581564">
          <w:rPr>
            <w:sz w:val="24"/>
            <w:szCs w:val="24"/>
          </w:rPr>
          <w:fldChar w:fldCharType="begin"/>
        </w:r>
        <w:r w:rsidRPr="00581564">
          <w:rPr>
            <w:sz w:val="24"/>
            <w:szCs w:val="24"/>
          </w:rPr>
          <w:instrText xml:space="preserve"> PAGE   \* MERGEFORMAT </w:instrText>
        </w:r>
        <w:r w:rsidRPr="00581564">
          <w:rPr>
            <w:sz w:val="24"/>
            <w:szCs w:val="24"/>
          </w:rPr>
          <w:fldChar w:fldCharType="separate"/>
        </w:r>
        <w:r w:rsidR="00BD3EAD">
          <w:rPr>
            <w:noProof/>
            <w:sz w:val="24"/>
            <w:szCs w:val="24"/>
          </w:rPr>
          <w:t>1</w:t>
        </w:r>
        <w:r w:rsidRPr="00581564">
          <w:rPr>
            <w:noProof/>
            <w:sz w:val="24"/>
            <w:szCs w:val="24"/>
          </w:rPr>
          <w:fldChar w:fldCharType="end"/>
        </w:r>
      </w:p>
    </w:sdtContent>
  </w:sdt>
  <w:p w14:paraId="02A61285" w14:textId="3FF045BF" w:rsidR="006C2187" w:rsidRPr="007C3403" w:rsidRDefault="007C3403" w:rsidP="007C3403">
    <w:pPr>
      <w:pStyle w:val="Stylepapertitle14pt"/>
      <w:spacing w:after="0"/>
      <w:rPr>
        <w:bCs/>
        <w:sz w:val="22"/>
        <w:szCs w:val="22"/>
      </w:rPr>
    </w:pPr>
    <w:r>
      <w:rPr>
        <w:rFonts w:eastAsia="Times New Roman"/>
      </w:rPr>
      <w:t>Isra’ Nuur Darmawan</w:t>
    </w:r>
    <w:r w:rsidR="00A42557" w:rsidRPr="007966C8">
      <w:rPr>
        <w:rFonts w:eastAsia="Times New Roman"/>
      </w:rPr>
      <w:t xml:space="preserve">, </w:t>
    </w:r>
    <w:r w:rsidR="006C2187" w:rsidRPr="006C2187">
      <w:rPr>
        <w:bCs/>
        <w:sz w:val="22"/>
        <w:szCs w:val="22"/>
      </w:rPr>
      <w:t>Proyeksi K</w:t>
    </w:r>
    <w:r w:rsidR="006C2187" w:rsidRPr="006C2187">
      <w:rPr>
        <w:bCs/>
        <w:sz w:val="22"/>
        <w:szCs w:val="22"/>
        <w:lang w:val="id-ID"/>
      </w:rPr>
      <w:t>e</w:t>
    </w:r>
    <w:r w:rsidR="006C2187" w:rsidRPr="006C2187">
      <w:rPr>
        <w:bCs/>
        <w:sz w:val="22"/>
        <w:szCs w:val="22"/>
      </w:rPr>
      <w:t>butuhan Dan R</w:t>
    </w:r>
    <w:r w:rsidR="006C2187" w:rsidRPr="006C2187">
      <w:rPr>
        <w:bCs/>
        <w:sz w:val="22"/>
        <w:szCs w:val="22"/>
        <w:lang w:val="id-ID"/>
      </w:rPr>
      <w:t>e</w:t>
    </w:r>
    <w:r w:rsidR="006C2187" w:rsidRPr="006C2187">
      <w:rPr>
        <w:bCs/>
        <w:sz w:val="22"/>
        <w:szCs w:val="22"/>
      </w:rPr>
      <w:t xml:space="preserve">alisasi </w:t>
    </w:r>
    <w:r w:rsidR="006C2187" w:rsidRPr="006C2187">
      <w:rPr>
        <w:bCs/>
        <w:sz w:val="22"/>
        <w:szCs w:val="22"/>
        <w:lang w:val="id-ID"/>
      </w:rPr>
      <w:t>Energi</w:t>
    </w:r>
    <w:r w:rsidR="006C2187" w:rsidRPr="006C2187">
      <w:rPr>
        <w:bCs/>
        <w:sz w:val="22"/>
        <w:szCs w:val="22"/>
      </w:rPr>
      <w:t xml:space="preserve"> </w:t>
    </w:r>
    <w:r w:rsidR="006C2187" w:rsidRPr="006C2187">
      <w:rPr>
        <w:bCs/>
        <w:sz w:val="22"/>
        <w:szCs w:val="22"/>
        <w:lang w:val="id-ID"/>
      </w:rPr>
      <w:t>Listrik</w:t>
    </w:r>
    <w:r>
      <w:rPr>
        <w:bCs/>
        <w:sz w:val="22"/>
        <w:szCs w:val="22"/>
      </w:rPr>
      <w:t xml:space="preserve"> </w:t>
    </w:r>
    <w:r w:rsidR="006C2187" w:rsidRPr="006C2187">
      <w:rPr>
        <w:bCs/>
        <w:sz w:val="22"/>
        <w:szCs w:val="22"/>
        <w:lang w:val="id-ID"/>
      </w:rPr>
      <w:t>Kab</w:t>
    </w:r>
    <w:r w:rsidR="006C2187" w:rsidRPr="006C2187">
      <w:rPr>
        <w:bCs/>
        <w:sz w:val="22"/>
        <w:szCs w:val="22"/>
      </w:rPr>
      <w:t>upaten R</w:t>
    </w:r>
    <w:r w:rsidR="006C2187" w:rsidRPr="006C2187">
      <w:rPr>
        <w:bCs/>
        <w:sz w:val="22"/>
        <w:szCs w:val="22"/>
        <w:lang w:val="id-ID"/>
      </w:rPr>
      <w:t>e</w:t>
    </w:r>
    <w:r w:rsidR="006C2187" w:rsidRPr="006C2187">
      <w:rPr>
        <w:bCs/>
        <w:sz w:val="22"/>
        <w:szCs w:val="22"/>
      </w:rPr>
      <w:t>mbang</w:t>
    </w:r>
    <w:r w:rsidR="006C2187" w:rsidRPr="006C2187">
      <w:rPr>
        <w:bCs/>
        <w:sz w:val="22"/>
        <w:szCs w:val="22"/>
        <w:lang w:val="id-ID"/>
      </w:rPr>
      <w:t xml:space="preserve"> </w:t>
    </w:r>
    <w:r w:rsidR="006C2187" w:rsidRPr="006C2187">
      <w:rPr>
        <w:bCs/>
        <w:sz w:val="22"/>
        <w:szCs w:val="22"/>
      </w:rPr>
      <w:t xml:space="preserve">Menggunakan </w:t>
    </w:r>
    <w:r w:rsidR="006C2187" w:rsidRPr="006C2187">
      <w:rPr>
        <w:bCs/>
        <w:sz w:val="22"/>
        <w:szCs w:val="22"/>
        <w:lang w:val="id-ID"/>
      </w:rPr>
      <w:t>Software L</w:t>
    </w:r>
    <w:r>
      <w:rPr>
        <w:bCs/>
        <w:sz w:val="22"/>
        <w:szCs w:val="22"/>
      </w:rPr>
      <w:t>EAP</w:t>
    </w:r>
  </w:p>
  <w:p w14:paraId="2A6F57F7" w14:textId="38212BDE" w:rsidR="00A42557" w:rsidRPr="007966C8" w:rsidRDefault="00A42557" w:rsidP="007966C8">
    <w:pPr>
      <w:jc w:val="both"/>
      <w:rPr>
        <w:rFonts w:eastAsia="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3118"/>
      <w:docPartObj>
        <w:docPartGallery w:val="Page Numbers (Bottom of Page)"/>
        <w:docPartUnique/>
      </w:docPartObj>
    </w:sdtPr>
    <w:sdtEndPr>
      <w:rPr>
        <w:noProof/>
      </w:rPr>
    </w:sdtEndPr>
    <w:sdtContent>
      <w:p w14:paraId="12C1F9F4" w14:textId="77777777" w:rsidR="00A42557" w:rsidRDefault="00A4255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69EB37F" w14:textId="77777777" w:rsidR="00A42557" w:rsidRPr="00581564" w:rsidRDefault="00A42557" w:rsidP="00581564">
    <w:pPr>
      <w:pStyle w:val="Footer"/>
      <w:jc w:val="both"/>
      <w:rPr>
        <w:sz w:val="24"/>
        <w:szCs w:val="24"/>
      </w:rPr>
    </w:pPr>
    <w:proofErr w:type="spellStart"/>
    <w:r>
      <w:rPr>
        <w:sz w:val="24"/>
        <w:szCs w:val="24"/>
      </w:rPr>
      <w:t>Penulis</w:t>
    </w:r>
    <w:proofErr w:type="spellEnd"/>
    <w:r>
      <w:rPr>
        <w:sz w:val="24"/>
        <w:szCs w:val="24"/>
      </w:rPr>
      <w:t xml:space="preserve"> 1, </w:t>
    </w:r>
    <w:proofErr w:type="spellStart"/>
    <w:r>
      <w:rPr>
        <w:sz w:val="24"/>
        <w:szCs w:val="24"/>
      </w:rPr>
      <w:t>Judul</w:t>
    </w:r>
    <w:proofErr w:type="spellEnd"/>
    <w:r>
      <w:rPr>
        <w:sz w:val="24"/>
        <w:szCs w:val="24"/>
      </w:rPr>
      <w:t xml:space="preserve"> Artikel </w:t>
    </w:r>
    <w:proofErr w:type="spellStart"/>
    <w:r>
      <w:rPr>
        <w:sz w:val="24"/>
        <w:szCs w:val="24"/>
      </w:rPr>
      <w:t>Lengkap</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61A49" w14:textId="77777777" w:rsidR="00287C1F" w:rsidRDefault="00287C1F" w:rsidP="003D7F74">
      <w:r>
        <w:separator/>
      </w:r>
    </w:p>
  </w:footnote>
  <w:footnote w:type="continuationSeparator" w:id="0">
    <w:p w14:paraId="5C3964E9" w14:textId="77777777" w:rsidR="00287C1F" w:rsidRDefault="00287C1F"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2C4A" w14:textId="77777777" w:rsidR="008628DA" w:rsidRPr="008628DA" w:rsidRDefault="008628DA" w:rsidP="008628DA">
    <w:pPr>
      <w:tabs>
        <w:tab w:val="center" w:pos="4513"/>
        <w:tab w:val="right" w:pos="9026"/>
      </w:tabs>
      <w:rPr>
        <w:lang w:val="id-ID"/>
      </w:rPr>
    </w:pPr>
    <w:r w:rsidRPr="008628DA">
      <w:rPr>
        <w:noProof/>
        <w:lang w:val="id-ID"/>
      </w:rPr>
      <mc:AlternateContent>
        <mc:Choice Requires="wps">
          <w:drawing>
            <wp:anchor distT="0" distB="0" distL="114300" distR="114300" simplePos="0" relativeHeight="251665920" behindDoc="0" locked="0" layoutInCell="1" allowOverlap="1" wp14:anchorId="689FADC1" wp14:editId="50D9BFEC">
              <wp:simplePos x="0" y="0"/>
              <wp:positionH relativeFrom="column">
                <wp:posOffset>-11535</wp:posOffset>
              </wp:positionH>
              <wp:positionV relativeFrom="paragraph">
                <wp:posOffset>159603</wp:posOffset>
              </wp:positionV>
              <wp:extent cx="5697941" cy="6824"/>
              <wp:effectExtent l="0" t="0" r="36195" b="31750"/>
              <wp:wrapNone/>
              <wp:docPr id="7" name="Straight Connector 7"/>
              <wp:cNvGraphicFramePr/>
              <a:graphic xmlns:a="http://schemas.openxmlformats.org/drawingml/2006/main">
                <a:graphicData uri="http://schemas.microsoft.com/office/word/2010/wordprocessingShape">
                  <wps:wsp>
                    <wps:cNvCnPr/>
                    <wps:spPr>
                      <a:xfrm>
                        <a:off x="0" y="0"/>
                        <a:ext cx="5697941" cy="6824"/>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B069FD" id="Straight Connector 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55pt" to="447.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" strokecolor="windowText" strokeweight=".25pt">
              <v:stroke joinstyle="miter"/>
            </v:line>
          </w:pict>
        </mc:Fallback>
      </mc:AlternateContent>
    </w:r>
    <w:r w:rsidRPr="008628DA">
      <w:rPr>
        <w:lang w:val="id-ID"/>
      </w:rPr>
      <w:t>J-Proteksion Vol. 5 No. 1 Agustus 2020, Hal. 1-4</w:t>
    </w:r>
  </w:p>
  <w:p w14:paraId="511AF09E" w14:textId="77777777" w:rsidR="008628DA" w:rsidRPr="008628DA" w:rsidRDefault="008628DA" w:rsidP="008628DA">
    <w:pPr>
      <w:tabs>
        <w:tab w:val="center" w:pos="4513"/>
        <w:tab w:val="right" w:pos="9026"/>
      </w:tabs>
      <w:spacing w:line="276" w:lineRule="auto"/>
      <w:ind w:left="1170"/>
      <w:jc w:val="both"/>
      <w:rPr>
        <w:sz w:val="18"/>
        <w:lang w:val="id-ID"/>
      </w:rPr>
    </w:pPr>
    <w:r w:rsidRPr="008628DA">
      <w:rPr>
        <w:noProof/>
        <w:sz w:val="30"/>
        <w:lang w:val="id-ID"/>
      </w:rPr>
      <w:drawing>
        <wp:anchor distT="0" distB="0" distL="114300" distR="114300" simplePos="0" relativeHeight="251663872" behindDoc="0" locked="0" layoutInCell="1" allowOverlap="1" wp14:anchorId="4CA48F69" wp14:editId="601E7E58">
          <wp:simplePos x="0" y="0"/>
          <wp:positionH relativeFrom="margin">
            <wp:posOffset>6350</wp:posOffset>
          </wp:positionH>
          <wp:positionV relativeFrom="paragraph">
            <wp:posOffset>63500</wp:posOffset>
          </wp:positionV>
          <wp:extent cx="596868" cy="811530"/>
          <wp:effectExtent l="19050" t="19050" r="13335" b="26670"/>
          <wp:wrapNone/>
          <wp:docPr id="27" name="Picture 27" descr="C:\Users\Mega Lazuardi\Downloads\jprotek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ga Lazuardi\Downloads\jproteks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868" cy="811530"/>
                  </a:xfrm>
                  <a:prstGeom prst="rect">
                    <a:avLst/>
                  </a:prstGeom>
                  <a:noFill/>
                  <a:ln>
                    <a:solidFill>
                      <a:srgbClr val="E7E6E6"/>
                    </a:solidFill>
                  </a:ln>
                </pic:spPr>
              </pic:pic>
            </a:graphicData>
          </a:graphic>
          <wp14:sizeRelH relativeFrom="page">
            <wp14:pctWidth>0</wp14:pctWidth>
          </wp14:sizeRelH>
          <wp14:sizeRelV relativeFrom="page">
            <wp14:pctHeight>0</wp14:pctHeight>
          </wp14:sizeRelV>
        </wp:anchor>
      </w:drawing>
    </w:r>
    <w:r w:rsidRPr="008628DA">
      <w:rPr>
        <w:lang w:val="id-ID"/>
      </w:rPr>
      <w:br/>
    </w:r>
    <w:r w:rsidRPr="008628DA">
      <w:rPr>
        <w:noProof/>
        <w:sz w:val="30"/>
        <w:lang w:val="id-ID"/>
      </w:rPr>
      <mc:AlternateContent>
        <mc:Choice Requires="wps">
          <w:drawing>
            <wp:anchor distT="0" distB="0" distL="114300" distR="114300" simplePos="0" relativeHeight="251664896" behindDoc="0" locked="0" layoutInCell="1" allowOverlap="1" wp14:anchorId="0CE1CF96" wp14:editId="4DE56A42">
              <wp:simplePos x="0" y="0"/>
              <wp:positionH relativeFrom="column">
                <wp:posOffset>-6502</wp:posOffset>
              </wp:positionH>
              <wp:positionV relativeFrom="paragraph">
                <wp:posOffset>946624</wp:posOffset>
              </wp:positionV>
              <wp:extent cx="5697941" cy="6824"/>
              <wp:effectExtent l="0" t="0" r="36195" b="31750"/>
              <wp:wrapNone/>
              <wp:docPr id="8" name="Straight Connector 8"/>
              <wp:cNvGraphicFramePr/>
              <a:graphic xmlns:a="http://schemas.openxmlformats.org/drawingml/2006/main">
                <a:graphicData uri="http://schemas.microsoft.com/office/word/2010/wordprocessingShape">
                  <wps:wsp>
                    <wps:cNvCnPr/>
                    <wps:spPr>
                      <a:xfrm>
                        <a:off x="0" y="0"/>
                        <a:ext cx="5697941" cy="6824"/>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0BE074" id="Straight Connector 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4.55pt" to="448.15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" strokecolor="windowText" strokeweight="1.5pt">
              <v:stroke joinstyle="miter"/>
            </v:line>
          </w:pict>
        </mc:Fallback>
      </mc:AlternateContent>
    </w:r>
    <w:r w:rsidRPr="008628DA">
      <w:rPr>
        <w:sz w:val="30"/>
        <w:lang w:val="id-ID"/>
      </w:rPr>
      <w:t>J-Proteksion: Jurnal Kajian Ilmiah dan Teknologi Teknik Mesin</w:t>
    </w:r>
    <w:r w:rsidRPr="008628DA">
      <w:rPr>
        <w:sz w:val="30"/>
        <w:lang w:val="id-ID"/>
      </w:rPr>
      <w:br/>
    </w:r>
    <w:r w:rsidRPr="008628DA">
      <w:rPr>
        <w:sz w:val="30"/>
        <w:lang w:val="id-ID"/>
      </w:rPr>
      <w:softHyphen/>
    </w:r>
    <w:r w:rsidRPr="008628DA">
      <w:rPr>
        <w:sz w:val="30"/>
        <w:lang w:val="id-ID"/>
      </w:rPr>
      <w:softHyphen/>
    </w:r>
    <w:r w:rsidRPr="008628DA">
      <w:rPr>
        <w:sz w:val="18"/>
        <w:lang w:val="id-ID"/>
      </w:rPr>
      <w:t>ISSN: 2528-6382 (print), 2541-3562 (online)</w:t>
    </w:r>
  </w:p>
  <w:p w14:paraId="118DC028" w14:textId="77777777" w:rsidR="008628DA" w:rsidRPr="008628DA" w:rsidRDefault="008628DA" w:rsidP="008628DA">
    <w:pPr>
      <w:tabs>
        <w:tab w:val="center" w:pos="4513"/>
        <w:tab w:val="right" w:pos="9026"/>
      </w:tabs>
      <w:ind w:left="1170"/>
      <w:jc w:val="both"/>
      <w:rPr>
        <w:sz w:val="8"/>
        <w:szCs w:val="8"/>
        <w:lang w:val="id-ID"/>
      </w:rPr>
    </w:pPr>
  </w:p>
  <w:p w14:paraId="06118172" w14:textId="77777777" w:rsidR="008628DA" w:rsidRPr="008628DA" w:rsidRDefault="008628DA" w:rsidP="008628DA">
    <w:pPr>
      <w:tabs>
        <w:tab w:val="left" w:pos="3690"/>
        <w:tab w:val="left" w:pos="6840"/>
        <w:tab w:val="right" w:pos="9026"/>
      </w:tabs>
      <w:spacing w:line="276" w:lineRule="auto"/>
      <w:ind w:left="1170"/>
      <w:jc w:val="both"/>
      <w:rPr>
        <w:i/>
        <w:sz w:val="18"/>
        <w:lang w:val="id-ID"/>
      </w:rPr>
    </w:pPr>
    <w:r w:rsidRPr="008628DA">
      <w:rPr>
        <w:i/>
        <w:sz w:val="18"/>
        <w:lang w:val="id-ID"/>
      </w:rPr>
      <w:t>http://jurnal.unmuhjember.ac.id/index.php/J-Proteksion</w:t>
    </w:r>
    <w:r w:rsidRPr="008628DA">
      <w:rPr>
        <w:i/>
        <w:sz w:val="18"/>
        <w:lang w:val="id-ID"/>
      </w:rPr>
      <w:br/>
    </w:r>
    <w:r w:rsidRPr="008628DA">
      <w:rPr>
        <w:i/>
        <w:sz w:val="14"/>
        <w:lang w:val="id-ID"/>
      </w:rPr>
      <w:t>Received date:</w:t>
    </w:r>
    <w:r w:rsidRPr="008628DA">
      <w:rPr>
        <w:i/>
        <w:sz w:val="14"/>
        <w:lang w:val="id-ID"/>
      </w:rPr>
      <w:tab/>
      <w:t xml:space="preserve">Revised date:        </w:t>
    </w:r>
    <w:r w:rsidRPr="008628DA">
      <w:rPr>
        <w:i/>
        <w:sz w:val="14"/>
        <w:lang w:val="id-ID"/>
      </w:rPr>
      <w:tab/>
      <w:t>Accepted date:</w:t>
    </w:r>
    <w:r w:rsidRPr="008628DA">
      <w:rPr>
        <w:sz w:val="18"/>
        <w:lang w:val="id-ID"/>
      </w:rPr>
      <w:tab/>
    </w:r>
  </w:p>
  <w:p w14:paraId="7102D0D8" w14:textId="77777777" w:rsidR="00A42557" w:rsidRDefault="00A42557" w:rsidP="00581564">
    <w:pPr>
      <w:pStyle w:val="Header"/>
      <w:rPr>
        <w:i/>
      </w:rPr>
    </w:pPr>
  </w:p>
  <w:p w14:paraId="19A7D8D2" w14:textId="77777777" w:rsidR="00A42557" w:rsidRDefault="00A42557" w:rsidP="00DA38BF">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5DAF" w14:textId="77777777" w:rsidR="00A42557" w:rsidRDefault="00A42557">
    <w:pPr>
      <w:pStyle w:val="Header"/>
    </w:pPr>
    <w:r>
      <w:rPr>
        <w:noProof/>
      </w:rPr>
      <mc:AlternateContent>
        <mc:Choice Requires="wps">
          <w:drawing>
            <wp:anchor distT="0" distB="0" distL="114300" distR="114300" simplePos="0" relativeHeight="251661824" behindDoc="0" locked="0" layoutInCell="1" allowOverlap="1" wp14:anchorId="6C44C9FA" wp14:editId="260574FB">
              <wp:simplePos x="0" y="0"/>
              <wp:positionH relativeFrom="column">
                <wp:posOffset>-11535</wp:posOffset>
              </wp:positionH>
              <wp:positionV relativeFrom="paragraph">
                <wp:posOffset>159603</wp:posOffset>
              </wp:positionV>
              <wp:extent cx="5697941" cy="6824"/>
              <wp:effectExtent l="0" t="0" r="36195" b="31750"/>
              <wp:wrapNone/>
              <wp:docPr id="14" name="Straight Connector 14"/>
              <wp:cNvGraphicFramePr/>
              <a:graphic xmlns:a="http://schemas.openxmlformats.org/drawingml/2006/main">
                <a:graphicData uri="http://schemas.microsoft.com/office/word/2010/wordprocessingShape">
                  <wps:wsp>
                    <wps:cNvCnPr/>
                    <wps:spPr>
                      <a:xfrm>
                        <a:off x="0" y="0"/>
                        <a:ext cx="5697941" cy="682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4885C" id="Straight Connector 1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55pt" to="447.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" strokecolor="black [3213]" strokeweight=".25pt">
              <v:stroke joinstyle="miter"/>
            </v:line>
          </w:pict>
        </mc:Fallback>
      </mc:AlternateContent>
    </w:r>
    <w:r>
      <w:t>J-</w:t>
    </w:r>
    <w:proofErr w:type="spellStart"/>
    <w:r>
      <w:t>Proteksion</w:t>
    </w:r>
    <w:proofErr w:type="spellEnd"/>
    <w:r>
      <w:t xml:space="preserve"> Vol. 4 No. 2 </w:t>
    </w:r>
    <w:proofErr w:type="spellStart"/>
    <w:r>
      <w:t>Februari</w:t>
    </w:r>
    <w:proofErr w:type="spellEnd"/>
    <w:r>
      <w:t xml:space="preserve"> 2020, Hal. 1-4</w:t>
    </w:r>
  </w:p>
  <w:p w14:paraId="7B24BDB0" w14:textId="77777777" w:rsidR="00A42557" w:rsidRDefault="00A42557" w:rsidP="00BB1CD0">
    <w:pPr>
      <w:pStyle w:val="Header"/>
      <w:spacing w:line="276" w:lineRule="auto"/>
      <w:ind w:left="1170"/>
      <w:jc w:val="both"/>
      <w:rPr>
        <w:sz w:val="18"/>
      </w:rPr>
    </w:pPr>
    <w:r w:rsidRPr="00C2244C">
      <w:rPr>
        <w:noProof/>
        <w:sz w:val="30"/>
      </w:rPr>
      <w:drawing>
        <wp:anchor distT="0" distB="0" distL="114300" distR="114300" simplePos="0" relativeHeight="251658752" behindDoc="0" locked="0" layoutInCell="1" allowOverlap="1" wp14:anchorId="3A659015" wp14:editId="655559BB">
          <wp:simplePos x="0" y="0"/>
          <wp:positionH relativeFrom="margin">
            <wp:posOffset>6350</wp:posOffset>
          </wp:positionH>
          <wp:positionV relativeFrom="paragraph">
            <wp:posOffset>63500</wp:posOffset>
          </wp:positionV>
          <wp:extent cx="596868" cy="811530"/>
          <wp:effectExtent l="19050" t="19050" r="13335" b="26670"/>
          <wp:wrapNone/>
          <wp:docPr id="1" name="Picture 1" descr="C:\Users\Mega Lazuardi\Downloads\jprotek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ga Lazuardi\Downloads\jproteks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868" cy="811530"/>
                  </a:xfrm>
                  <a:prstGeom prst="rect">
                    <a:avLst/>
                  </a:prstGeom>
                  <a:noFill/>
                  <a:ln>
                    <a:solidFill>
                      <a:schemeClr val="bg2"/>
                    </a:solidFill>
                  </a:ln>
                </pic:spPr>
              </pic:pic>
            </a:graphicData>
          </a:graphic>
          <wp14:sizeRelH relativeFrom="page">
            <wp14:pctWidth>0</wp14:pctWidth>
          </wp14:sizeRelH>
          <wp14:sizeRelV relativeFrom="page">
            <wp14:pctHeight>0</wp14:pctHeight>
          </wp14:sizeRelV>
        </wp:anchor>
      </w:drawing>
    </w:r>
    <w:r>
      <w:br/>
    </w:r>
    <w:r w:rsidRPr="00C2244C">
      <w:rPr>
        <w:noProof/>
        <w:sz w:val="30"/>
      </w:rPr>
      <mc:AlternateContent>
        <mc:Choice Requires="wps">
          <w:drawing>
            <wp:anchor distT="0" distB="0" distL="114300" distR="114300" simplePos="0" relativeHeight="251659776" behindDoc="0" locked="0" layoutInCell="1" allowOverlap="1" wp14:anchorId="16604E8D" wp14:editId="07B2351E">
              <wp:simplePos x="0" y="0"/>
              <wp:positionH relativeFrom="column">
                <wp:posOffset>-6502</wp:posOffset>
              </wp:positionH>
              <wp:positionV relativeFrom="paragraph">
                <wp:posOffset>946624</wp:posOffset>
              </wp:positionV>
              <wp:extent cx="5697941" cy="6824"/>
              <wp:effectExtent l="0" t="0" r="36195" b="31750"/>
              <wp:wrapNone/>
              <wp:docPr id="6" name="Straight Connector 6"/>
              <wp:cNvGraphicFramePr/>
              <a:graphic xmlns:a="http://schemas.openxmlformats.org/drawingml/2006/main">
                <a:graphicData uri="http://schemas.microsoft.com/office/word/2010/wordprocessingShape">
                  <wps:wsp>
                    <wps:cNvCnPr/>
                    <wps:spPr>
                      <a:xfrm>
                        <a:off x="0" y="0"/>
                        <a:ext cx="5697941" cy="682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FEAFE" id="Straight Connector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4.55pt" to="448.15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" strokecolor="black [3213]" strokeweight="1.5pt">
              <v:stroke joinstyle="miter"/>
            </v:line>
          </w:pict>
        </mc:Fallback>
      </mc:AlternateContent>
    </w:r>
    <w:r w:rsidRPr="00C2244C">
      <w:rPr>
        <w:sz w:val="30"/>
      </w:rPr>
      <w:t>J-</w:t>
    </w:r>
    <w:proofErr w:type="spellStart"/>
    <w:r w:rsidRPr="00C2244C">
      <w:rPr>
        <w:sz w:val="30"/>
      </w:rPr>
      <w:t>Proteksion</w:t>
    </w:r>
    <w:proofErr w:type="spellEnd"/>
    <w:r w:rsidRPr="00C2244C">
      <w:rPr>
        <w:sz w:val="30"/>
      </w:rPr>
      <w:t xml:space="preserve">: </w:t>
    </w:r>
    <w:proofErr w:type="spellStart"/>
    <w:r w:rsidRPr="00C2244C">
      <w:rPr>
        <w:sz w:val="30"/>
      </w:rPr>
      <w:t>Jurnal</w:t>
    </w:r>
    <w:proofErr w:type="spellEnd"/>
    <w:r w:rsidRPr="00C2244C">
      <w:rPr>
        <w:sz w:val="30"/>
      </w:rPr>
      <w:t xml:space="preserve"> Kajian </w:t>
    </w:r>
    <w:proofErr w:type="spellStart"/>
    <w:r w:rsidRPr="00C2244C">
      <w:rPr>
        <w:sz w:val="30"/>
      </w:rPr>
      <w:t>Ilmiah</w:t>
    </w:r>
    <w:proofErr w:type="spellEnd"/>
    <w:r w:rsidRPr="00C2244C">
      <w:rPr>
        <w:sz w:val="30"/>
      </w:rPr>
      <w:t xml:space="preserve"> dan </w:t>
    </w:r>
    <w:proofErr w:type="spellStart"/>
    <w:r w:rsidRPr="00C2244C">
      <w:rPr>
        <w:sz w:val="30"/>
      </w:rPr>
      <w:t>Teknologi</w:t>
    </w:r>
    <w:proofErr w:type="spellEnd"/>
    <w:r w:rsidRPr="00C2244C">
      <w:rPr>
        <w:sz w:val="30"/>
      </w:rPr>
      <w:t xml:space="preserve"> Teknik </w:t>
    </w:r>
    <w:proofErr w:type="spellStart"/>
    <w:r w:rsidRPr="00C2244C">
      <w:rPr>
        <w:sz w:val="30"/>
      </w:rPr>
      <w:t>Mesin</w:t>
    </w:r>
    <w:proofErr w:type="spellEnd"/>
    <w:r>
      <w:rPr>
        <w:sz w:val="30"/>
      </w:rPr>
      <w:br/>
    </w:r>
    <w:r>
      <w:rPr>
        <w:sz w:val="30"/>
      </w:rPr>
      <w:softHyphen/>
    </w:r>
    <w:r>
      <w:rPr>
        <w:sz w:val="30"/>
      </w:rPr>
      <w:softHyphen/>
    </w:r>
    <w:r>
      <w:rPr>
        <w:sz w:val="18"/>
      </w:rPr>
      <w:t xml:space="preserve">ISSN: </w:t>
    </w:r>
    <w:r w:rsidRPr="00C2244C">
      <w:rPr>
        <w:sz w:val="18"/>
      </w:rPr>
      <w:t>2528-6382</w:t>
    </w:r>
    <w:r>
      <w:rPr>
        <w:sz w:val="18"/>
      </w:rPr>
      <w:t xml:space="preserve"> (print), </w:t>
    </w:r>
    <w:r w:rsidRPr="00C2244C">
      <w:rPr>
        <w:sz w:val="18"/>
      </w:rPr>
      <w:t>2541-3562</w:t>
    </w:r>
    <w:r>
      <w:rPr>
        <w:sz w:val="18"/>
      </w:rPr>
      <w:t xml:space="preserve"> (online)</w:t>
    </w:r>
  </w:p>
  <w:p w14:paraId="4B8E1534" w14:textId="77777777" w:rsidR="00A42557" w:rsidRPr="00C5100E" w:rsidRDefault="00A42557" w:rsidP="00C2244C">
    <w:pPr>
      <w:pStyle w:val="Header"/>
      <w:ind w:left="1170"/>
      <w:jc w:val="both"/>
      <w:rPr>
        <w:sz w:val="8"/>
        <w:szCs w:val="8"/>
      </w:rPr>
    </w:pPr>
  </w:p>
  <w:p w14:paraId="24D046EE" w14:textId="77777777" w:rsidR="00A42557" w:rsidRPr="00C2244C" w:rsidRDefault="00A42557" w:rsidP="00BB1CD0">
    <w:pPr>
      <w:pStyle w:val="Header"/>
      <w:tabs>
        <w:tab w:val="clear" w:pos="4513"/>
        <w:tab w:val="left" w:pos="3690"/>
        <w:tab w:val="left" w:pos="6840"/>
      </w:tabs>
      <w:spacing w:line="276" w:lineRule="auto"/>
      <w:ind w:left="1170"/>
      <w:jc w:val="both"/>
      <w:rPr>
        <w:i/>
        <w:sz w:val="18"/>
      </w:rPr>
    </w:pPr>
    <w:r w:rsidRPr="00C2244C">
      <w:rPr>
        <w:i/>
        <w:sz w:val="18"/>
      </w:rPr>
      <w:t>http://jurnal.unmuhjember.ac.id/index.php/J-Proteksion</w:t>
    </w:r>
    <w:r>
      <w:rPr>
        <w:i/>
        <w:sz w:val="18"/>
      </w:rPr>
      <w:br/>
    </w:r>
    <w:r w:rsidRPr="00F27630">
      <w:rPr>
        <w:i/>
        <w:sz w:val="14"/>
      </w:rPr>
      <w:t>Received date:</w:t>
    </w:r>
    <w:r w:rsidRPr="00F27630">
      <w:rPr>
        <w:i/>
        <w:sz w:val="14"/>
      </w:rPr>
      <w:tab/>
      <w:t xml:space="preserve">Revised date:        </w:t>
    </w:r>
    <w:r w:rsidRPr="00F27630">
      <w:rPr>
        <w:i/>
        <w:sz w:val="14"/>
      </w:rPr>
      <w:tab/>
      <w:t>Accepted date:</w:t>
    </w:r>
    <w:r>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25BC"/>
    <w:multiLevelType w:val="hybridMultilevel"/>
    <w:tmpl w:val="552A8150"/>
    <w:lvl w:ilvl="0" w:tplc="EF74D91A">
      <w:start w:val="1"/>
      <w:numFmt w:val="decimal"/>
      <w:lvlText w:val="%1."/>
      <w:lvlJc w:val="left"/>
      <w:pPr>
        <w:ind w:left="405" w:hanging="360"/>
      </w:pPr>
      <w:rPr>
        <w:rFonts w:hint="default"/>
        <w:b w:val="0"/>
        <w:i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151B5BA4"/>
    <w:multiLevelType w:val="hybridMultilevel"/>
    <w:tmpl w:val="B920B5BE"/>
    <w:lvl w:ilvl="0" w:tplc="3B4E7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11E07"/>
    <w:multiLevelType w:val="hybridMultilevel"/>
    <w:tmpl w:val="D4EAC1FE"/>
    <w:lvl w:ilvl="0" w:tplc="DD907200">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9EF18AC"/>
    <w:multiLevelType w:val="hybridMultilevel"/>
    <w:tmpl w:val="BCCC6EAA"/>
    <w:lvl w:ilvl="0" w:tplc="A574DD70">
      <w:start w:val="1"/>
      <w:numFmt w:val="decimal"/>
      <w:lvlText w:val="%1."/>
      <w:lvlJc w:val="left"/>
      <w:pPr>
        <w:ind w:left="1069" w:hanging="360"/>
      </w:pPr>
      <w:rPr>
        <w:rFonts w:hint="default"/>
        <w:b w:val="0"/>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80F0C41"/>
    <w:multiLevelType w:val="hybridMultilevel"/>
    <w:tmpl w:val="8F8A31EC"/>
    <w:lvl w:ilvl="0" w:tplc="ACC8FF24">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9C75FB4"/>
    <w:multiLevelType w:val="hybridMultilevel"/>
    <w:tmpl w:val="FC90B07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0"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1" w15:restartNumberingAfterBreak="0">
    <w:nsid w:val="3B817818"/>
    <w:multiLevelType w:val="hybridMultilevel"/>
    <w:tmpl w:val="7DC20212"/>
    <w:lvl w:ilvl="0" w:tplc="8F82E38E">
      <w:start w:val="1"/>
      <w:numFmt w:val="decimal"/>
      <w:lvlText w:val="%1."/>
      <w:lvlJc w:val="left"/>
      <w:pPr>
        <w:ind w:left="705" w:hanging="360"/>
      </w:pPr>
      <w:rPr>
        <w:rFonts w:hint="default"/>
        <w:i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AC0748"/>
    <w:multiLevelType w:val="hybridMultilevel"/>
    <w:tmpl w:val="D2268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6" w15:restartNumberingAfterBreak="0">
    <w:nsid w:val="54271B00"/>
    <w:multiLevelType w:val="hybridMultilevel"/>
    <w:tmpl w:val="01BE5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2B42C7"/>
    <w:multiLevelType w:val="multilevel"/>
    <w:tmpl w:val="C33EA8B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1F384D"/>
    <w:multiLevelType w:val="hybridMultilevel"/>
    <w:tmpl w:val="2F4A9330"/>
    <w:lvl w:ilvl="0" w:tplc="04090011">
      <w:start w:val="1"/>
      <w:numFmt w:val="decimal"/>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9" w15:restartNumberingAfterBreak="0">
    <w:nsid w:val="63E47BB5"/>
    <w:multiLevelType w:val="hybridMultilevel"/>
    <w:tmpl w:val="73ECC212"/>
    <w:lvl w:ilvl="0" w:tplc="C7DE45BA">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7F57024"/>
    <w:multiLevelType w:val="hybridMultilevel"/>
    <w:tmpl w:val="BA60A980"/>
    <w:lvl w:ilvl="0" w:tplc="0082E0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3" w15:restartNumberingAfterBreak="0">
    <w:nsid w:val="7E8C0786"/>
    <w:multiLevelType w:val="hybridMultilevel"/>
    <w:tmpl w:val="3E026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1"/>
  </w:num>
  <w:num w:numId="3">
    <w:abstractNumId w:val="6"/>
  </w:num>
  <w:num w:numId="4">
    <w:abstractNumId w:val="12"/>
  </w:num>
  <w:num w:numId="5">
    <w:abstractNumId w:val="12"/>
  </w:num>
  <w:num w:numId="6">
    <w:abstractNumId w:val="12"/>
  </w:num>
  <w:num w:numId="7">
    <w:abstractNumId w:val="12"/>
  </w:num>
  <w:num w:numId="8">
    <w:abstractNumId w:val="15"/>
  </w:num>
  <w:num w:numId="9">
    <w:abstractNumId w:val="22"/>
  </w:num>
  <w:num w:numId="10">
    <w:abstractNumId w:val="10"/>
  </w:num>
  <w:num w:numId="11">
    <w:abstractNumId w:val="5"/>
  </w:num>
  <w:num w:numId="12">
    <w:abstractNumId w:val="4"/>
  </w:num>
  <w:num w:numId="13">
    <w:abstractNumId w:val="13"/>
  </w:num>
  <w:num w:numId="14">
    <w:abstractNumId w:val="18"/>
  </w:num>
  <w:num w:numId="15">
    <w:abstractNumId w:val="1"/>
  </w:num>
  <w:num w:numId="16">
    <w:abstractNumId w:val="17"/>
  </w:num>
  <w:num w:numId="17">
    <w:abstractNumId w:val="16"/>
  </w:num>
  <w:num w:numId="18">
    <w:abstractNumId w:val="14"/>
  </w:num>
  <w:num w:numId="19">
    <w:abstractNumId w:val="3"/>
  </w:num>
  <w:num w:numId="20">
    <w:abstractNumId w:val="2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0"/>
  </w:num>
  <w:num w:numId="24">
    <w:abstractNumId w:val="8"/>
  </w:num>
  <w:num w:numId="25">
    <w:abstractNumId w:val="2"/>
  </w:num>
  <w:num w:numId="26">
    <w:abstractNumId w:val="19"/>
  </w:num>
  <w:num w:numId="27">
    <w:abstractNumId w:val="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zNbUwMzMwszSxMDRR0lEKTi0uzszPAykwrgUACb5c8ywAAAA="/>
  </w:docVars>
  <w:rsids>
    <w:rsidRoot w:val="00ED13D6"/>
    <w:rsid w:val="000024D8"/>
    <w:rsid w:val="00006C91"/>
    <w:rsid w:val="0003112C"/>
    <w:rsid w:val="00037EE4"/>
    <w:rsid w:val="00053983"/>
    <w:rsid w:val="00056390"/>
    <w:rsid w:val="00065BFB"/>
    <w:rsid w:val="0007129E"/>
    <w:rsid w:val="0007351E"/>
    <w:rsid w:val="00077D0B"/>
    <w:rsid w:val="00090742"/>
    <w:rsid w:val="000910B8"/>
    <w:rsid w:val="000932EA"/>
    <w:rsid w:val="000A2263"/>
    <w:rsid w:val="000A2296"/>
    <w:rsid w:val="000A4035"/>
    <w:rsid w:val="000C7235"/>
    <w:rsid w:val="000F3FD3"/>
    <w:rsid w:val="001009DF"/>
    <w:rsid w:val="00102A59"/>
    <w:rsid w:val="001164F1"/>
    <w:rsid w:val="00140A44"/>
    <w:rsid w:val="00146115"/>
    <w:rsid w:val="001615B6"/>
    <w:rsid w:val="00177096"/>
    <w:rsid w:val="00180498"/>
    <w:rsid w:val="00191BD6"/>
    <w:rsid w:val="001A17AD"/>
    <w:rsid w:val="001A228C"/>
    <w:rsid w:val="001A5B52"/>
    <w:rsid w:val="001B1EE8"/>
    <w:rsid w:val="001B2962"/>
    <w:rsid w:val="001B376F"/>
    <w:rsid w:val="001D06CF"/>
    <w:rsid w:val="001D5C64"/>
    <w:rsid w:val="00205331"/>
    <w:rsid w:val="00214474"/>
    <w:rsid w:val="00216A12"/>
    <w:rsid w:val="002214AF"/>
    <w:rsid w:val="00233094"/>
    <w:rsid w:val="0023558B"/>
    <w:rsid w:val="002519F8"/>
    <w:rsid w:val="00255C32"/>
    <w:rsid w:val="00257155"/>
    <w:rsid w:val="0027025C"/>
    <w:rsid w:val="00280AA1"/>
    <w:rsid w:val="00283553"/>
    <w:rsid w:val="00285EC2"/>
    <w:rsid w:val="00287C1F"/>
    <w:rsid w:val="00294B74"/>
    <w:rsid w:val="002A2DFD"/>
    <w:rsid w:val="002A485D"/>
    <w:rsid w:val="002A78EA"/>
    <w:rsid w:val="002C32DF"/>
    <w:rsid w:val="002C7889"/>
    <w:rsid w:val="002D6910"/>
    <w:rsid w:val="002E12EE"/>
    <w:rsid w:val="002E2B61"/>
    <w:rsid w:val="002E405D"/>
    <w:rsid w:val="002F3C8A"/>
    <w:rsid w:val="00303A1F"/>
    <w:rsid w:val="0031490D"/>
    <w:rsid w:val="00322D88"/>
    <w:rsid w:val="00330356"/>
    <w:rsid w:val="0033175F"/>
    <w:rsid w:val="00336D2D"/>
    <w:rsid w:val="00337271"/>
    <w:rsid w:val="003438BC"/>
    <w:rsid w:val="00350483"/>
    <w:rsid w:val="003727A0"/>
    <w:rsid w:val="003758A3"/>
    <w:rsid w:val="00376BA1"/>
    <w:rsid w:val="0037781D"/>
    <w:rsid w:val="00380437"/>
    <w:rsid w:val="00386AA9"/>
    <w:rsid w:val="003904DD"/>
    <w:rsid w:val="003A3E6A"/>
    <w:rsid w:val="003A4749"/>
    <w:rsid w:val="003B2144"/>
    <w:rsid w:val="003B764F"/>
    <w:rsid w:val="003D4796"/>
    <w:rsid w:val="003D58BF"/>
    <w:rsid w:val="003D72D3"/>
    <w:rsid w:val="003D7F74"/>
    <w:rsid w:val="003E1E95"/>
    <w:rsid w:val="003E5444"/>
    <w:rsid w:val="003F63ED"/>
    <w:rsid w:val="003F64A7"/>
    <w:rsid w:val="00414963"/>
    <w:rsid w:val="00420A9F"/>
    <w:rsid w:val="00433D6F"/>
    <w:rsid w:val="00447304"/>
    <w:rsid w:val="0046152E"/>
    <w:rsid w:val="00462BC6"/>
    <w:rsid w:val="0046760B"/>
    <w:rsid w:val="004724C2"/>
    <w:rsid w:val="00476D12"/>
    <w:rsid w:val="0048116C"/>
    <w:rsid w:val="0049727A"/>
    <w:rsid w:val="004A1EA8"/>
    <w:rsid w:val="004A38B3"/>
    <w:rsid w:val="004C46DB"/>
    <w:rsid w:val="004D122B"/>
    <w:rsid w:val="004D24DB"/>
    <w:rsid w:val="004D2E2F"/>
    <w:rsid w:val="004E0C34"/>
    <w:rsid w:val="004E1ADC"/>
    <w:rsid w:val="004F1565"/>
    <w:rsid w:val="005116B0"/>
    <w:rsid w:val="00516C98"/>
    <w:rsid w:val="005341BD"/>
    <w:rsid w:val="00541F8B"/>
    <w:rsid w:val="00542A9D"/>
    <w:rsid w:val="0054413F"/>
    <w:rsid w:val="00554733"/>
    <w:rsid w:val="00567661"/>
    <w:rsid w:val="0057337F"/>
    <w:rsid w:val="0058033B"/>
    <w:rsid w:val="00581564"/>
    <w:rsid w:val="0058582B"/>
    <w:rsid w:val="00590779"/>
    <w:rsid w:val="00596A0F"/>
    <w:rsid w:val="005A36A3"/>
    <w:rsid w:val="005A7678"/>
    <w:rsid w:val="005B410A"/>
    <w:rsid w:val="005F4DCD"/>
    <w:rsid w:val="00610388"/>
    <w:rsid w:val="006112A5"/>
    <w:rsid w:val="00611AB8"/>
    <w:rsid w:val="006129BD"/>
    <w:rsid w:val="0061653C"/>
    <w:rsid w:val="006210B1"/>
    <w:rsid w:val="00647B09"/>
    <w:rsid w:val="00671459"/>
    <w:rsid w:val="00675B68"/>
    <w:rsid w:val="00684557"/>
    <w:rsid w:val="00693B10"/>
    <w:rsid w:val="006B2A8B"/>
    <w:rsid w:val="006C2187"/>
    <w:rsid w:val="006C2952"/>
    <w:rsid w:val="006D53C3"/>
    <w:rsid w:val="006D614E"/>
    <w:rsid w:val="006E19C4"/>
    <w:rsid w:val="007012A0"/>
    <w:rsid w:val="00726E49"/>
    <w:rsid w:val="0073413D"/>
    <w:rsid w:val="007360AA"/>
    <w:rsid w:val="007445AF"/>
    <w:rsid w:val="00750FF5"/>
    <w:rsid w:val="00757F3E"/>
    <w:rsid w:val="00772639"/>
    <w:rsid w:val="00775821"/>
    <w:rsid w:val="00782255"/>
    <w:rsid w:val="00783437"/>
    <w:rsid w:val="00792655"/>
    <w:rsid w:val="007966C8"/>
    <w:rsid w:val="007A1692"/>
    <w:rsid w:val="007C1AC0"/>
    <w:rsid w:val="007C292E"/>
    <w:rsid w:val="007C3403"/>
    <w:rsid w:val="007D54B0"/>
    <w:rsid w:val="007D62F7"/>
    <w:rsid w:val="00803F3D"/>
    <w:rsid w:val="008265D9"/>
    <w:rsid w:val="00837A50"/>
    <w:rsid w:val="00851600"/>
    <w:rsid w:val="0085290D"/>
    <w:rsid w:val="00857AFD"/>
    <w:rsid w:val="008628DA"/>
    <w:rsid w:val="00866916"/>
    <w:rsid w:val="00872554"/>
    <w:rsid w:val="0089037D"/>
    <w:rsid w:val="00891BA0"/>
    <w:rsid w:val="008A4955"/>
    <w:rsid w:val="008A5711"/>
    <w:rsid w:val="008B686D"/>
    <w:rsid w:val="008D0AA5"/>
    <w:rsid w:val="008D18DD"/>
    <w:rsid w:val="008E2DCA"/>
    <w:rsid w:val="008E63C2"/>
    <w:rsid w:val="008F4386"/>
    <w:rsid w:val="00900EFC"/>
    <w:rsid w:val="00903C36"/>
    <w:rsid w:val="0090634C"/>
    <w:rsid w:val="00924916"/>
    <w:rsid w:val="00926B28"/>
    <w:rsid w:val="00926F89"/>
    <w:rsid w:val="0093792D"/>
    <w:rsid w:val="00955815"/>
    <w:rsid w:val="009737B3"/>
    <w:rsid w:val="00985574"/>
    <w:rsid w:val="00987405"/>
    <w:rsid w:val="00992E53"/>
    <w:rsid w:val="00996A94"/>
    <w:rsid w:val="009A1F48"/>
    <w:rsid w:val="009A348B"/>
    <w:rsid w:val="009A4892"/>
    <w:rsid w:val="009B2B20"/>
    <w:rsid w:val="009B6D33"/>
    <w:rsid w:val="009C1B6C"/>
    <w:rsid w:val="009C4B32"/>
    <w:rsid w:val="009D0452"/>
    <w:rsid w:val="009E23D9"/>
    <w:rsid w:val="00A00503"/>
    <w:rsid w:val="00A42557"/>
    <w:rsid w:val="00A42AC1"/>
    <w:rsid w:val="00A43603"/>
    <w:rsid w:val="00A539CE"/>
    <w:rsid w:val="00A61353"/>
    <w:rsid w:val="00A626A2"/>
    <w:rsid w:val="00A72511"/>
    <w:rsid w:val="00A7320D"/>
    <w:rsid w:val="00A77119"/>
    <w:rsid w:val="00AA1C1E"/>
    <w:rsid w:val="00AB1460"/>
    <w:rsid w:val="00AB1636"/>
    <w:rsid w:val="00AC3242"/>
    <w:rsid w:val="00AE08FF"/>
    <w:rsid w:val="00AE18BF"/>
    <w:rsid w:val="00AE4EE9"/>
    <w:rsid w:val="00B063D7"/>
    <w:rsid w:val="00B17825"/>
    <w:rsid w:val="00B25097"/>
    <w:rsid w:val="00B26FD1"/>
    <w:rsid w:val="00B3190C"/>
    <w:rsid w:val="00B44392"/>
    <w:rsid w:val="00B51FB1"/>
    <w:rsid w:val="00B57A1C"/>
    <w:rsid w:val="00B84020"/>
    <w:rsid w:val="00BA2601"/>
    <w:rsid w:val="00BB1CD0"/>
    <w:rsid w:val="00BB2CB9"/>
    <w:rsid w:val="00BC34EB"/>
    <w:rsid w:val="00BC70DC"/>
    <w:rsid w:val="00BD3EAD"/>
    <w:rsid w:val="00BE0DB6"/>
    <w:rsid w:val="00C2244C"/>
    <w:rsid w:val="00C261A8"/>
    <w:rsid w:val="00C37220"/>
    <w:rsid w:val="00C44FBE"/>
    <w:rsid w:val="00C5100E"/>
    <w:rsid w:val="00C5505D"/>
    <w:rsid w:val="00C620A3"/>
    <w:rsid w:val="00C621E3"/>
    <w:rsid w:val="00C6538F"/>
    <w:rsid w:val="00C67400"/>
    <w:rsid w:val="00C70A5B"/>
    <w:rsid w:val="00C85302"/>
    <w:rsid w:val="00C94E19"/>
    <w:rsid w:val="00CA203E"/>
    <w:rsid w:val="00CA2045"/>
    <w:rsid w:val="00CC0A6D"/>
    <w:rsid w:val="00CE4FC7"/>
    <w:rsid w:val="00CF6571"/>
    <w:rsid w:val="00D119C4"/>
    <w:rsid w:val="00D216D7"/>
    <w:rsid w:val="00D224F4"/>
    <w:rsid w:val="00D30A8C"/>
    <w:rsid w:val="00D325FC"/>
    <w:rsid w:val="00D43C02"/>
    <w:rsid w:val="00D47C23"/>
    <w:rsid w:val="00D5062A"/>
    <w:rsid w:val="00D51E98"/>
    <w:rsid w:val="00D530E5"/>
    <w:rsid w:val="00D55A94"/>
    <w:rsid w:val="00D7405C"/>
    <w:rsid w:val="00D770CA"/>
    <w:rsid w:val="00D84219"/>
    <w:rsid w:val="00D86502"/>
    <w:rsid w:val="00D95845"/>
    <w:rsid w:val="00D95C03"/>
    <w:rsid w:val="00DA38BF"/>
    <w:rsid w:val="00DA609C"/>
    <w:rsid w:val="00DC0986"/>
    <w:rsid w:val="00DC2359"/>
    <w:rsid w:val="00DC3997"/>
    <w:rsid w:val="00DC7049"/>
    <w:rsid w:val="00DD4029"/>
    <w:rsid w:val="00DE280A"/>
    <w:rsid w:val="00DF72FF"/>
    <w:rsid w:val="00E02346"/>
    <w:rsid w:val="00E02BE6"/>
    <w:rsid w:val="00E06627"/>
    <w:rsid w:val="00E16D9F"/>
    <w:rsid w:val="00E32E16"/>
    <w:rsid w:val="00E47A36"/>
    <w:rsid w:val="00E579A9"/>
    <w:rsid w:val="00E7391F"/>
    <w:rsid w:val="00E82FE1"/>
    <w:rsid w:val="00E91E66"/>
    <w:rsid w:val="00EA5CFB"/>
    <w:rsid w:val="00EB08AF"/>
    <w:rsid w:val="00EB7127"/>
    <w:rsid w:val="00EC5DDB"/>
    <w:rsid w:val="00EC60C3"/>
    <w:rsid w:val="00ED13D6"/>
    <w:rsid w:val="00EF0719"/>
    <w:rsid w:val="00EF656D"/>
    <w:rsid w:val="00F040BA"/>
    <w:rsid w:val="00F10BFE"/>
    <w:rsid w:val="00F11AE3"/>
    <w:rsid w:val="00F12242"/>
    <w:rsid w:val="00F264E7"/>
    <w:rsid w:val="00F26DEE"/>
    <w:rsid w:val="00F27630"/>
    <w:rsid w:val="00F37CD2"/>
    <w:rsid w:val="00F4482D"/>
    <w:rsid w:val="00F51C60"/>
    <w:rsid w:val="00F7263B"/>
    <w:rsid w:val="00F93949"/>
    <w:rsid w:val="00FB3E7D"/>
    <w:rsid w:val="00FB67F6"/>
    <w:rsid w:val="00FB7375"/>
    <w:rsid w:val="00FD00FB"/>
    <w:rsid w:val="00FD327B"/>
    <w:rsid w:val="00FE24AC"/>
    <w:rsid w:val="00FF4EE3"/>
    <w:rsid w:val="00FF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944B8"/>
  <w15:docId w15:val="{B143C5B6-736E-4483-AC88-7024080D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A50"/>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NormalWeb">
    <w:name w:val="Normal (Web)"/>
    <w:basedOn w:val="Normal"/>
    <w:uiPriority w:val="99"/>
    <w:unhideWhenUsed/>
    <w:rsid w:val="0048116C"/>
    <w:pPr>
      <w:spacing w:before="100" w:beforeAutospacing="1" w:after="100" w:afterAutospacing="1"/>
      <w:jc w:val="left"/>
    </w:pPr>
    <w:rPr>
      <w:rFonts w:eastAsia="Times New Roman"/>
      <w:sz w:val="24"/>
      <w:szCs w:val="24"/>
    </w:rPr>
  </w:style>
  <w:style w:type="paragraph" w:customStyle="1" w:styleId="Default">
    <w:name w:val="Default"/>
    <w:rsid w:val="0073413D"/>
    <w:pPr>
      <w:autoSpaceDE w:val="0"/>
      <w:autoSpaceDN w:val="0"/>
      <w:adjustRightInd w:val="0"/>
    </w:pPr>
    <w:rPr>
      <w:color w:val="000000"/>
      <w:sz w:val="24"/>
      <w:szCs w:val="24"/>
    </w:rPr>
  </w:style>
  <w:style w:type="table" w:styleId="TableGrid">
    <w:name w:val="Table Grid"/>
    <w:basedOn w:val="TableNormal"/>
    <w:uiPriority w:val="59"/>
    <w:rsid w:val="0042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7B09"/>
    <w:pPr>
      <w:jc w:val="both"/>
    </w:pPr>
    <w:rPr>
      <w:rFonts w:eastAsiaTheme="minorHAnsi" w:cstheme="minorBidi"/>
      <w:sz w:val="24"/>
      <w:szCs w:val="22"/>
    </w:rPr>
  </w:style>
  <w:style w:type="character" w:styleId="PlaceholderText">
    <w:name w:val="Placeholder Text"/>
    <w:basedOn w:val="DefaultParagraphFont"/>
    <w:uiPriority w:val="99"/>
    <w:semiHidden/>
    <w:rsid w:val="00205331"/>
    <w:rPr>
      <w:color w:val="808080"/>
    </w:rPr>
  </w:style>
  <w:style w:type="paragraph" w:styleId="HTMLPreformatted">
    <w:name w:val="HTML Preformatted"/>
    <w:basedOn w:val="Normal"/>
    <w:link w:val="HTMLPreformattedChar"/>
    <w:uiPriority w:val="99"/>
    <w:unhideWhenUsed/>
    <w:rsid w:val="003A3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3A3E6A"/>
    <w:rPr>
      <w:rFonts w:ascii="Courier New" w:eastAsia="Times New Roman" w:hAnsi="Courier New" w:cs="Courier New"/>
    </w:rPr>
  </w:style>
  <w:style w:type="character" w:customStyle="1" w:styleId="y2iqfc">
    <w:name w:val="y2iqfc"/>
    <w:basedOn w:val="DefaultParagraphFont"/>
    <w:rsid w:val="003A3E6A"/>
  </w:style>
  <w:style w:type="character" w:customStyle="1" w:styleId="UnresolvedMention1">
    <w:name w:val="Unresolved Mention1"/>
    <w:basedOn w:val="DefaultParagraphFont"/>
    <w:uiPriority w:val="99"/>
    <w:semiHidden/>
    <w:unhideWhenUsed/>
    <w:rsid w:val="00D86502"/>
    <w:rPr>
      <w:color w:val="605E5C"/>
      <w:shd w:val="clear" w:color="auto" w:fill="E1DFDD"/>
    </w:rPr>
  </w:style>
  <w:style w:type="paragraph" w:styleId="BalloonText">
    <w:name w:val="Balloon Text"/>
    <w:basedOn w:val="Normal"/>
    <w:link w:val="BalloonTextChar"/>
    <w:semiHidden/>
    <w:unhideWhenUsed/>
    <w:rsid w:val="003F64A7"/>
    <w:rPr>
      <w:rFonts w:ascii="Tahoma" w:hAnsi="Tahoma" w:cs="Tahoma"/>
      <w:sz w:val="16"/>
      <w:szCs w:val="16"/>
    </w:rPr>
  </w:style>
  <w:style w:type="character" w:customStyle="1" w:styleId="BalloonTextChar">
    <w:name w:val="Balloon Text Char"/>
    <w:basedOn w:val="DefaultParagraphFont"/>
    <w:link w:val="BalloonText"/>
    <w:semiHidden/>
    <w:rsid w:val="003F64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41109">
      <w:bodyDiv w:val="1"/>
      <w:marLeft w:val="0"/>
      <w:marRight w:val="0"/>
      <w:marTop w:val="0"/>
      <w:marBottom w:val="0"/>
      <w:divBdr>
        <w:top w:val="none" w:sz="0" w:space="0" w:color="auto"/>
        <w:left w:val="none" w:sz="0" w:space="0" w:color="auto"/>
        <w:bottom w:val="none" w:sz="0" w:space="0" w:color="auto"/>
        <w:right w:val="none" w:sz="0" w:space="0" w:color="auto"/>
      </w:divBdr>
    </w:div>
    <w:div w:id="395861210">
      <w:bodyDiv w:val="1"/>
      <w:marLeft w:val="0"/>
      <w:marRight w:val="0"/>
      <w:marTop w:val="0"/>
      <w:marBottom w:val="0"/>
      <w:divBdr>
        <w:top w:val="none" w:sz="0" w:space="0" w:color="auto"/>
        <w:left w:val="none" w:sz="0" w:space="0" w:color="auto"/>
        <w:bottom w:val="none" w:sz="0" w:space="0" w:color="auto"/>
        <w:right w:val="none" w:sz="0" w:space="0" w:color="auto"/>
      </w:divBdr>
    </w:div>
    <w:div w:id="408431697">
      <w:bodyDiv w:val="1"/>
      <w:marLeft w:val="0"/>
      <w:marRight w:val="0"/>
      <w:marTop w:val="0"/>
      <w:marBottom w:val="0"/>
      <w:divBdr>
        <w:top w:val="none" w:sz="0" w:space="0" w:color="auto"/>
        <w:left w:val="none" w:sz="0" w:space="0" w:color="auto"/>
        <w:bottom w:val="none" w:sz="0" w:space="0" w:color="auto"/>
        <w:right w:val="none" w:sz="0" w:space="0" w:color="auto"/>
      </w:divBdr>
    </w:div>
    <w:div w:id="857935733">
      <w:bodyDiv w:val="1"/>
      <w:marLeft w:val="0"/>
      <w:marRight w:val="0"/>
      <w:marTop w:val="0"/>
      <w:marBottom w:val="0"/>
      <w:divBdr>
        <w:top w:val="none" w:sz="0" w:space="0" w:color="auto"/>
        <w:left w:val="none" w:sz="0" w:space="0" w:color="auto"/>
        <w:bottom w:val="none" w:sz="0" w:space="0" w:color="auto"/>
        <w:right w:val="none" w:sz="0" w:space="0" w:color="auto"/>
      </w:divBdr>
    </w:div>
    <w:div w:id="985671139">
      <w:bodyDiv w:val="1"/>
      <w:marLeft w:val="0"/>
      <w:marRight w:val="0"/>
      <w:marTop w:val="0"/>
      <w:marBottom w:val="0"/>
      <w:divBdr>
        <w:top w:val="none" w:sz="0" w:space="0" w:color="auto"/>
        <w:left w:val="none" w:sz="0" w:space="0" w:color="auto"/>
        <w:bottom w:val="none" w:sz="0" w:space="0" w:color="auto"/>
        <w:right w:val="none" w:sz="0" w:space="0" w:color="auto"/>
      </w:divBdr>
    </w:div>
    <w:div w:id="1166287413">
      <w:bodyDiv w:val="1"/>
      <w:marLeft w:val="0"/>
      <w:marRight w:val="0"/>
      <w:marTop w:val="0"/>
      <w:marBottom w:val="0"/>
      <w:divBdr>
        <w:top w:val="none" w:sz="0" w:space="0" w:color="auto"/>
        <w:left w:val="none" w:sz="0" w:space="0" w:color="auto"/>
        <w:bottom w:val="none" w:sz="0" w:space="0" w:color="auto"/>
        <w:right w:val="none" w:sz="0" w:space="0" w:color="auto"/>
      </w:divBdr>
    </w:div>
    <w:div w:id="1515925358">
      <w:bodyDiv w:val="1"/>
      <w:marLeft w:val="0"/>
      <w:marRight w:val="0"/>
      <w:marTop w:val="0"/>
      <w:marBottom w:val="0"/>
      <w:divBdr>
        <w:top w:val="none" w:sz="0" w:space="0" w:color="auto"/>
        <w:left w:val="none" w:sz="0" w:space="0" w:color="auto"/>
        <w:bottom w:val="none" w:sz="0" w:space="0" w:color="auto"/>
        <w:right w:val="none" w:sz="0" w:space="0" w:color="auto"/>
      </w:divBdr>
    </w:div>
    <w:div w:id="1688168226">
      <w:bodyDiv w:val="1"/>
      <w:marLeft w:val="0"/>
      <w:marRight w:val="0"/>
      <w:marTop w:val="0"/>
      <w:marBottom w:val="0"/>
      <w:divBdr>
        <w:top w:val="none" w:sz="0" w:space="0" w:color="auto"/>
        <w:left w:val="none" w:sz="0" w:space="0" w:color="auto"/>
        <w:bottom w:val="none" w:sz="0" w:space="0" w:color="auto"/>
        <w:right w:val="none" w:sz="0" w:space="0" w:color="auto"/>
      </w:divBdr>
    </w:div>
    <w:div w:id="211894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mbangkab"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A5FB7-46B0-4283-B5D7-4C74416E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6606</Words>
  <Characters>37657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darmawan_</cp:lastModifiedBy>
  <cp:revision>4</cp:revision>
  <cp:lastPrinted>2021-07-27T14:11:00Z</cp:lastPrinted>
  <dcterms:created xsi:type="dcterms:W3CDTF">2021-12-28T22:29:00Z</dcterms:created>
  <dcterms:modified xsi:type="dcterms:W3CDTF">2021-12-28T22:41:00Z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e90a4621-afb3-3d25-a415-b0213141c353</vt:lpwstr>
  </property>
</Properties>
</file>