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D51" w:rsidRPr="00A14D4C" w:rsidRDefault="004C7B7C" w:rsidP="004C7B7C">
      <w:pPr>
        <w:spacing w:after="0"/>
        <w:jc w:val="center"/>
        <w:rPr>
          <w:b/>
          <w:bCs/>
          <w:sz w:val="24"/>
          <w:szCs w:val="24"/>
          <w:lang w:val="en-US"/>
        </w:rPr>
      </w:pPr>
      <w:r w:rsidRPr="002F7C4B">
        <w:rPr>
          <w:b/>
          <w:sz w:val="24"/>
          <w:szCs w:val="24"/>
        </w:rPr>
        <w:t xml:space="preserve">MEDIA INTERNET DAN PETA KONSEP </w:t>
      </w:r>
      <w:r>
        <w:rPr>
          <w:b/>
          <w:sz w:val="24"/>
          <w:szCs w:val="24"/>
        </w:rPr>
        <w:t xml:space="preserve">                                                                                   UNTUK MENINGKATKAN </w:t>
      </w:r>
      <w:r w:rsidRPr="002F7C4B">
        <w:rPr>
          <w:b/>
          <w:sz w:val="24"/>
          <w:szCs w:val="24"/>
        </w:rPr>
        <w:t>KEMAMPUAN MENULIS TEKS EKSPOSISI</w:t>
      </w:r>
    </w:p>
    <w:p w:rsidR="00F52D51" w:rsidRPr="00A14D4C" w:rsidRDefault="00F52D51" w:rsidP="00F52D51">
      <w:pPr>
        <w:spacing w:after="0" w:line="240" w:lineRule="auto"/>
        <w:jc w:val="center"/>
        <w:rPr>
          <w:b/>
          <w:bCs/>
          <w:sz w:val="24"/>
          <w:szCs w:val="24"/>
          <w:lang w:val="en-US"/>
        </w:rPr>
      </w:pPr>
    </w:p>
    <w:p w:rsidR="00F52D51" w:rsidRPr="00D9490E" w:rsidRDefault="004C7B7C" w:rsidP="00A17030">
      <w:pPr>
        <w:spacing w:after="0"/>
        <w:jc w:val="center"/>
        <w:rPr>
          <w:b/>
          <w:bCs/>
        </w:rPr>
      </w:pPr>
      <w:r>
        <w:rPr>
          <w:b/>
          <w:bCs/>
        </w:rPr>
        <w:t>Rahayu Pujiastuti, Nurhayati</w:t>
      </w:r>
    </w:p>
    <w:p w:rsidR="00586E4D" w:rsidRPr="00A17030" w:rsidRDefault="004C7B7C" w:rsidP="00A17030">
      <w:pPr>
        <w:pStyle w:val="Afiliasi"/>
        <w:spacing w:line="276" w:lineRule="auto"/>
        <w:rPr>
          <w:rFonts w:ascii="Calibri" w:hAnsi="Calibri"/>
          <w:sz w:val="22"/>
          <w:szCs w:val="22"/>
        </w:rPr>
      </w:pPr>
      <w:r>
        <w:rPr>
          <w:rFonts w:ascii="Calibri" w:hAnsi="Calibri"/>
          <w:sz w:val="22"/>
          <w:szCs w:val="22"/>
        </w:rPr>
        <w:t>Universitas P</w:t>
      </w:r>
      <w:bookmarkStart w:id="0" w:name="_GoBack"/>
      <w:bookmarkEnd w:id="0"/>
      <w:r>
        <w:rPr>
          <w:rFonts w:ascii="Calibri" w:hAnsi="Calibri"/>
          <w:sz w:val="22"/>
          <w:szCs w:val="22"/>
        </w:rPr>
        <w:t>GRI Adi Buana Surabaya, SMK Negeri 6 Surabaya</w:t>
      </w:r>
    </w:p>
    <w:p w:rsidR="00F52D51" w:rsidRPr="00717955" w:rsidRDefault="00AF4B54" w:rsidP="00A17030">
      <w:pPr>
        <w:pStyle w:val="Afiliasi"/>
        <w:spacing w:line="276" w:lineRule="auto"/>
        <w:rPr>
          <w:rFonts w:ascii="Calibri" w:hAnsi="Calibri"/>
          <w:sz w:val="22"/>
          <w:szCs w:val="22"/>
        </w:rPr>
      </w:pPr>
      <w:hyperlink r:id="rId8" w:history="1">
        <w:r w:rsidR="00717955" w:rsidRPr="00717955">
          <w:rPr>
            <w:rStyle w:val="Hyperlink"/>
            <w:rFonts w:ascii="Calibri" w:hAnsi="Calibri"/>
            <w:color w:val="000000" w:themeColor="text1"/>
            <w:sz w:val="22"/>
            <w:szCs w:val="22"/>
            <w:u w:val="none"/>
          </w:rPr>
          <w:t>rahayu_pujiastuti@unipasby.ac.id</w:t>
        </w:r>
      </w:hyperlink>
      <w:r w:rsidR="00717955" w:rsidRPr="00717955">
        <w:rPr>
          <w:rFonts w:ascii="Calibri" w:hAnsi="Calibri"/>
          <w:color w:val="000000" w:themeColor="text1"/>
          <w:sz w:val="22"/>
          <w:szCs w:val="22"/>
        </w:rPr>
        <w:t xml:space="preserve"> </w:t>
      </w:r>
      <w:r w:rsidR="004C7B7C" w:rsidRPr="00717955">
        <w:rPr>
          <w:rFonts w:ascii="Calibri" w:hAnsi="Calibri" w:cs="Calibri"/>
          <w:sz w:val="22"/>
          <w:szCs w:val="22"/>
        </w:rPr>
        <w:t>dan nur19650314@gmail.com</w:t>
      </w:r>
    </w:p>
    <w:p w:rsidR="00007BEC" w:rsidRDefault="00007BEC" w:rsidP="00A17030">
      <w:pPr>
        <w:pStyle w:val="Afiliasi"/>
        <w:spacing w:line="276" w:lineRule="auto"/>
        <w:rPr>
          <w:rFonts w:ascii="Calibri" w:hAnsi="Calibri"/>
          <w:sz w:val="22"/>
          <w:szCs w:val="22"/>
        </w:rPr>
      </w:pPr>
    </w:p>
    <w:p w:rsidR="00007BEC" w:rsidRDefault="00007BEC" w:rsidP="00A17030">
      <w:pPr>
        <w:pStyle w:val="Afiliasi"/>
        <w:spacing w:line="276" w:lineRule="auto"/>
        <w:rPr>
          <w:rFonts w:ascii="Calibri" w:hAnsi="Calibri"/>
          <w:sz w:val="22"/>
          <w:szCs w:val="22"/>
        </w:rPr>
      </w:pPr>
      <w:r>
        <w:rPr>
          <w:rFonts w:ascii="Calibri" w:hAnsi="Calibri"/>
          <w:sz w:val="22"/>
          <w:szCs w:val="22"/>
        </w:rPr>
        <w:t xml:space="preserve">Diterima: </w:t>
      </w:r>
      <w:r w:rsidR="00522125">
        <w:rPr>
          <w:rFonts w:ascii="Calibri" w:hAnsi="Calibri"/>
          <w:sz w:val="22"/>
          <w:szCs w:val="22"/>
        </w:rPr>
        <w:t xml:space="preserve"> Tanggal Bulan Tahun </w:t>
      </w:r>
      <w:r w:rsidRPr="00A17030">
        <w:rPr>
          <w:rFonts w:ascii="Calibri" w:hAnsi="Calibri"/>
          <w:sz w:val="22"/>
          <w:szCs w:val="22"/>
        </w:rPr>
        <w:t>(</w:t>
      </w:r>
      <w:r w:rsidRPr="00A17030">
        <w:rPr>
          <w:rFonts w:asciiTheme="minorHAnsi" w:hAnsiTheme="minorHAnsi"/>
          <w:sz w:val="22"/>
          <w:szCs w:val="22"/>
        </w:rPr>
        <w:t>calibri</w:t>
      </w:r>
      <w:r w:rsidRPr="00A17030">
        <w:rPr>
          <w:rFonts w:ascii="Calibri" w:hAnsi="Calibri"/>
          <w:sz w:val="22"/>
          <w:szCs w:val="22"/>
        </w:rPr>
        <w:t xml:space="preserve"> 11, spasi 1,15)</w:t>
      </w:r>
    </w:p>
    <w:p w:rsidR="00007BEC" w:rsidRDefault="00007BEC" w:rsidP="00A17030">
      <w:pPr>
        <w:pStyle w:val="Afiliasi"/>
        <w:spacing w:line="276" w:lineRule="auto"/>
        <w:rPr>
          <w:rFonts w:ascii="Calibri" w:hAnsi="Calibri"/>
          <w:sz w:val="22"/>
          <w:szCs w:val="22"/>
        </w:rPr>
      </w:pPr>
      <w:r>
        <w:rPr>
          <w:rFonts w:ascii="Calibri" w:hAnsi="Calibri"/>
          <w:sz w:val="22"/>
          <w:szCs w:val="22"/>
        </w:rPr>
        <w:t xml:space="preserve">Publikasi: </w:t>
      </w:r>
      <w:r w:rsidR="00522125">
        <w:rPr>
          <w:rFonts w:ascii="Calibri" w:hAnsi="Calibri"/>
          <w:sz w:val="22"/>
          <w:szCs w:val="22"/>
        </w:rPr>
        <w:t xml:space="preserve">Tanggal Bulan Tahun </w:t>
      </w:r>
      <w:r w:rsidRPr="00A17030">
        <w:rPr>
          <w:rFonts w:ascii="Calibri" w:hAnsi="Calibri"/>
          <w:sz w:val="22"/>
          <w:szCs w:val="22"/>
        </w:rPr>
        <w:t>(</w:t>
      </w:r>
      <w:r w:rsidRPr="00A17030">
        <w:rPr>
          <w:rFonts w:asciiTheme="minorHAnsi" w:hAnsiTheme="minorHAnsi"/>
          <w:sz w:val="22"/>
          <w:szCs w:val="22"/>
        </w:rPr>
        <w:t>calibri</w:t>
      </w:r>
      <w:r w:rsidRPr="00A17030">
        <w:rPr>
          <w:rFonts w:ascii="Calibri" w:hAnsi="Calibri"/>
          <w:sz w:val="22"/>
          <w:szCs w:val="22"/>
        </w:rPr>
        <w:t xml:space="preserve"> 11, spasi 1,15)</w:t>
      </w:r>
    </w:p>
    <w:p w:rsidR="00007BEC" w:rsidRDefault="00007BEC" w:rsidP="00A17030">
      <w:pPr>
        <w:pStyle w:val="Afiliasi"/>
        <w:spacing w:line="276" w:lineRule="auto"/>
        <w:rPr>
          <w:rFonts w:ascii="Calibri" w:hAnsi="Calibri"/>
          <w:sz w:val="22"/>
          <w:szCs w:val="22"/>
        </w:rPr>
      </w:pPr>
      <w:r>
        <w:rPr>
          <w:rFonts w:ascii="Calibri" w:hAnsi="Calibri"/>
          <w:sz w:val="22"/>
          <w:szCs w:val="22"/>
        </w:rPr>
        <w:t xml:space="preserve">DOI: </w:t>
      </w:r>
      <w:r w:rsidR="00422A93">
        <w:rPr>
          <w:rFonts w:ascii="Calibri" w:hAnsi="Calibri"/>
          <w:sz w:val="22"/>
          <w:szCs w:val="22"/>
        </w:rPr>
        <w:t>...</w:t>
      </w:r>
    </w:p>
    <w:p w:rsidR="002C362A" w:rsidRDefault="002C362A" w:rsidP="00A17030">
      <w:pPr>
        <w:pStyle w:val="Afiliasi"/>
        <w:spacing w:line="276" w:lineRule="auto"/>
        <w:rPr>
          <w:rFonts w:ascii="Calibri" w:hAnsi="Calibri"/>
          <w:sz w:val="22"/>
          <w:szCs w:val="22"/>
        </w:rPr>
      </w:pPr>
    </w:p>
    <w:p w:rsidR="00F52D51" w:rsidRPr="00D9490E" w:rsidRDefault="00586E4D" w:rsidP="00B942B0">
      <w:pPr>
        <w:pStyle w:val="Afiliasi"/>
        <w:spacing w:line="276" w:lineRule="auto"/>
        <w:rPr>
          <w:rFonts w:asciiTheme="minorHAnsi" w:hAnsiTheme="minorHAnsi"/>
          <w:sz w:val="22"/>
          <w:szCs w:val="22"/>
        </w:rPr>
      </w:pPr>
      <w:r w:rsidRPr="00586E4D">
        <w:rPr>
          <w:rFonts w:asciiTheme="minorHAnsi" w:hAnsiTheme="minorHAnsi"/>
          <w:b/>
          <w:bCs/>
          <w:iCs/>
          <w:sz w:val="24"/>
          <w:szCs w:val="24"/>
          <w:lang w:val="en-US"/>
        </w:rPr>
        <w:t>ABSTRA</w:t>
      </w:r>
      <w:r w:rsidRPr="00586E4D">
        <w:rPr>
          <w:rFonts w:asciiTheme="minorHAnsi" w:hAnsiTheme="minorHAnsi"/>
          <w:b/>
          <w:bCs/>
          <w:iCs/>
          <w:sz w:val="24"/>
          <w:szCs w:val="24"/>
        </w:rPr>
        <w:t>KS</w:t>
      </w:r>
    </w:p>
    <w:p w:rsidR="00F52D51" w:rsidRPr="00586E4D" w:rsidRDefault="00973CFE" w:rsidP="00744B24">
      <w:pPr>
        <w:tabs>
          <w:tab w:val="left" w:pos="7797"/>
        </w:tabs>
        <w:spacing w:after="0" w:line="240" w:lineRule="auto"/>
        <w:ind w:left="709" w:right="709"/>
        <w:jc w:val="lowKashida"/>
        <w:rPr>
          <w:i/>
          <w:iCs/>
          <w:sz w:val="20"/>
          <w:szCs w:val="20"/>
        </w:rPr>
      </w:pPr>
      <w:r w:rsidRPr="00444430">
        <w:rPr>
          <w:rFonts w:ascii="Calibri" w:hAnsi="Calibri" w:cs="Calibri"/>
          <w:i/>
          <w:sz w:val="20"/>
          <w:szCs w:val="20"/>
        </w:rPr>
        <w:t xml:space="preserve">Peserta didik kelas X Jasa Boga 3 (X-JB3) SMK Negeri 6 Surabaya mengalami tiga permasalahan pada pembelajaran menyusun teks eksposisi, yaitu </w:t>
      </w:r>
      <w:r w:rsidRPr="00444430">
        <w:rPr>
          <w:rFonts w:ascii="Calibri" w:hAnsi="Calibri" w:cs="Calibri"/>
          <w:i/>
          <w:color w:val="000000"/>
          <w:sz w:val="20"/>
          <w:szCs w:val="20"/>
        </w:rPr>
        <w:t>kesulitan (1) men</w:t>
      </w:r>
      <w:r w:rsidR="00CE28DC">
        <w:rPr>
          <w:rFonts w:ascii="Calibri" w:hAnsi="Calibri" w:cs="Calibri"/>
          <w:i/>
          <w:color w:val="000000"/>
          <w:sz w:val="20"/>
          <w:szCs w:val="20"/>
        </w:rPr>
        <w:t>emukan id</w:t>
      </w:r>
      <w:r w:rsidRPr="00444430">
        <w:rPr>
          <w:rFonts w:ascii="Calibri" w:hAnsi="Calibri" w:cs="Calibri"/>
          <w:i/>
          <w:color w:val="000000"/>
          <w:sz w:val="20"/>
          <w:szCs w:val="20"/>
        </w:rPr>
        <w:t>e; (2) mengatur urutan peristiwa yang akan dikembangkan; (3) men</w:t>
      </w:r>
      <w:r w:rsidR="00717955">
        <w:rPr>
          <w:rFonts w:ascii="Calibri" w:hAnsi="Calibri" w:cs="Calibri"/>
          <w:i/>
          <w:color w:val="000000"/>
          <w:sz w:val="20"/>
          <w:szCs w:val="20"/>
        </w:rPr>
        <w:t xml:space="preserve">gembangkan urutan </w:t>
      </w:r>
      <w:r w:rsidR="00CE28DC">
        <w:rPr>
          <w:rFonts w:ascii="Calibri" w:hAnsi="Calibri" w:cs="Calibri"/>
          <w:i/>
          <w:color w:val="000000"/>
          <w:sz w:val="20"/>
          <w:szCs w:val="20"/>
        </w:rPr>
        <w:t xml:space="preserve">peristiwa </w:t>
      </w:r>
      <w:r w:rsidR="00717955">
        <w:rPr>
          <w:rFonts w:ascii="Calibri" w:hAnsi="Calibri" w:cs="Calibri"/>
          <w:i/>
          <w:color w:val="000000"/>
          <w:sz w:val="20"/>
          <w:szCs w:val="20"/>
        </w:rPr>
        <w:t xml:space="preserve">menjadi </w:t>
      </w:r>
      <w:r w:rsidRPr="00444430">
        <w:rPr>
          <w:rFonts w:ascii="Calibri" w:hAnsi="Calibri" w:cs="Calibri"/>
          <w:i/>
          <w:color w:val="000000"/>
          <w:sz w:val="20"/>
          <w:szCs w:val="20"/>
        </w:rPr>
        <w:t>teks eksposisi. Dari 35 peserta didik, hanya 20 atau 57% yang dapat mencapai KBM 70. Berdasarkan hal tersebut, p</w:t>
      </w:r>
      <w:r w:rsidRPr="00444430">
        <w:rPr>
          <w:rFonts w:ascii="Calibri" w:hAnsi="Calibri" w:cs="Calibri"/>
          <w:i/>
          <w:sz w:val="20"/>
          <w:szCs w:val="20"/>
        </w:rPr>
        <w:t xml:space="preserve">enelitian ini bertujuan </w:t>
      </w:r>
      <w:r w:rsidRPr="00444430">
        <w:rPr>
          <w:rFonts w:ascii="Calibri" w:hAnsi="Calibri" w:cs="Calibri"/>
          <w:i/>
          <w:color w:val="000000"/>
          <w:sz w:val="20"/>
          <w:szCs w:val="20"/>
        </w:rPr>
        <w:t>untuk meningkatkan kemampuan menulis teks eksposisi peserta didik kelas X-JB 3 di SMK Negeri 6 Surabaya melalui media internet dan peta</w:t>
      </w:r>
      <w:r w:rsidRPr="00444430">
        <w:rPr>
          <w:rFonts w:ascii="Calibri" w:hAnsi="Calibri" w:cs="Calibri"/>
          <w:i/>
          <w:color w:val="000000"/>
          <w:sz w:val="20"/>
          <w:szCs w:val="24"/>
        </w:rPr>
        <w:t xml:space="preserve"> konsep. Penelitian ini merupakan penelitian tindakan kelas </w:t>
      </w:r>
      <w:r w:rsidRPr="00444430">
        <w:rPr>
          <w:rFonts w:ascii="Calibri" w:hAnsi="Calibri" w:cs="Calibri"/>
          <w:i/>
          <w:sz w:val="20"/>
          <w:szCs w:val="24"/>
        </w:rPr>
        <w:t>yang dilakukan melalui siklus. Setiap siklus terdiri atas tahap (1) perencanaan, (2) tindakan, (3) observasi dan evaluasi, serta (4) refleksi. Subjek penelitian 35 peserta didik</w:t>
      </w:r>
      <w:r w:rsidRPr="00444430">
        <w:rPr>
          <w:rFonts w:ascii="Calibri" w:hAnsi="Calibri" w:cs="Calibri"/>
          <w:i/>
          <w:color w:val="000000"/>
          <w:sz w:val="20"/>
          <w:szCs w:val="24"/>
        </w:rPr>
        <w:t>. P</w:t>
      </w:r>
      <w:r w:rsidRPr="00444430">
        <w:rPr>
          <w:rFonts w:ascii="Calibri" w:hAnsi="Calibri" w:cs="Calibri"/>
          <w:i/>
          <w:sz w:val="20"/>
          <w:szCs w:val="24"/>
        </w:rPr>
        <w:t xml:space="preserve">engumpulan data menggunakan teknik observasi dan penilaian nontes. Penganalisisan data menggunakan persentase dan deskripsi. Berdasarkan hasil penelitian disimpulkan bahwa media internet dan peta konsep dapat meningkatkan </w:t>
      </w:r>
      <w:r w:rsidRPr="00444430">
        <w:rPr>
          <w:rFonts w:ascii="Calibri" w:hAnsi="Calibri" w:cs="Calibri"/>
          <w:i/>
          <w:color w:val="000000"/>
          <w:sz w:val="20"/>
          <w:szCs w:val="24"/>
        </w:rPr>
        <w:t>kemampuan menulis teks eksposisi peserta didik kelas X-JB 3 di SMK Negeri 6 Surabaya</w:t>
      </w:r>
      <w:r w:rsidRPr="00444430">
        <w:rPr>
          <w:rFonts w:ascii="Calibri" w:hAnsi="Calibri" w:cs="Calibri"/>
          <w:i/>
          <w:sz w:val="20"/>
          <w:szCs w:val="24"/>
        </w:rPr>
        <w:t xml:space="preserve">. Peningkatan proses pembelajaran terlihat dari aktivitas peserta didik 78,7% </w:t>
      </w:r>
      <w:r w:rsidR="00B942B0" w:rsidRPr="00444430">
        <w:rPr>
          <w:rFonts w:ascii="Calibri" w:hAnsi="Calibri" w:cs="Calibri"/>
          <w:i/>
          <w:sz w:val="20"/>
          <w:szCs w:val="24"/>
        </w:rPr>
        <w:t xml:space="preserve">pada siklus 1 </w:t>
      </w:r>
      <w:r w:rsidRPr="00444430">
        <w:rPr>
          <w:rFonts w:ascii="Calibri" w:hAnsi="Calibri" w:cs="Calibri"/>
          <w:i/>
          <w:sz w:val="20"/>
          <w:szCs w:val="24"/>
        </w:rPr>
        <w:t>menjadi 89,8% pada siklus 2. Peningkatan hasil pembelajaran terlihat dari kem</w:t>
      </w:r>
      <w:r>
        <w:rPr>
          <w:rFonts w:ascii="Calibri" w:hAnsi="Calibri" w:cs="Calibri"/>
          <w:i/>
          <w:sz w:val="20"/>
          <w:szCs w:val="24"/>
        </w:rPr>
        <w:t>ampuan menulis teks eksposisi 71,4</w:t>
      </w:r>
      <w:r w:rsidRPr="00444430">
        <w:rPr>
          <w:rFonts w:ascii="Calibri" w:hAnsi="Calibri" w:cs="Calibri"/>
          <w:i/>
          <w:sz w:val="20"/>
          <w:szCs w:val="24"/>
        </w:rPr>
        <w:t xml:space="preserve">% </w:t>
      </w:r>
      <w:r w:rsidR="00B942B0" w:rsidRPr="00444430">
        <w:rPr>
          <w:rFonts w:ascii="Calibri" w:hAnsi="Calibri" w:cs="Calibri"/>
          <w:i/>
          <w:sz w:val="20"/>
          <w:szCs w:val="24"/>
        </w:rPr>
        <w:t>pada siklus</w:t>
      </w:r>
      <w:r w:rsidR="00B942B0">
        <w:rPr>
          <w:rFonts w:ascii="Calibri" w:hAnsi="Calibri" w:cs="Calibri"/>
          <w:i/>
          <w:sz w:val="20"/>
          <w:szCs w:val="24"/>
        </w:rPr>
        <w:t xml:space="preserve"> </w:t>
      </w:r>
      <w:r>
        <w:rPr>
          <w:rFonts w:ascii="Calibri" w:hAnsi="Calibri" w:cs="Calibri"/>
          <w:i/>
          <w:sz w:val="20"/>
          <w:szCs w:val="24"/>
        </w:rPr>
        <w:t>1 menjadi 88,2</w:t>
      </w:r>
      <w:r w:rsidRPr="00444430">
        <w:rPr>
          <w:rFonts w:ascii="Calibri" w:hAnsi="Calibri" w:cs="Calibri"/>
          <w:i/>
          <w:sz w:val="20"/>
          <w:szCs w:val="24"/>
        </w:rPr>
        <w:t>% pada siklus 2</w:t>
      </w:r>
      <w:r>
        <w:rPr>
          <w:rFonts w:ascii="Calibri" w:hAnsi="Calibri" w:cs="Calibri"/>
          <w:i/>
          <w:sz w:val="20"/>
          <w:szCs w:val="24"/>
        </w:rPr>
        <w:t>.</w:t>
      </w:r>
    </w:p>
    <w:p w:rsidR="00F52D51" w:rsidRPr="00586E4D" w:rsidRDefault="00F52D51" w:rsidP="00F52D51">
      <w:pPr>
        <w:tabs>
          <w:tab w:val="left" w:pos="7797"/>
        </w:tabs>
        <w:spacing w:after="0" w:line="240" w:lineRule="auto"/>
        <w:ind w:left="709" w:right="707"/>
        <w:jc w:val="lowKashida"/>
        <w:rPr>
          <w:rFonts w:ascii="Calibri" w:eastAsia="Calibri" w:hAnsi="Calibri" w:cs="Arial"/>
          <w:i/>
          <w:iCs/>
          <w:sz w:val="20"/>
          <w:szCs w:val="20"/>
        </w:rPr>
      </w:pPr>
      <w:r w:rsidRPr="00586E4D">
        <w:rPr>
          <w:rFonts w:ascii="Calibri" w:eastAsia="Calibri" w:hAnsi="Calibri" w:cs="Arial"/>
          <w:b/>
          <w:sz w:val="20"/>
          <w:szCs w:val="20"/>
        </w:rPr>
        <w:t xml:space="preserve">Kata Kunci: </w:t>
      </w:r>
      <w:r w:rsidR="004C7B7C">
        <w:rPr>
          <w:rFonts w:ascii="Calibri" w:eastAsia="Calibri" w:hAnsi="Calibri" w:cs="Arial"/>
          <w:b/>
          <w:sz w:val="20"/>
          <w:szCs w:val="20"/>
        </w:rPr>
        <w:t>Media internet</w:t>
      </w:r>
      <w:r w:rsidRPr="00586E4D">
        <w:rPr>
          <w:rFonts w:ascii="Calibri" w:eastAsia="Calibri" w:hAnsi="Calibri" w:cs="Arial"/>
          <w:b/>
          <w:sz w:val="20"/>
          <w:szCs w:val="20"/>
        </w:rPr>
        <w:t xml:space="preserve">, </w:t>
      </w:r>
      <w:r w:rsidR="004C7B7C">
        <w:rPr>
          <w:rFonts w:ascii="Calibri" w:eastAsia="Calibri" w:hAnsi="Calibri" w:cs="Arial"/>
          <w:b/>
          <w:sz w:val="20"/>
          <w:szCs w:val="20"/>
        </w:rPr>
        <w:t>peta konsep, eksposisi</w:t>
      </w:r>
      <w:r w:rsidRPr="00586E4D">
        <w:rPr>
          <w:b/>
          <w:sz w:val="20"/>
          <w:szCs w:val="20"/>
        </w:rPr>
        <w:t>.</w:t>
      </w:r>
    </w:p>
    <w:p w:rsidR="00F52D51" w:rsidRDefault="00F52D51" w:rsidP="00F52D51">
      <w:pPr>
        <w:pStyle w:val="Afiliasi"/>
        <w:rPr>
          <w:rFonts w:asciiTheme="minorHAnsi" w:hAnsiTheme="minorHAnsi"/>
          <w:b/>
          <w:bCs/>
          <w:i/>
          <w:iCs/>
          <w:sz w:val="24"/>
          <w:szCs w:val="24"/>
        </w:rPr>
      </w:pPr>
    </w:p>
    <w:p w:rsidR="00CC0785" w:rsidRDefault="00CC0785" w:rsidP="00F52D51">
      <w:pPr>
        <w:pStyle w:val="Afiliasi"/>
        <w:rPr>
          <w:rFonts w:asciiTheme="minorHAnsi" w:hAnsiTheme="minorHAnsi"/>
          <w:b/>
          <w:bCs/>
          <w:i/>
          <w:iCs/>
          <w:sz w:val="24"/>
          <w:szCs w:val="24"/>
        </w:rPr>
      </w:pPr>
    </w:p>
    <w:p w:rsidR="00F52D51" w:rsidRPr="00D9490E" w:rsidRDefault="00586E4D" w:rsidP="00F52D51">
      <w:pPr>
        <w:pStyle w:val="Afiliasi"/>
        <w:rPr>
          <w:rFonts w:asciiTheme="minorHAnsi" w:hAnsiTheme="minorHAnsi"/>
          <w:sz w:val="22"/>
          <w:szCs w:val="22"/>
        </w:rPr>
      </w:pPr>
      <w:r w:rsidRPr="00586E4D">
        <w:rPr>
          <w:rFonts w:asciiTheme="minorHAnsi" w:hAnsiTheme="minorHAnsi"/>
          <w:b/>
          <w:bCs/>
          <w:iCs/>
          <w:sz w:val="24"/>
          <w:szCs w:val="24"/>
          <w:lang w:val="en-US"/>
        </w:rPr>
        <w:t>ABSTRA</w:t>
      </w:r>
      <w:r w:rsidRPr="00586E4D">
        <w:rPr>
          <w:rFonts w:asciiTheme="minorHAnsi" w:hAnsiTheme="minorHAnsi"/>
          <w:b/>
          <w:bCs/>
          <w:iCs/>
          <w:sz w:val="24"/>
          <w:szCs w:val="24"/>
        </w:rPr>
        <w:t>CT</w:t>
      </w:r>
    </w:p>
    <w:p w:rsidR="00F52D51" w:rsidRPr="00586E4D" w:rsidRDefault="00973CFE" w:rsidP="00F52D51">
      <w:pPr>
        <w:tabs>
          <w:tab w:val="left" w:pos="7797"/>
        </w:tabs>
        <w:spacing w:after="0" w:line="240" w:lineRule="auto"/>
        <w:ind w:left="709" w:right="707"/>
        <w:jc w:val="lowKashida"/>
        <w:rPr>
          <w:i/>
          <w:iCs/>
          <w:sz w:val="20"/>
          <w:szCs w:val="20"/>
        </w:rPr>
      </w:pPr>
      <w:r w:rsidRPr="00444430">
        <w:rPr>
          <w:rFonts w:ascii="Calibri" w:hAnsi="Calibri" w:cs="Calibri"/>
          <w:i/>
          <w:sz w:val="20"/>
          <w:szCs w:val="20"/>
        </w:rPr>
        <w:t xml:space="preserve">Students of Class X Catering 3 (X-JB3) of SMK Negeri 6 Surabaya experienced three problems in learning to compose exposition text, namely difficulty (1) finding ideas; (2) set the sequence of events to be developed; (3) arrange the sequence of events into exposition text. Out of 35 students, only 20 or 57% can achieve a minimum mastery of learning 70. Based on this, this study aims to improve the ability to write exposition text X-JB 3 students at SMK Negeri 6 Surabaya through internet media and concept maps. This research is a classroom action research conducted through cycles. Each cycle consists of (1) planning, (2) action, (3) observation and evaluation, and (4) reflection. The research subjects were 35 student participants. Data collection uses observation and non-test assessment techniques. Data analysis uses percentages and descriptions. Based on the results of the study concluded that internet media and concept maps can improve the ability to write exposition text students of class X-JB 3 at SMK Negeri 6 Surabaya. The improved learning process can be seen from </w:t>
      </w:r>
      <w:r w:rsidR="00B50BF3" w:rsidRPr="00444430">
        <w:rPr>
          <w:rFonts w:ascii="Calibri" w:hAnsi="Calibri" w:cs="Calibri"/>
          <w:i/>
          <w:sz w:val="20"/>
          <w:szCs w:val="20"/>
        </w:rPr>
        <w:t>student</w:t>
      </w:r>
      <w:r w:rsidRPr="00444430">
        <w:rPr>
          <w:rFonts w:ascii="Calibri" w:hAnsi="Calibri" w:cs="Calibri"/>
          <w:i/>
          <w:sz w:val="20"/>
          <w:szCs w:val="20"/>
        </w:rPr>
        <w:t xml:space="preserve"> activities </w:t>
      </w:r>
      <w:r w:rsidR="00B50BF3" w:rsidRPr="00444430">
        <w:rPr>
          <w:rFonts w:ascii="Calibri" w:hAnsi="Calibri" w:cs="Calibri"/>
          <w:i/>
          <w:sz w:val="20"/>
          <w:szCs w:val="20"/>
        </w:rPr>
        <w:t xml:space="preserve">78.7% </w:t>
      </w:r>
      <w:r w:rsidRPr="00444430">
        <w:rPr>
          <w:rFonts w:ascii="Calibri" w:hAnsi="Calibri" w:cs="Calibri"/>
          <w:i/>
          <w:sz w:val="20"/>
          <w:szCs w:val="20"/>
        </w:rPr>
        <w:t xml:space="preserve">in cycle 1 to </w:t>
      </w:r>
      <w:r w:rsidR="00B50BF3" w:rsidRPr="00444430">
        <w:rPr>
          <w:rFonts w:ascii="Calibri" w:hAnsi="Calibri" w:cs="Calibri"/>
          <w:i/>
          <w:sz w:val="20"/>
          <w:szCs w:val="20"/>
        </w:rPr>
        <w:t xml:space="preserve">89.8% </w:t>
      </w:r>
      <w:r w:rsidRPr="00444430">
        <w:rPr>
          <w:rFonts w:ascii="Calibri" w:hAnsi="Calibri" w:cs="Calibri"/>
          <w:i/>
          <w:sz w:val="20"/>
          <w:szCs w:val="20"/>
        </w:rPr>
        <w:t xml:space="preserve"> in cycle 2. Improved learning outcomes can be seen from the abi</w:t>
      </w:r>
      <w:r>
        <w:rPr>
          <w:rFonts w:ascii="Calibri" w:hAnsi="Calibri" w:cs="Calibri"/>
          <w:i/>
          <w:sz w:val="20"/>
          <w:szCs w:val="20"/>
        </w:rPr>
        <w:t>lity to write exposition text 71.4% in cycles 1 to 88,2</w:t>
      </w:r>
      <w:r w:rsidRPr="00444430">
        <w:rPr>
          <w:rFonts w:ascii="Calibri" w:hAnsi="Calibri" w:cs="Calibri"/>
          <w:i/>
          <w:sz w:val="20"/>
          <w:szCs w:val="20"/>
        </w:rPr>
        <w:t>% in cycle 2</w:t>
      </w:r>
      <w:r w:rsidR="00F52D51" w:rsidRPr="00586E4D">
        <w:rPr>
          <w:i/>
          <w:iCs/>
          <w:sz w:val="20"/>
          <w:szCs w:val="20"/>
        </w:rPr>
        <w:t>.</w:t>
      </w:r>
    </w:p>
    <w:p w:rsidR="00F52D51" w:rsidRDefault="00F52D51" w:rsidP="00F52D51">
      <w:pPr>
        <w:tabs>
          <w:tab w:val="left" w:pos="7797"/>
        </w:tabs>
        <w:spacing w:after="0" w:line="240" w:lineRule="auto"/>
        <w:ind w:left="709" w:right="707"/>
        <w:jc w:val="lowKashida"/>
        <w:rPr>
          <w:b/>
          <w:sz w:val="20"/>
          <w:szCs w:val="20"/>
        </w:rPr>
      </w:pPr>
      <w:r w:rsidRPr="00586E4D">
        <w:rPr>
          <w:b/>
          <w:bCs/>
          <w:i/>
          <w:iCs/>
          <w:sz w:val="20"/>
          <w:szCs w:val="20"/>
          <w:lang w:val="en-US"/>
        </w:rPr>
        <w:t>Keywords</w:t>
      </w:r>
      <w:r w:rsidRPr="00586E4D">
        <w:rPr>
          <w:b/>
          <w:bCs/>
          <w:i/>
          <w:iCs/>
          <w:sz w:val="20"/>
          <w:szCs w:val="20"/>
        </w:rPr>
        <w:t xml:space="preserve">: </w:t>
      </w:r>
      <w:r w:rsidR="003770B3" w:rsidRPr="00444430">
        <w:rPr>
          <w:rFonts w:ascii="Calibri" w:hAnsi="Calibri" w:cs="Calibri"/>
          <w:b/>
          <w:i/>
          <w:sz w:val="20"/>
        </w:rPr>
        <w:t>Exposition, internet media, concept maps</w:t>
      </w:r>
      <w:r w:rsidRPr="00586E4D">
        <w:rPr>
          <w:b/>
          <w:sz w:val="20"/>
          <w:szCs w:val="20"/>
        </w:rPr>
        <w:t>.</w:t>
      </w:r>
    </w:p>
    <w:p w:rsidR="00284605" w:rsidRPr="00B50BF3" w:rsidRDefault="00284605" w:rsidP="00F52D51">
      <w:pPr>
        <w:tabs>
          <w:tab w:val="left" w:pos="7797"/>
        </w:tabs>
        <w:spacing w:after="0" w:line="240" w:lineRule="auto"/>
        <w:ind w:left="709" w:right="707"/>
        <w:jc w:val="lowKashida"/>
        <w:rPr>
          <w:b/>
          <w:sz w:val="20"/>
          <w:szCs w:val="20"/>
        </w:rPr>
      </w:pPr>
    </w:p>
    <w:p w:rsidR="00F52D51" w:rsidRPr="00A14D4C" w:rsidRDefault="00F52D51" w:rsidP="00F52D51">
      <w:pPr>
        <w:spacing w:after="0" w:line="240" w:lineRule="auto"/>
        <w:ind w:left="720" w:firstLine="720"/>
        <w:jc w:val="lowKashida"/>
        <w:rPr>
          <w:sz w:val="24"/>
          <w:szCs w:val="24"/>
          <w:lang w:val="en-US"/>
        </w:rPr>
      </w:pPr>
    </w:p>
    <w:p w:rsidR="00F52D51" w:rsidRDefault="00F52D51" w:rsidP="00F52D51">
      <w:pPr>
        <w:spacing w:after="0" w:line="240" w:lineRule="auto"/>
        <w:jc w:val="lowKashida"/>
        <w:rPr>
          <w:b/>
          <w:bCs/>
          <w:sz w:val="24"/>
          <w:szCs w:val="24"/>
        </w:rPr>
        <w:sectPr w:rsidR="00F52D51" w:rsidSect="002C362A">
          <w:headerReference w:type="default" r:id="rId9"/>
          <w:pgSz w:w="11906" w:h="16838"/>
          <w:pgMar w:top="1701" w:right="1701" w:bottom="1701" w:left="1701" w:header="426" w:footer="709" w:gutter="0"/>
          <w:cols w:space="708"/>
          <w:docGrid w:linePitch="360"/>
        </w:sectPr>
      </w:pPr>
    </w:p>
    <w:p w:rsidR="00F52D51" w:rsidRPr="006A58C6" w:rsidRDefault="00F52D51" w:rsidP="006A58C6">
      <w:pPr>
        <w:spacing w:after="0"/>
        <w:jc w:val="lowKashida"/>
        <w:rPr>
          <w:b/>
          <w:bCs/>
          <w:sz w:val="24"/>
          <w:szCs w:val="24"/>
          <w:lang w:val="en-US"/>
        </w:rPr>
      </w:pPr>
      <w:r w:rsidRPr="006A58C6">
        <w:rPr>
          <w:b/>
          <w:bCs/>
          <w:sz w:val="24"/>
          <w:szCs w:val="24"/>
        </w:rPr>
        <w:lastRenderedPageBreak/>
        <w:t xml:space="preserve">1. </w:t>
      </w:r>
      <w:r w:rsidRPr="006A58C6">
        <w:rPr>
          <w:b/>
          <w:bCs/>
          <w:sz w:val="24"/>
          <w:szCs w:val="24"/>
          <w:lang w:val="en-US"/>
        </w:rPr>
        <w:t xml:space="preserve">PENDAHULUAN </w:t>
      </w:r>
    </w:p>
    <w:p w:rsidR="007C1EE8" w:rsidRPr="008C0FCE" w:rsidRDefault="007C1EE8" w:rsidP="007C1EE8">
      <w:pPr>
        <w:spacing w:after="0"/>
        <w:ind w:firstLine="284"/>
        <w:jc w:val="both"/>
        <w:rPr>
          <w:rFonts w:cstheme="minorHAnsi"/>
          <w:color w:val="FF0000"/>
          <w:sz w:val="24"/>
          <w:szCs w:val="24"/>
        </w:rPr>
      </w:pPr>
      <w:r w:rsidRPr="008C0FCE">
        <w:rPr>
          <w:rFonts w:cstheme="minorHAnsi"/>
          <w:sz w:val="24"/>
          <w:szCs w:val="24"/>
        </w:rPr>
        <w:t xml:space="preserve">Dalam Kurikulum 2013 untuk mata pelajaran bahasa Indonesia di SMK dinyatakan bahwa pembelajaran bahasa Indonesia bertujuan untuk </w:t>
      </w:r>
      <w:r w:rsidRPr="008C0FCE">
        <w:rPr>
          <w:rFonts w:eastAsia="Calibri" w:cstheme="minorHAnsi"/>
          <w:color w:val="231F20"/>
          <w:sz w:val="24"/>
          <w:szCs w:val="24"/>
        </w:rPr>
        <w:t xml:space="preserve">membina serta mengembangkan pengetahuan dan keterampilan berkomunikasi yang dibutuhkan peserta didik dalam menempuh pendidikan dan dunia kerja. Menurut </w:t>
      </w:r>
      <w:r w:rsidR="005D0484" w:rsidRPr="008C0FCE">
        <w:rPr>
          <w:rFonts w:cstheme="minorHAnsi"/>
          <w:color w:val="000000"/>
          <w:sz w:val="24"/>
          <w:szCs w:val="24"/>
        </w:rPr>
        <w:t xml:space="preserve">Suherli, </w:t>
      </w:r>
      <w:r w:rsidR="00C87626">
        <w:rPr>
          <w:rFonts w:cstheme="minorHAnsi"/>
          <w:color w:val="000000"/>
          <w:sz w:val="24"/>
          <w:szCs w:val="24"/>
        </w:rPr>
        <w:t xml:space="preserve">dkk. </w:t>
      </w:r>
      <w:r w:rsidR="005D0484" w:rsidRPr="008C0FCE">
        <w:rPr>
          <w:rFonts w:cstheme="minorHAnsi"/>
          <w:color w:val="000000"/>
          <w:sz w:val="24"/>
          <w:szCs w:val="24"/>
        </w:rPr>
        <w:t>(2017, hal. iii</w:t>
      </w:r>
      <w:r w:rsidRPr="008C0FCE">
        <w:rPr>
          <w:rFonts w:cstheme="minorHAnsi"/>
          <w:color w:val="000000"/>
          <w:sz w:val="24"/>
          <w:szCs w:val="24"/>
        </w:rPr>
        <w:t xml:space="preserve">), untuk mencapai kompetensi tersebut, pembelajaran bahasa Indonesia </w:t>
      </w:r>
      <w:r w:rsidR="00824558">
        <w:rPr>
          <w:rFonts w:cstheme="minorHAnsi"/>
          <w:color w:val="000000"/>
          <w:sz w:val="24"/>
          <w:szCs w:val="24"/>
        </w:rPr>
        <w:t xml:space="preserve">di SMK </w:t>
      </w:r>
      <w:r w:rsidRPr="008C0FCE">
        <w:rPr>
          <w:rFonts w:cstheme="minorHAnsi"/>
          <w:color w:val="000000"/>
          <w:sz w:val="24"/>
          <w:szCs w:val="24"/>
        </w:rPr>
        <w:t xml:space="preserve">diarahkan pada pengembangan kompetensi berbahasa dan bersastra. Kedua kompetensi tersebut diterapkan melalui </w:t>
      </w:r>
      <w:r w:rsidRPr="008C0FCE">
        <w:rPr>
          <w:rFonts w:cstheme="minorHAnsi"/>
          <w:sz w:val="24"/>
          <w:szCs w:val="24"/>
        </w:rPr>
        <w:t xml:space="preserve">kegiatan mendengarkan, membaca, memirsa, berbicara, dan menulis. </w:t>
      </w:r>
    </w:p>
    <w:p w:rsidR="00C87626" w:rsidRDefault="007C1EE8" w:rsidP="00C24252">
      <w:pPr>
        <w:pStyle w:val="BodyTextIndent"/>
        <w:spacing w:after="0"/>
        <w:ind w:left="0" w:firstLine="284"/>
        <w:jc w:val="both"/>
        <w:rPr>
          <w:rFonts w:asciiTheme="minorHAnsi" w:hAnsiTheme="minorHAnsi" w:cstheme="minorHAnsi"/>
          <w:color w:val="000000"/>
          <w:sz w:val="24"/>
          <w:szCs w:val="24"/>
        </w:rPr>
      </w:pPr>
      <w:r w:rsidRPr="008C0FCE">
        <w:rPr>
          <w:rFonts w:asciiTheme="minorHAnsi" w:hAnsiTheme="minorHAnsi" w:cstheme="minorHAnsi"/>
          <w:color w:val="000000"/>
          <w:sz w:val="24"/>
          <w:szCs w:val="24"/>
        </w:rPr>
        <w:t>Sebagai salah satu keterampilan berbahasa, keterampilan menulis bertujuan agar para peserta didik memiliki pengetahuan tentang teori berbagai teks berikut kaidah-kaidah kebahasaannya. Dengan pengetahuan tersebut, diharapkan peserta didik dapat menerapkan secara tepat, baik dari aspek str</w:t>
      </w:r>
      <w:r w:rsidR="0028616C" w:rsidRPr="008C0FCE">
        <w:rPr>
          <w:rFonts w:asciiTheme="minorHAnsi" w:hAnsiTheme="minorHAnsi" w:cstheme="minorHAnsi"/>
          <w:color w:val="000000"/>
          <w:sz w:val="24"/>
          <w:szCs w:val="24"/>
        </w:rPr>
        <w:t>uktur, isi, maupun kebahasaan</w:t>
      </w:r>
      <w:r w:rsidRPr="008C0FCE">
        <w:rPr>
          <w:rFonts w:asciiTheme="minorHAnsi" w:hAnsiTheme="minorHAnsi" w:cstheme="minorHAnsi"/>
          <w:color w:val="000000"/>
          <w:sz w:val="24"/>
          <w:szCs w:val="24"/>
        </w:rPr>
        <w:t xml:space="preserve">. </w:t>
      </w:r>
    </w:p>
    <w:p w:rsidR="007C1EE8" w:rsidRPr="008C0FCE" w:rsidRDefault="007C1EE8" w:rsidP="00C24252">
      <w:pPr>
        <w:pStyle w:val="BodyTextIndent"/>
        <w:spacing w:after="0"/>
        <w:ind w:left="0" w:firstLine="284"/>
        <w:jc w:val="both"/>
        <w:rPr>
          <w:rFonts w:asciiTheme="minorHAnsi" w:hAnsiTheme="minorHAnsi" w:cstheme="minorHAnsi"/>
          <w:color w:val="222222"/>
          <w:sz w:val="24"/>
          <w:szCs w:val="24"/>
          <w:shd w:val="clear" w:color="auto" w:fill="FFFFFF"/>
        </w:rPr>
      </w:pPr>
      <w:r w:rsidRPr="008C0FCE">
        <w:rPr>
          <w:rFonts w:asciiTheme="minorHAnsi" w:hAnsiTheme="minorHAnsi" w:cstheme="minorHAnsi"/>
          <w:color w:val="000000"/>
          <w:sz w:val="24"/>
          <w:szCs w:val="24"/>
        </w:rPr>
        <w:t xml:space="preserve">Ada banyak jenis teks yang diajarkan dalam keterampilan menulis di kelas X SMK, antara lain </w:t>
      </w:r>
      <w:r w:rsidR="00C87626">
        <w:rPr>
          <w:rFonts w:asciiTheme="minorHAnsi" w:hAnsiTheme="minorHAnsi" w:cstheme="minorHAnsi"/>
          <w:color w:val="000000"/>
          <w:sz w:val="24"/>
          <w:szCs w:val="24"/>
        </w:rPr>
        <w:t>(1) laporan hasil observasi, (2) anekdot, (3) cerita rakyat, (4) negosiasi,</w:t>
      </w:r>
      <w:r w:rsidR="000F41E1" w:rsidRPr="008C0FCE">
        <w:rPr>
          <w:rFonts w:asciiTheme="minorHAnsi" w:hAnsiTheme="minorHAnsi" w:cstheme="minorHAnsi"/>
          <w:color w:val="000000"/>
          <w:sz w:val="24"/>
          <w:szCs w:val="24"/>
        </w:rPr>
        <w:t xml:space="preserve"> </w:t>
      </w:r>
      <w:r w:rsidR="00C87626">
        <w:rPr>
          <w:rFonts w:asciiTheme="minorHAnsi" w:hAnsiTheme="minorHAnsi" w:cstheme="minorHAnsi"/>
          <w:color w:val="000000"/>
          <w:sz w:val="24"/>
          <w:szCs w:val="24"/>
        </w:rPr>
        <w:t>(5) berdebat,</w:t>
      </w:r>
      <w:r w:rsidR="000F41E1" w:rsidRPr="008C0FCE">
        <w:rPr>
          <w:rFonts w:asciiTheme="minorHAnsi" w:hAnsiTheme="minorHAnsi" w:cstheme="minorHAnsi"/>
          <w:color w:val="000000"/>
          <w:sz w:val="24"/>
          <w:szCs w:val="24"/>
        </w:rPr>
        <w:t xml:space="preserve"> (6) biografi</w:t>
      </w:r>
      <w:r w:rsidR="00C87626">
        <w:rPr>
          <w:rFonts w:asciiTheme="minorHAnsi" w:hAnsiTheme="minorHAnsi" w:cstheme="minorHAnsi"/>
          <w:color w:val="000000"/>
          <w:sz w:val="24"/>
          <w:szCs w:val="24"/>
        </w:rPr>
        <w:t>, (7) puisi,</w:t>
      </w:r>
      <w:r w:rsidR="000F41E1" w:rsidRPr="008C0FCE">
        <w:rPr>
          <w:rFonts w:asciiTheme="minorHAnsi" w:hAnsiTheme="minorHAnsi" w:cstheme="minorHAnsi"/>
          <w:color w:val="000000"/>
          <w:sz w:val="24"/>
          <w:szCs w:val="24"/>
        </w:rPr>
        <w:t xml:space="preserve"> </w:t>
      </w:r>
      <w:r w:rsidR="00C87626">
        <w:rPr>
          <w:rFonts w:asciiTheme="minorHAnsi" w:hAnsiTheme="minorHAnsi" w:cstheme="minorHAnsi"/>
          <w:color w:val="000000"/>
          <w:sz w:val="24"/>
          <w:szCs w:val="24"/>
        </w:rPr>
        <w:t xml:space="preserve">dan </w:t>
      </w:r>
      <w:r w:rsidR="000F41E1" w:rsidRPr="008C0FCE">
        <w:rPr>
          <w:rFonts w:asciiTheme="minorHAnsi" w:hAnsiTheme="minorHAnsi" w:cstheme="minorHAnsi"/>
          <w:color w:val="000000"/>
          <w:sz w:val="24"/>
          <w:szCs w:val="24"/>
        </w:rPr>
        <w:t>(8) eksposisi.</w:t>
      </w:r>
      <w:r w:rsidR="00C24252" w:rsidRPr="008C0FCE">
        <w:rPr>
          <w:rFonts w:asciiTheme="minorHAnsi" w:hAnsiTheme="minorHAnsi" w:cstheme="minorHAnsi"/>
          <w:color w:val="000000"/>
          <w:sz w:val="24"/>
          <w:szCs w:val="24"/>
        </w:rPr>
        <w:t xml:space="preserve"> </w:t>
      </w:r>
      <w:r w:rsidRPr="008C0FCE">
        <w:rPr>
          <w:rFonts w:asciiTheme="minorHAnsi" w:hAnsiTheme="minorHAnsi" w:cstheme="minorHAnsi"/>
          <w:color w:val="000000"/>
          <w:sz w:val="24"/>
          <w:szCs w:val="24"/>
        </w:rPr>
        <w:t>Menurut Marahimin (2010, hal. 193), eksposisi berarti menyingkap sesuatu yang tertutup atau tersembunyi dengan cara mengungkapkan suatu pikiran, gagasan, atau pendapat. Pernyataan tersebut sesuai dengan pe</w:t>
      </w:r>
      <w:r w:rsidR="00E7080D" w:rsidRPr="008C0FCE">
        <w:rPr>
          <w:rFonts w:asciiTheme="minorHAnsi" w:hAnsiTheme="minorHAnsi" w:cstheme="minorHAnsi"/>
          <w:color w:val="000000"/>
          <w:sz w:val="24"/>
          <w:szCs w:val="24"/>
        </w:rPr>
        <w:t xml:space="preserve">ndapat pakar lain. </w:t>
      </w:r>
      <w:r w:rsidR="00B57FF8">
        <w:rPr>
          <w:rFonts w:asciiTheme="minorHAnsi" w:hAnsiTheme="minorHAnsi" w:cstheme="minorHAnsi"/>
          <w:color w:val="000000"/>
          <w:sz w:val="24"/>
          <w:szCs w:val="24"/>
        </w:rPr>
        <w:lastRenderedPageBreak/>
        <w:t xml:space="preserve">Menurut </w:t>
      </w:r>
      <w:r w:rsidR="0028616C" w:rsidRPr="008C0FCE">
        <w:rPr>
          <w:rFonts w:asciiTheme="minorHAnsi" w:hAnsiTheme="minorHAnsi" w:cstheme="minorHAnsi"/>
          <w:color w:val="222222"/>
          <w:sz w:val="24"/>
          <w:szCs w:val="24"/>
          <w:shd w:val="clear" w:color="auto" w:fill="FFFFFF"/>
        </w:rPr>
        <w:t>Maskurun dan Basiran (2019, hal. 33)</w:t>
      </w:r>
      <w:r w:rsidR="00B57FF8">
        <w:rPr>
          <w:rFonts w:asciiTheme="minorHAnsi" w:hAnsiTheme="minorHAnsi" w:cstheme="minorHAnsi"/>
          <w:color w:val="222222"/>
          <w:sz w:val="24"/>
          <w:szCs w:val="24"/>
          <w:shd w:val="clear" w:color="auto" w:fill="FFFFFF"/>
        </w:rPr>
        <w:t>,</w:t>
      </w:r>
      <w:r w:rsidR="0028616C" w:rsidRPr="008C0FCE">
        <w:rPr>
          <w:rFonts w:asciiTheme="minorHAnsi" w:hAnsiTheme="minorHAnsi" w:cstheme="minorHAnsi"/>
          <w:color w:val="222222"/>
          <w:sz w:val="24"/>
          <w:szCs w:val="24"/>
          <w:shd w:val="clear" w:color="auto" w:fill="FFFFFF"/>
        </w:rPr>
        <w:t xml:space="preserve"> teks eksposisi adalah teks yang berisi pendapat, sikap, dan pendirian tentang suatu permasalahan. Untuk hal itu dipaparkan argumen yang berupa data/fakta serta rekomendasi (usulan/saran).</w:t>
      </w:r>
      <w:r w:rsidR="0081767B" w:rsidRPr="008C0FCE">
        <w:rPr>
          <w:rFonts w:asciiTheme="minorHAnsi" w:hAnsiTheme="minorHAnsi" w:cstheme="minorHAnsi"/>
          <w:color w:val="222222"/>
          <w:sz w:val="24"/>
          <w:szCs w:val="24"/>
          <w:shd w:val="clear" w:color="auto" w:fill="FFFFFF"/>
        </w:rPr>
        <w:t xml:space="preserve"> </w:t>
      </w:r>
      <w:r w:rsidR="00E7080D" w:rsidRPr="008C0FCE">
        <w:rPr>
          <w:rFonts w:asciiTheme="minorHAnsi" w:hAnsiTheme="minorHAnsi" w:cstheme="minorHAnsi"/>
          <w:color w:val="000000"/>
          <w:sz w:val="24"/>
          <w:szCs w:val="24"/>
        </w:rPr>
        <w:t>Kosasih (2012</w:t>
      </w:r>
      <w:r w:rsidRPr="008C0FCE">
        <w:rPr>
          <w:rFonts w:asciiTheme="minorHAnsi" w:hAnsiTheme="minorHAnsi" w:cstheme="minorHAnsi"/>
          <w:color w:val="000000"/>
          <w:sz w:val="24"/>
          <w:szCs w:val="24"/>
        </w:rPr>
        <w:t xml:space="preserve">, hal. 17) menyatakan bahwa teks eksposisi adalah teks yang bertujuan </w:t>
      </w:r>
      <w:r w:rsidRPr="008C0FCE">
        <w:rPr>
          <w:rFonts w:asciiTheme="minorHAnsi" w:hAnsiTheme="minorHAnsi" w:cstheme="minorHAnsi"/>
          <w:color w:val="222222"/>
          <w:sz w:val="24"/>
          <w:szCs w:val="24"/>
          <w:shd w:val="clear" w:color="auto" w:fill="FFFFFF"/>
        </w:rPr>
        <w:t xml:space="preserve">untuk memberikan informasi objek sehingga memperluas pandangan atau pengetahuan pembaca. </w:t>
      </w:r>
    </w:p>
    <w:p w:rsidR="007C1EE8" w:rsidRPr="008C0FCE" w:rsidRDefault="0081767B" w:rsidP="007C1EE8">
      <w:pPr>
        <w:spacing w:after="0"/>
        <w:ind w:firstLine="284"/>
        <w:jc w:val="both"/>
        <w:rPr>
          <w:rFonts w:cstheme="minorHAnsi"/>
          <w:sz w:val="24"/>
          <w:szCs w:val="24"/>
        </w:rPr>
      </w:pPr>
      <w:r w:rsidRPr="008C0FCE">
        <w:rPr>
          <w:rFonts w:cstheme="minorHAnsi"/>
          <w:sz w:val="24"/>
          <w:szCs w:val="24"/>
        </w:rPr>
        <w:t xml:space="preserve">Menurut </w:t>
      </w:r>
      <w:r w:rsidR="00E672B4" w:rsidRPr="008C0FCE">
        <w:rPr>
          <w:rFonts w:cstheme="minorHAnsi"/>
          <w:sz w:val="24"/>
          <w:szCs w:val="24"/>
        </w:rPr>
        <w:t xml:space="preserve">Kemendikbud (2013, hal. 195), untuk membuat teks eksposisi perlu memperhatikan struktur teksnya, meliputi (1) tesis, (2) argumentasi, dan </w:t>
      </w:r>
      <w:r w:rsidR="007C1EE8" w:rsidRPr="008C0FCE">
        <w:rPr>
          <w:rFonts w:cstheme="minorHAnsi"/>
          <w:sz w:val="24"/>
          <w:szCs w:val="24"/>
        </w:rPr>
        <w:t xml:space="preserve">(3) penegasan ulang.  </w:t>
      </w:r>
      <w:r w:rsidR="007C1EE8" w:rsidRPr="008C0FCE">
        <w:rPr>
          <w:rFonts w:cstheme="minorHAnsi"/>
          <w:color w:val="000000"/>
          <w:sz w:val="24"/>
          <w:szCs w:val="24"/>
          <w:shd w:val="clear" w:color="auto" w:fill="FFFFFF"/>
        </w:rPr>
        <w:t>Maskurun dan Basiran (2019, hal. 35)</w:t>
      </w:r>
      <w:r w:rsidRPr="008C0FCE">
        <w:rPr>
          <w:rFonts w:cstheme="minorHAnsi"/>
          <w:color w:val="000000"/>
          <w:sz w:val="24"/>
          <w:szCs w:val="24"/>
          <w:shd w:val="clear" w:color="auto" w:fill="FFFFFF"/>
        </w:rPr>
        <w:t xml:space="preserve"> menambahkan</w:t>
      </w:r>
      <w:r w:rsidR="007C1EE8" w:rsidRPr="008C0FCE">
        <w:rPr>
          <w:rFonts w:cstheme="minorHAnsi"/>
          <w:color w:val="000000"/>
          <w:sz w:val="24"/>
          <w:szCs w:val="24"/>
          <w:shd w:val="clear" w:color="auto" w:fill="FFFFFF"/>
        </w:rPr>
        <w:t>, kebahasaan teks eksposisi, me</w:t>
      </w:r>
      <w:r w:rsidR="00613B5C">
        <w:rPr>
          <w:rFonts w:cstheme="minorHAnsi"/>
          <w:color w:val="000000"/>
          <w:sz w:val="24"/>
          <w:szCs w:val="24"/>
          <w:shd w:val="clear" w:color="auto" w:fill="FFFFFF"/>
        </w:rPr>
        <w:t xml:space="preserve">nggunakan </w:t>
      </w:r>
      <w:r w:rsidR="007C1EE8" w:rsidRPr="008C0FCE">
        <w:rPr>
          <w:rFonts w:cstheme="minorHAnsi"/>
          <w:color w:val="000000"/>
          <w:sz w:val="24"/>
          <w:szCs w:val="24"/>
          <w:shd w:val="clear" w:color="auto" w:fill="FFFFFF"/>
        </w:rPr>
        <w:t xml:space="preserve">(1) bahasa formal/baku, baik dari kosa kata maupun strukturnya; (2) </w:t>
      </w:r>
      <w:r w:rsidR="00613B5C">
        <w:rPr>
          <w:rFonts w:cstheme="minorHAnsi"/>
          <w:color w:val="000000"/>
          <w:sz w:val="24"/>
          <w:szCs w:val="24"/>
          <w:shd w:val="clear" w:color="auto" w:fill="FFFFFF"/>
        </w:rPr>
        <w:t xml:space="preserve">bahasa denotatif; </w:t>
      </w:r>
      <w:r w:rsidR="007C1EE8" w:rsidRPr="008C0FCE">
        <w:rPr>
          <w:rFonts w:cstheme="minorHAnsi"/>
          <w:color w:val="000000"/>
          <w:sz w:val="24"/>
          <w:szCs w:val="24"/>
          <w:shd w:val="clear" w:color="auto" w:fill="FFFFFF"/>
        </w:rPr>
        <w:t xml:space="preserve">hindari bahasa </w:t>
      </w:r>
      <w:r w:rsidR="00613B5C">
        <w:rPr>
          <w:rFonts w:cstheme="minorHAnsi"/>
          <w:color w:val="000000"/>
          <w:sz w:val="24"/>
          <w:szCs w:val="24"/>
          <w:shd w:val="clear" w:color="auto" w:fill="FFFFFF"/>
        </w:rPr>
        <w:t>kias</w:t>
      </w:r>
      <w:r w:rsidR="007C1EE8" w:rsidRPr="008C0FCE">
        <w:rPr>
          <w:rFonts w:cstheme="minorHAnsi"/>
          <w:color w:val="000000"/>
          <w:sz w:val="24"/>
          <w:szCs w:val="24"/>
          <w:shd w:val="clear" w:color="auto" w:fill="FFFFFF"/>
        </w:rPr>
        <w:t xml:space="preserve">; (3) </w:t>
      </w:r>
      <w:r w:rsidR="00613B5C" w:rsidRPr="008C0FCE">
        <w:rPr>
          <w:rFonts w:cstheme="minorHAnsi"/>
          <w:color w:val="000000"/>
          <w:sz w:val="24"/>
          <w:szCs w:val="24"/>
          <w:shd w:val="clear" w:color="auto" w:fill="FFFFFF"/>
        </w:rPr>
        <w:t>suatu fakta atau pendapat umum</w:t>
      </w:r>
      <w:r w:rsidR="00613B5C">
        <w:rPr>
          <w:rFonts w:cstheme="minorHAnsi"/>
          <w:color w:val="000000"/>
          <w:sz w:val="24"/>
          <w:szCs w:val="24"/>
          <w:shd w:val="clear" w:color="auto" w:fill="FFFFFF"/>
        </w:rPr>
        <w:t xml:space="preserve">; </w:t>
      </w:r>
      <w:r w:rsidR="007C1EE8" w:rsidRPr="008C0FCE">
        <w:rPr>
          <w:rFonts w:cstheme="minorHAnsi"/>
          <w:color w:val="000000"/>
          <w:sz w:val="24"/>
          <w:szCs w:val="24"/>
          <w:shd w:val="clear" w:color="auto" w:fill="FFFFFF"/>
        </w:rPr>
        <w:t xml:space="preserve">tidak menggunakan bahasa yang menonjolkan diri sendiri, misalnya </w:t>
      </w:r>
      <w:r w:rsidR="007C1EE8" w:rsidRPr="008C0FCE">
        <w:rPr>
          <w:rFonts w:cstheme="minorHAnsi"/>
          <w:i/>
          <w:color w:val="000000"/>
          <w:sz w:val="24"/>
          <w:szCs w:val="24"/>
          <w:shd w:val="clear" w:color="auto" w:fill="FFFFFF"/>
        </w:rPr>
        <w:t>aku</w:t>
      </w:r>
      <w:r w:rsidR="00613B5C">
        <w:rPr>
          <w:rFonts w:cstheme="minorHAnsi"/>
          <w:i/>
          <w:color w:val="000000"/>
          <w:sz w:val="24"/>
          <w:szCs w:val="24"/>
          <w:shd w:val="clear" w:color="auto" w:fill="FFFFFF"/>
        </w:rPr>
        <w:t xml:space="preserve"> </w:t>
      </w:r>
      <w:r w:rsidR="007C1EE8" w:rsidRPr="008C0FCE">
        <w:rPr>
          <w:rFonts w:cstheme="minorHAnsi"/>
          <w:color w:val="000000"/>
          <w:sz w:val="24"/>
          <w:szCs w:val="24"/>
          <w:shd w:val="clear" w:color="auto" w:fill="FFFFFF"/>
        </w:rPr>
        <w:t xml:space="preserve">atau </w:t>
      </w:r>
      <w:r w:rsidR="007C1EE8" w:rsidRPr="008C0FCE">
        <w:rPr>
          <w:rFonts w:cstheme="minorHAnsi"/>
          <w:i/>
          <w:color w:val="000000"/>
          <w:sz w:val="24"/>
          <w:szCs w:val="24"/>
          <w:shd w:val="clear" w:color="auto" w:fill="FFFFFF"/>
        </w:rPr>
        <w:t>saya</w:t>
      </w:r>
      <w:r w:rsidR="007C1EE8" w:rsidRPr="008C0FCE">
        <w:rPr>
          <w:rFonts w:cstheme="minorHAnsi"/>
          <w:color w:val="000000"/>
          <w:sz w:val="24"/>
          <w:szCs w:val="24"/>
          <w:shd w:val="clear" w:color="auto" w:fill="FFFFFF"/>
        </w:rPr>
        <w:t>; (4) kalimat berita berbentuk kalimat aktif atau pasif; (5) konjungsi perbandingan, pertentangan, syarat, pengandaian, pilihan, dan penegasan</w:t>
      </w:r>
      <w:r w:rsidR="007C1EE8" w:rsidRPr="008C0FCE">
        <w:rPr>
          <w:rFonts w:cstheme="minorHAnsi"/>
          <w:sz w:val="24"/>
          <w:szCs w:val="24"/>
        </w:rPr>
        <w:t xml:space="preserve">. </w:t>
      </w:r>
    </w:p>
    <w:p w:rsidR="007C1EE8" w:rsidRPr="008C0FCE" w:rsidRDefault="007C1EE8" w:rsidP="007C1EE8">
      <w:pPr>
        <w:spacing w:after="0"/>
        <w:ind w:firstLine="284"/>
        <w:jc w:val="both"/>
        <w:rPr>
          <w:rFonts w:cstheme="minorHAnsi"/>
          <w:color w:val="000000"/>
          <w:sz w:val="24"/>
          <w:szCs w:val="24"/>
        </w:rPr>
      </w:pPr>
      <w:r w:rsidRPr="008C0FCE">
        <w:rPr>
          <w:rFonts w:cstheme="minorHAnsi"/>
          <w:color w:val="000000"/>
          <w:sz w:val="24"/>
          <w:szCs w:val="24"/>
        </w:rPr>
        <w:t>Pada kenyataan</w:t>
      </w:r>
      <w:r w:rsidR="00613B5C">
        <w:rPr>
          <w:rFonts w:cstheme="minorHAnsi"/>
          <w:color w:val="000000"/>
          <w:sz w:val="24"/>
          <w:szCs w:val="24"/>
        </w:rPr>
        <w:t>nya, para peserta didik kelas X-JB3</w:t>
      </w:r>
      <w:r w:rsidRPr="008C0FCE">
        <w:rPr>
          <w:rFonts w:cstheme="minorHAnsi"/>
          <w:color w:val="000000"/>
          <w:sz w:val="24"/>
          <w:szCs w:val="24"/>
        </w:rPr>
        <w:t xml:space="preserve"> SMK Negeri 6 Surabaya tahun pelajaran 2019/2020 mengalami kesulitan ketika harus membuat teks eksposisi. Berdasarkan hasil observasi awal dan hasil diskusi peneliti dengan pendidik mitra, yaitu Dra. Nurhayati pada program penugasan dosen ke sekolah (PDS) diperoleh informasi bahwa kemampuan menulis teks eksposisi masih kurang.  Dari 35 hanya 20 peserta didik atau 57% yang </w:t>
      </w:r>
      <w:r w:rsidRPr="008C0FCE">
        <w:rPr>
          <w:rFonts w:cstheme="minorHAnsi"/>
          <w:color w:val="000000"/>
          <w:sz w:val="24"/>
          <w:szCs w:val="24"/>
        </w:rPr>
        <w:lastRenderedPageBreak/>
        <w:t xml:space="preserve">dapat mencapai ketuntasan belajar minimal (KBM) 70. Para peserta didik mengalami kesulitan </w:t>
      </w:r>
      <w:r w:rsidR="00CE28DC" w:rsidRPr="008C0FCE">
        <w:rPr>
          <w:rFonts w:cstheme="minorHAnsi"/>
          <w:color w:val="000000"/>
          <w:sz w:val="24"/>
          <w:szCs w:val="24"/>
        </w:rPr>
        <w:t>(1) menemukan ide; (2) mengatur urutan peristiwa yang akan dikembangkan; (3) mengembangkan urutan peristiwa menjadi teks eksposisi</w:t>
      </w:r>
      <w:r w:rsidRPr="008C0FCE">
        <w:rPr>
          <w:rFonts w:cstheme="minorHAnsi"/>
          <w:color w:val="000000"/>
          <w:sz w:val="24"/>
          <w:szCs w:val="24"/>
        </w:rPr>
        <w:t>.</w:t>
      </w:r>
    </w:p>
    <w:p w:rsidR="007C1EE8" w:rsidRPr="008C0FCE" w:rsidRDefault="007C1EE8" w:rsidP="007C1EE8">
      <w:pPr>
        <w:spacing w:after="0"/>
        <w:ind w:firstLine="284"/>
        <w:jc w:val="both"/>
        <w:rPr>
          <w:rFonts w:cstheme="minorHAnsi"/>
          <w:color w:val="000000"/>
          <w:sz w:val="24"/>
          <w:szCs w:val="24"/>
        </w:rPr>
      </w:pPr>
      <w:r w:rsidRPr="008C0FCE">
        <w:rPr>
          <w:rFonts w:cstheme="minorHAnsi"/>
          <w:color w:val="000000"/>
          <w:sz w:val="24"/>
          <w:szCs w:val="24"/>
        </w:rPr>
        <w:t xml:space="preserve">Mencermati fenomena tersebut harus dicari </w:t>
      </w:r>
      <w:r w:rsidR="00613B5C">
        <w:rPr>
          <w:rFonts w:cstheme="minorHAnsi"/>
          <w:color w:val="000000"/>
          <w:sz w:val="24"/>
          <w:szCs w:val="24"/>
        </w:rPr>
        <w:t xml:space="preserve">solusi sehingga </w:t>
      </w:r>
      <w:r w:rsidR="00034310">
        <w:rPr>
          <w:rFonts w:cstheme="minorHAnsi"/>
          <w:color w:val="000000"/>
          <w:sz w:val="24"/>
          <w:szCs w:val="24"/>
        </w:rPr>
        <w:t xml:space="preserve">proses dan hasil </w:t>
      </w:r>
      <w:r w:rsidRPr="008C0FCE">
        <w:rPr>
          <w:rFonts w:cstheme="minorHAnsi"/>
          <w:color w:val="000000"/>
          <w:sz w:val="24"/>
          <w:szCs w:val="24"/>
        </w:rPr>
        <w:t xml:space="preserve">pembelajaran </w:t>
      </w:r>
      <w:r w:rsidR="00034310">
        <w:rPr>
          <w:rFonts w:cstheme="minorHAnsi"/>
          <w:color w:val="000000"/>
          <w:sz w:val="24"/>
          <w:szCs w:val="24"/>
        </w:rPr>
        <w:t xml:space="preserve">bisa </w:t>
      </w:r>
      <w:r w:rsidRPr="008C0FCE">
        <w:rPr>
          <w:rFonts w:cstheme="minorHAnsi"/>
          <w:color w:val="000000"/>
          <w:sz w:val="24"/>
          <w:szCs w:val="24"/>
        </w:rPr>
        <w:t xml:space="preserve">maksimal. Solusi yang dirasa tepat, yaitu menerapkan media internet dan peta konsep. </w:t>
      </w:r>
    </w:p>
    <w:p w:rsidR="007C1EE8" w:rsidRPr="008C0FCE" w:rsidRDefault="007C1EE8" w:rsidP="007C1EE8">
      <w:pPr>
        <w:spacing w:after="0"/>
        <w:ind w:firstLine="284"/>
        <w:jc w:val="both"/>
        <w:rPr>
          <w:rFonts w:cstheme="minorHAnsi"/>
          <w:color w:val="000000"/>
          <w:sz w:val="24"/>
          <w:szCs w:val="24"/>
        </w:rPr>
      </w:pPr>
      <w:r w:rsidRPr="008C0FCE">
        <w:rPr>
          <w:rFonts w:cstheme="minorHAnsi"/>
          <w:color w:val="000000"/>
          <w:sz w:val="24"/>
          <w:szCs w:val="24"/>
        </w:rPr>
        <w:t xml:space="preserve">Media internet adalah sarana penyampai pesan pembelajaran melalui internet. Menurut Munir (2009, hal. 149), internet adalah jaringan besar yang terdiri atas berbagai jaringan, berhubungan dengan pendidikan dan riset, serta menghubungkan jutaan komputer di dalam jaringan-jaringan tersebut. </w:t>
      </w:r>
      <w:r w:rsidRPr="008C0FCE">
        <w:rPr>
          <w:rFonts w:cstheme="minorHAnsi"/>
          <w:sz w:val="24"/>
          <w:szCs w:val="24"/>
        </w:rPr>
        <w:t xml:space="preserve">Strauss  &amp;  Frost  (2014, hal. 23)  menyatakan  bahwa internet  adalah jaringan  global  dari  jaringan  interkoneksi.  Ini  termasuk  jutaan  dari perusahaan, pemerintah, organisasi, dan jaringan pribadi. </w:t>
      </w:r>
      <w:r w:rsidRPr="008C0FCE">
        <w:rPr>
          <w:rFonts w:cstheme="minorHAnsi"/>
          <w:color w:val="222222"/>
          <w:sz w:val="24"/>
          <w:szCs w:val="24"/>
          <w:shd w:val="clear" w:color="auto" w:fill="FFFFFF"/>
        </w:rPr>
        <w:t>Lebih lanjut, Sidharta (dalam Hendrianto, 2014</w:t>
      </w:r>
      <w:r w:rsidRPr="008C0FCE">
        <w:rPr>
          <w:rFonts w:cstheme="minorHAnsi"/>
          <w:color w:val="000000"/>
          <w:sz w:val="24"/>
          <w:szCs w:val="24"/>
        </w:rPr>
        <w:t>, hal. 59</w:t>
      </w:r>
      <w:r w:rsidRPr="008C0FCE">
        <w:rPr>
          <w:rFonts w:cstheme="minorHAnsi"/>
          <w:color w:val="222222"/>
          <w:sz w:val="24"/>
          <w:szCs w:val="24"/>
          <w:shd w:val="clear" w:color="auto" w:fill="FFFFFF"/>
        </w:rPr>
        <w:t>) mengatakan bahwa internet merupakan dunia maya atau virtual yang ampuh, yang biasa digunakan sebagai media bisnis, politik, hiburan, juga pendidikan. Melalui media internet peserta didik terbantu karena media internet dapat digunakan untuk mengunduh berbagai informasi. Dalam penelitian ini, internet dapat dig</w:t>
      </w:r>
      <w:r w:rsidRPr="008C0FCE">
        <w:rPr>
          <w:rFonts w:cstheme="minorHAnsi"/>
          <w:color w:val="000000"/>
          <w:sz w:val="24"/>
          <w:szCs w:val="24"/>
        </w:rPr>
        <w:t>unakan untukmengatasi</w:t>
      </w:r>
      <w:r w:rsidR="00613B5C">
        <w:rPr>
          <w:rFonts w:cstheme="minorHAnsi"/>
          <w:color w:val="000000"/>
          <w:sz w:val="24"/>
          <w:szCs w:val="24"/>
        </w:rPr>
        <w:t xml:space="preserve"> </w:t>
      </w:r>
      <w:r w:rsidRPr="008C0FCE">
        <w:rPr>
          <w:rFonts w:cstheme="minorHAnsi"/>
          <w:color w:val="000000"/>
          <w:sz w:val="24"/>
          <w:szCs w:val="24"/>
        </w:rPr>
        <w:t xml:space="preserve">kesulitan mencari ide ketika menyusun teks eksposisi. </w:t>
      </w:r>
    </w:p>
    <w:p w:rsidR="007C1EE8" w:rsidRPr="008C0FCE" w:rsidRDefault="007C1EE8" w:rsidP="007C1EE8">
      <w:pPr>
        <w:pStyle w:val="BodyText"/>
        <w:spacing w:after="0"/>
        <w:ind w:firstLine="284"/>
        <w:jc w:val="both"/>
        <w:rPr>
          <w:rFonts w:cstheme="minorHAnsi"/>
          <w:color w:val="000000"/>
          <w:sz w:val="24"/>
          <w:szCs w:val="24"/>
        </w:rPr>
      </w:pPr>
      <w:r w:rsidRPr="008C0FCE">
        <w:rPr>
          <w:rFonts w:cstheme="minorHAnsi"/>
          <w:color w:val="000000"/>
          <w:sz w:val="24"/>
          <w:szCs w:val="24"/>
        </w:rPr>
        <w:t xml:space="preserve">Ide-ide yang ditemukan dari media internet dikonsepkan melalui peta konsep. </w:t>
      </w:r>
      <w:r w:rsidRPr="008C0FCE">
        <w:rPr>
          <w:rFonts w:cstheme="minorHAnsi"/>
          <w:sz w:val="24"/>
          <w:szCs w:val="24"/>
        </w:rPr>
        <w:t xml:space="preserve">Peta konsep juga merupakan </w:t>
      </w:r>
      <w:r w:rsidRPr="008C0FCE">
        <w:rPr>
          <w:rFonts w:cstheme="minorHAnsi"/>
          <w:sz w:val="24"/>
          <w:szCs w:val="24"/>
        </w:rPr>
        <w:lastRenderedPageBreak/>
        <w:t>cara termudah untuk menempatkan informasi ke dalam otak dan mengambil informasi ke luar dari otak. Lebih lanjut, dikatakan bahwa peta konsep adalah cara mencatat yang kreatif, efektif, dan secara harfiah akan memetakan pikiran (Buzan, 2012, hal. 6).</w:t>
      </w:r>
    </w:p>
    <w:p w:rsidR="007C1EE8" w:rsidRPr="008C0FCE" w:rsidRDefault="007C1EE8" w:rsidP="007C1EE8">
      <w:pPr>
        <w:spacing w:after="0"/>
        <w:ind w:firstLine="284"/>
        <w:jc w:val="both"/>
        <w:rPr>
          <w:rFonts w:cstheme="minorHAnsi"/>
          <w:color w:val="000000"/>
          <w:sz w:val="24"/>
          <w:szCs w:val="24"/>
        </w:rPr>
      </w:pPr>
      <w:r w:rsidRPr="008C0FCE">
        <w:rPr>
          <w:rFonts w:cstheme="minorHAnsi"/>
          <w:color w:val="000000"/>
          <w:sz w:val="24"/>
          <w:szCs w:val="24"/>
        </w:rPr>
        <w:t xml:space="preserve">Busan (2012, hal. 98) menyatakan bahwa dengan peta konsep, para peserta didik terbantu untuk berpikir secara eksplanasi dan kreatif. Caranya, dengan mendaftar informasi dan konsep-konsep yang telah ada dalam benak peserta didik secara teratur dan berkaitan. Melalui peta konsep tersebut, masalah kedua dan ketiga, yaitu peserta didik sulit mengatur atau mengorganisasi urutan peristiwa serta sulit untuk menyusun teks eksposisi dapat diatasi. </w:t>
      </w:r>
    </w:p>
    <w:p w:rsidR="007C1EE8" w:rsidRPr="008C0FCE" w:rsidRDefault="007C1EE8" w:rsidP="007C1EE8">
      <w:pPr>
        <w:spacing w:after="0"/>
        <w:ind w:firstLine="284"/>
        <w:jc w:val="both"/>
        <w:rPr>
          <w:rFonts w:cstheme="minorHAnsi"/>
          <w:sz w:val="24"/>
          <w:szCs w:val="24"/>
          <w:shd w:val="clear" w:color="auto" w:fill="FFFFFF"/>
        </w:rPr>
      </w:pPr>
      <w:r w:rsidRPr="008C0FCE">
        <w:rPr>
          <w:rFonts w:cstheme="minorHAnsi"/>
          <w:color w:val="000000"/>
          <w:sz w:val="24"/>
          <w:szCs w:val="24"/>
        </w:rPr>
        <w:t xml:space="preserve">Penggunaan media internet dan peta konsep juga berdasarkan kajian empiris. Beberapa kajian memberi informasi bahwa media internet dan peta konsep dapat digunakan untuk meningkatkan hasil pembalajaran. Hanya saja, pada beberapa penelitian terdahulu, media internet dan peta konsep </w:t>
      </w:r>
      <w:r w:rsidR="00613B5C">
        <w:rPr>
          <w:rFonts w:cstheme="minorHAnsi"/>
          <w:color w:val="000000"/>
          <w:sz w:val="24"/>
          <w:szCs w:val="24"/>
        </w:rPr>
        <w:t>masih</w:t>
      </w:r>
      <w:r w:rsidRPr="008C0FCE">
        <w:rPr>
          <w:rFonts w:cstheme="minorHAnsi"/>
          <w:color w:val="000000"/>
          <w:sz w:val="24"/>
          <w:szCs w:val="24"/>
        </w:rPr>
        <w:t xml:space="preserve"> digunakan dalam pembelajaran yang terpisah.</w:t>
      </w:r>
      <w:r w:rsidRPr="008C0FCE">
        <w:rPr>
          <w:rFonts w:cstheme="minorHAnsi"/>
          <w:sz w:val="24"/>
          <w:szCs w:val="24"/>
        </w:rPr>
        <w:t xml:space="preserve"> Benny A. Pribadi dan Refni Delfy pada 2015 menerapkan peta konsep dalam program tutorial teknik penulisan artikel ilmiah bagi guru. Hasilnya, kemampuan menulis artikel para guru meningkat setelah menerapkan peta konsep.  Untuk media internet </w:t>
      </w:r>
      <w:r w:rsidR="008C0FCE" w:rsidRPr="008C0FCE">
        <w:rPr>
          <w:rFonts w:cstheme="minorHAnsi"/>
          <w:sz w:val="24"/>
          <w:szCs w:val="24"/>
          <w:shd w:val="clear" w:color="auto" w:fill="FFFFFF"/>
        </w:rPr>
        <w:t>pada pembelajaran bahasa Indonesia</w:t>
      </w:r>
      <w:r w:rsidR="008C0FCE" w:rsidRPr="008C0FCE">
        <w:rPr>
          <w:rFonts w:cstheme="minorHAnsi"/>
          <w:sz w:val="24"/>
          <w:szCs w:val="24"/>
        </w:rPr>
        <w:t xml:space="preserve"> </w:t>
      </w:r>
      <w:r w:rsidRPr="008C0FCE">
        <w:rPr>
          <w:rFonts w:cstheme="minorHAnsi"/>
          <w:sz w:val="24"/>
          <w:szCs w:val="24"/>
        </w:rPr>
        <w:t xml:space="preserve">dilakukan </w:t>
      </w:r>
      <w:r w:rsidRPr="008C0FCE">
        <w:rPr>
          <w:rFonts w:cstheme="minorHAnsi"/>
          <w:sz w:val="24"/>
          <w:szCs w:val="24"/>
          <w:shd w:val="clear" w:color="auto" w:fill="FFFFFF"/>
        </w:rPr>
        <w:t>Fit</w:t>
      </w:r>
      <w:r w:rsidR="00613B5C">
        <w:rPr>
          <w:rFonts w:cstheme="minorHAnsi"/>
          <w:sz w:val="24"/>
          <w:szCs w:val="24"/>
          <w:shd w:val="clear" w:color="auto" w:fill="FFFFFF"/>
        </w:rPr>
        <w:t xml:space="preserve">a Fatria dan Listari pada 2019 dengan </w:t>
      </w:r>
      <w:r w:rsidRPr="008C0FCE">
        <w:rPr>
          <w:rFonts w:cstheme="minorHAnsi"/>
          <w:sz w:val="24"/>
          <w:szCs w:val="24"/>
          <w:shd w:val="clear" w:color="auto" w:fill="FFFFFF"/>
        </w:rPr>
        <w:t xml:space="preserve">menerapkan media pembelajaran </w:t>
      </w:r>
      <w:r w:rsidRPr="008C0FCE">
        <w:rPr>
          <w:rFonts w:cstheme="minorHAnsi"/>
          <w:i/>
          <w:sz w:val="24"/>
          <w:szCs w:val="24"/>
          <w:shd w:val="clear" w:color="auto" w:fill="FFFFFF"/>
        </w:rPr>
        <w:t>google drive.</w:t>
      </w:r>
      <w:r w:rsidR="008C0FCE">
        <w:rPr>
          <w:rFonts w:cstheme="minorHAnsi"/>
          <w:i/>
          <w:sz w:val="24"/>
          <w:szCs w:val="24"/>
          <w:shd w:val="clear" w:color="auto" w:fill="FFFFFF"/>
        </w:rPr>
        <w:t xml:space="preserve"> </w:t>
      </w:r>
      <w:r w:rsidRPr="008C0FCE">
        <w:rPr>
          <w:rFonts w:cstheme="minorHAnsi"/>
          <w:sz w:val="24"/>
          <w:szCs w:val="24"/>
          <w:lang w:eastAsia="id-ID"/>
        </w:rPr>
        <w:t xml:space="preserve">Hasil penelitian menyimpulkan bahwa </w:t>
      </w:r>
      <w:r w:rsidRPr="008C0FCE">
        <w:rPr>
          <w:rFonts w:cstheme="minorHAnsi"/>
          <w:sz w:val="24"/>
          <w:szCs w:val="24"/>
          <w:shd w:val="clear" w:color="auto" w:fill="FFFFFF"/>
        </w:rPr>
        <w:t xml:space="preserve">penerapan media pembelajaran </w:t>
      </w:r>
      <w:r w:rsidRPr="008C0FCE">
        <w:rPr>
          <w:rFonts w:cstheme="minorHAnsi"/>
          <w:i/>
          <w:sz w:val="24"/>
          <w:szCs w:val="24"/>
          <w:shd w:val="clear" w:color="auto" w:fill="FFFFFF"/>
        </w:rPr>
        <w:lastRenderedPageBreak/>
        <w:t>google drive</w:t>
      </w:r>
      <w:r w:rsidRPr="008C0FCE">
        <w:rPr>
          <w:rFonts w:cstheme="minorHAnsi"/>
          <w:sz w:val="24"/>
          <w:szCs w:val="24"/>
          <w:shd w:val="clear" w:color="auto" w:fill="FFFFFF"/>
        </w:rPr>
        <w:t xml:space="preserve"> dapat meningkatkan hasil belajar bahasa Indonesia. </w:t>
      </w:r>
    </w:p>
    <w:p w:rsidR="007C1EE8" w:rsidRDefault="007C1EE8" w:rsidP="007C1EE8">
      <w:pPr>
        <w:spacing w:after="0"/>
        <w:ind w:firstLine="284"/>
        <w:jc w:val="both"/>
        <w:rPr>
          <w:rFonts w:ascii="Calibri" w:hAnsi="Calibri" w:cs="Calibri"/>
          <w:sz w:val="24"/>
          <w:szCs w:val="24"/>
          <w:shd w:val="clear" w:color="auto" w:fill="FFFFFF"/>
        </w:rPr>
      </w:pPr>
      <w:r w:rsidRPr="008C0FCE">
        <w:rPr>
          <w:rFonts w:cstheme="minorHAnsi"/>
          <w:sz w:val="24"/>
          <w:szCs w:val="24"/>
          <w:shd w:val="clear" w:color="auto" w:fill="FFFFFF"/>
        </w:rPr>
        <w:t xml:space="preserve">Berdasarkan penjelasan tersebut, tiga kesulitan belajar para peserta didik kelas X-JB3 SMK Negeri 6 Surabaya tahun pelajaran 2019/2020 diatasi melalui tindakan kelas dengan cara menerapkan media internet dan peta konsep. Oleh karena itu, tujuan penelitian yang dilakukan, yaitu untuk meningkatkan kemampuan menulis teks eksposisi kelas X-JB3 SMK Negeri 6 Surabaya tahun pelajaran 2019/2020 melalui media internet dan peta konsep. Indikator keberhasilan peningkatan dilihat dari proses dan hasil pembelajaran. Untuk proses diteliti dari </w:t>
      </w:r>
      <w:r w:rsidR="00737112">
        <w:rPr>
          <w:rFonts w:cstheme="minorHAnsi"/>
          <w:sz w:val="24"/>
          <w:szCs w:val="24"/>
          <w:shd w:val="clear" w:color="auto" w:fill="FFFFFF"/>
        </w:rPr>
        <w:t xml:space="preserve">aktivitas </w:t>
      </w:r>
      <w:r w:rsidR="00B50BF3">
        <w:rPr>
          <w:rFonts w:cstheme="minorHAnsi"/>
          <w:sz w:val="24"/>
          <w:szCs w:val="24"/>
          <w:shd w:val="clear" w:color="auto" w:fill="FFFFFF"/>
        </w:rPr>
        <w:t>peserta didik, sedangkan</w:t>
      </w:r>
      <w:r w:rsidRPr="008C0FCE">
        <w:rPr>
          <w:rFonts w:cstheme="minorHAnsi"/>
          <w:sz w:val="24"/>
          <w:szCs w:val="24"/>
          <w:shd w:val="clear" w:color="auto" w:fill="FFFFFF"/>
        </w:rPr>
        <w:t xml:space="preserve"> hasil belajar </w:t>
      </w:r>
      <w:r w:rsidR="00737112">
        <w:rPr>
          <w:rFonts w:cstheme="minorHAnsi"/>
          <w:sz w:val="24"/>
          <w:szCs w:val="24"/>
          <w:shd w:val="clear" w:color="auto" w:fill="FFFFFF"/>
        </w:rPr>
        <w:t>dari</w:t>
      </w:r>
      <w:r w:rsidRPr="008C0FCE">
        <w:rPr>
          <w:rFonts w:cstheme="minorHAnsi"/>
          <w:sz w:val="24"/>
          <w:szCs w:val="24"/>
          <w:shd w:val="clear" w:color="auto" w:fill="FFFFFF"/>
        </w:rPr>
        <w:t xml:space="preserve"> penilaian produk peta konsep dan teks eksposisi.</w:t>
      </w:r>
    </w:p>
    <w:p w:rsidR="007C1EE8" w:rsidRPr="00D36D2E" w:rsidRDefault="007C1EE8" w:rsidP="007C1EE8">
      <w:pPr>
        <w:spacing w:after="0"/>
        <w:jc w:val="both"/>
        <w:rPr>
          <w:rFonts w:ascii="Calibri" w:hAnsi="Calibri" w:cs="Calibri"/>
          <w:sz w:val="24"/>
          <w:szCs w:val="24"/>
          <w:shd w:val="clear" w:color="auto" w:fill="FFFFFF"/>
        </w:rPr>
      </w:pPr>
    </w:p>
    <w:p w:rsidR="007C1EE8" w:rsidRPr="00D36D2E" w:rsidRDefault="007C1EE8" w:rsidP="007C1EE8">
      <w:pPr>
        <w:spacing w:after="0"/>
        <w:jc w:val="both"/>
        <w:rPr>
          <w:rFonts w:ascii="Calibri" w:hAnsi="Calibri" w:cs="Calibri"/>
          <w:b/>
          <w:bCs/>
          <w:sz w:val="24"/>
          <w:szCs w:val="24"/>
          <w:lang w:val="en-US"/>
        </w:rPr>
      </w:pPr>
      <w:r w:rsidRPr="00D36D2E">
        <w:rPr>
          <w:rFonts w:ascii="Calibri" w:hAnsi="Calibri" w:cs="Calibri"/>
          <w:b/>
          <w:bCs/>
          <w:sz w:val="24"/>
          <w:szCs w:val="24"/>
        </w:rPr>
        <w:t xml:space="preserve">2. </w:t>
      </w:r>
      <w:r w:rsidRPr="00D36D2E">
        <w:rPr>
          <w:rFonts w:ascii="Calibri" w:hAnsi="Calibri" w:cs="Calibri"/>
          <w:b/>
          <w:bCs/>
          <w:sz w:val="24"/>
          <w:szCs w:val="24"/>
          <w:lang w:val="en-US"/>
        </w:rPr>
        <w:t>METODE PENELITIAN</w:t>
      </w:r>
    </w:p>
    <w:p w:rsidR="007C1EE8" w:rsidRPr="00D36D2E" w:rsidRDefault="007C1EE8" w:rsidP="007C1EE8">
      <w:pPr>
        <w:pStyle w:val="BodyText"/>
        <w:spacing w:after="0"/>
        <w:ind w:firstLine="284"/>
        <w:jc w:val="both"/>
        <w:rPr>
          <w:rFonts w:ascii="Calibri" w:hAnsi="Calibri" w:cs="Calibri"/>
          <w:sz w:val="24"/>
          <w:szCs w:val="24"/>
        </w:rPr>
      </w:pPr>
      <w:r w:rsidRPr="00D36D2E">
        <w:rPr>
          <w:rFonts w:ascii="Calibri" w:hAnsi="Calibri" w:cs="Calibri"/>
          <w:sz w:val="24"/>
          <w:szCs w:val="24"/>
        </w:rPr>
        <w:t>Penelitian yang dilakukan adalah penelitian tindakan kelas. Oleh karena itu, tahapan yang digunakan, meliputi perencanaan, pelaksanaan, observasi dan evaluasi, serta refleksi. Keempat tahap tersebut dilakukan dalam satu siklus. Informasi pada setiap siklus berguna untuk melakukan siklus selanjutnya. Maksudnya, ketika pada suatu siklus belum diperoleh hasil yang ditetapkan akan dilakukan siklus berikutnya. Kekuatan pada pelaksanaan suatu siklus dipertahankan, sedangkan kelemahan atau kekurangannya diperbaiki pada siklus berikutnya.</w:t>
      </w:r>
    </w:p>
    <w:p w:rsidR="007C1EE8" w:rsidRPr="00D36D2E" w:rsidRDefault="007C1EE8" w:rsidP="007C1EE8">
      <w:pPr>
        <w:pStyle w:val="BodyText"/>
        <w:spacing w:after="0"/>
        <w:ind w:firstLine="284"/>
        <w:jc w:val="both"/>
        <w:rPr>
          <w:rFonts w:ascii="Calibri" w:hAnsi="Calibri" w:cs="Calibri"/>
          <w:sz w:val="24"/>
          <w:szCs w:val="24"/>
        </w:rPr>
      </w:pPr>
      <w:r w:rsidRPr="00D36D2E">
        <w:rPr>
          <w:rFonts w:ascii="Calibri" w:hAnsi="Calibri" w:cs="Calibri"/>
          <w:sz w:val="24"/>
          <w:szCs w:val="24"/>
        </w:rPr>
        <w:t xml:space="preserve">Subjek penelitian ini adalah 35 peserta didik kelas X-JB3 di SMK Negeri 6 Surabaya. Para peserta didik tersebut </w:t>
      </w:r>
      <w:r w:rsidRPr="00D36D2E">
        <w:rPr>
          <w:rFonts w:ascii="Calibri" w:hAnsi="Calibri" w:cs="Calibri"/>
          <w:sz w:val="24"/>
          <w:szCs w:val="24"/>
        </w:rPr>
        <w:lastRenderedPageBreak/>
        <w:t xml:space="preserve">sedang menempuh semester gasal tahun pelajaran 2019/2020. </w:t>
      </w:r>
    </w:p>
    <w:p w:rsidR="00F52D51" w:rsidRPr="007C1EE8" w:rsidRDefault="007C1EE8" w:rsidP="007C1EE8">
      <w:pPr>
        <w:spacing w:after="0"/>
        <w:ind w:firstLine="284"/>
        <w:jc w:val="lowKashida"/>
        <w:rPr>
          <w:sz w:val="24"/>
          <w:szCs w:val="24"/>
          <w:lang w:val="en-US"/>
        </w:rPr>
      </w:pPr>
      <w:r w:rsidRPr="00D36D2E">
        <w:rPr>
          <w:rFonts w:ascii="Calibri" w:hAnsi="Calibri" w:cs="Calibri"/>
          <w:sz w:val="24"/>
          <w:szCs w:val="24"/>
        </w:rPr>
        <w:t>Untuk mengumpulkan data digunakan teknik observasi dan nontes (produk). Instrumen berupa lembar observasi dan rubrik penilaian produk. Penganalisisan data dilakukan dengan cara persentase dan deskripsi</w:t>
      </w:r>
      <w:r w:rsidR="00F52D51" w:rsidRPr="006A58C6">
        <w:rPr>
          <w:sz w:val="24"/>
          <w:szCs w:val="24"/>
          <w:lang w:val="en-US"/>
        </w:rPr>
        <w:t>.</w:t>
      </w:r>
    </w:p>
    <w:p w:rsidR="006A58C6" w:rsidRPr="006A58C6" w:rsidRDefault="006A58C6" w:rsidP="006A58C6">
      <w:pPr>
        <w:spacing w:after="0"/>
        <w:ind w:firstLine="284"/>
        <w:jc w:val="lowKashida"/>
        <w:rPr>
          <w:sz w:val="24"/>
          <w:szCs w:val="24"/>
        </w:rPr>
      </w:pPr>
    </w:p>
    <w:p w:rsidR="00F52D51" w:rsidRPr="006A58C6" w:rsidRDefault="00F52D51" w:rsidP="006A58C6">
      <w:pPr>
        <w:spacing w:after="0"/>
        <w:jc w:val="lowKashida"/>
        <w:rPr>
          <w:b/>
          <w:bCs/>
          <w:sz w:val="24"/>
          <w:szCs w:val="24"/>
          <w:lang w:val="en-US"/>
        </w:rPr>
      </w:pPr>
      <w:r w:rsidRPr="006A58C6">
        <w:rPr>
          <w:b/>
          <w:bCs/>
          <w:sz w:val="24"/>
          <w:szCs w:val="24"/>
        </w:rPr>
        <w:t xml:space="preserve">3. </w:t>
      </w:r>
      <w:r w:rsidRPr="006A58C6">
        <w:rPr>
          <w:b/>
          <w:bCs/>
          <w:sz w:val="24"/>
          <w:szCs w:val="24"/>
          <w:lang w:val="en-US"/>
        </w:rPr>
        <w:t>PEMBAHASAN</w:t>
      </w:r>
    </w:p>
    <w:p w:rsidR="002B3EF3" w:rsidRPr="00D4406C" w:rsidRDefault="002B3EF3" w:rsidP="002B3EF3">
      <w:pPr>
        <w:spacing w:after="0"/>
        <w:ind w:firstLine="284"/>
        <w:jc w:val="both"/>
        <w:rPr>
          <w:rFonts w:cstheme="minorHAnsi"/>
          <w:sz w:val="24"/>
          <w:szCs w:val="24"/>
        </w:rPr>
      </w:pPr>
      <w:r w:rsidRPr="00D4406C">
        <w:rPr>
          <w:rFonts w:cstheme="minorHAnsi"/>
          <w:sz w:val="24"/>
          <w:szCs w:val="24"/>
        </w:rPr>
        <w:t xml:space="preserve">Pembahasan difokuskan pada </w:t>
      </w:r>
      <w:r w:rsidR="009C33DC">
        <w:rPr>
          <w:rFonts w:cstheme="minorHAnsi"/>
          <w:sz w:val="24"/>
          <w:szCs w:val="24"/>
        </w:rPr>
        <w:t xml:space="preserve">proses dan hasil </w:t>
      </w:r>
      <w:r w:rsidR="00B50BF3">
        <w:rPr>
          <w:rFonts w:cstheme="minorHAnsi"/>
          <w:sz w:val="24"/>
          <w:szCs w:val="24"/>
        </w:rPr>
        <w:t>pem</w:t>
      </w:r>
      <w:r w:rsidRPr="00D4406C">
        <w:rPr>
          <w:rFonts w:cstheme="minorHAnsi"/>
          <w:sz w:val="24"/>
          <w:szCs w:val="24"/>
        </w:rPr>
        <w:t>belajar</w:t>
      </w:r>
      <w:r w:rsidR="00B50BF3">
        <w:rPr>
          <w:rFonts w:cstheme="minorHAnsi"/>
          <w:sz w:val="24"/>
          <w:szCs w:val="24"/>
        </w:rPr>
        <w:t>an</w:t>
      </w:r>
      <w:r w:rsidRPr="00D4406C">
        <w:rPr>
          <w:rFonts w:cstheme="minorHAnsi"/>
          <w:sz w:val="24"/>
          <w:szCs w:val="24"/>
        </w:rPr>
        <w:t>. Berikut penjelasan tentang ketiga hal tersebut.</w:t>
      </w:r>
    </w:p>
    <w:p w:rsidR="002B3EF3" w:rsidRPr="00D4406C" w:rsidRDefault="002B3EF3" w:rsidP="002B3EF3">
      <w:pPr>
        <w:numPr>
          <w:ilvl w:val="0"/>
          <w:numId w:val="2"/>
        </w:numPr>
        <w:spacing w:before="120" w:after="0"/>
        <w:ind w:left="425" w:hanging="425"/>
        <w:jc w:val="both"/>
        <w:rPr>
          <w:rFonts w:cstheme="minorHAnsi"/>
          <w:b/>
          <w:sz w:val="24"/>
          <w:szCs w:val="24"/>
        </w:rPr>
      </w:pPr>
      <w:r w:rsidRPr="00D4406C">
        <w:rPr>
          <w:rFonts w:cstheme="minorHAnsi"/>
          <w:b/>
          <w:sz w:val="24"/>
          <w:szCs w:val="24"/>
        </w:rPr>
        <w:t>Siklus 1</w:t>
      </w:r>
    </w:p>
    <w:p w:rsidR="002B3EF3" w:rsidRPr="00D4406C" w:rsidRDefault="002B3EF3" w:rsidP="002B3EF3">
      <w:pPr>
        <w:numPr>
          <w:ilvl w:val="0"/>
          <w:numId w:val="3"/>
        </w:numPr>
        <w:spacing w:after="0"/>
        <w:ind w:left="426" w:hanging="426"/>
        <w:jc w:val="both"/>
        <w:rPr>
          <w:rFonts w:cstheme="minorHAnsi"/>
          <w:b/>
          <w:sz w:val="24"/>
          <w:szCs w:val="24"/>
        </w:rPr>
      </w:pPr>
      <w:r w:rsidRPr="00D4406C">
        <w:rPr>
          <w:rFonts w:cstheme="minorHAnsi"/>
          <w:b/>
          <w:sz w:val="24"/>
          <w:szCs w:val="24"/>
        </w:rPr>
        <w:t xml:space="preserve">Rencana Tindakan </w:t>
      </w:r>
    </w:p>
    <w:p w:rsidR="002B3EF3" w:rsidRPr="00D4406C" w:rsidRDefault="002B3EF3" w:rsidP="002B3EF3">
      <w:pPr>
        <w:spacing w:after="0"/>
        <w:ind w:firstLine="284"/>
        <w:jc w:val="both"/>
        <w:rPr>
          <w:rFonts w:cstheme="minorHAnsi"/>
          <w:b/>
          <w:sz w:val="24"/>
          <w:szCs w:val="24"/>
        </w:rPr>
      </w:pPr>
      <w:r w:rsidRPr="00D4406C">
        <w:rPr>
          <w:rFonts w:cstheme="minorHAnsi"/>
          <w:sz w:val="24"/>
          <w:szCs w:val="24"/>
        </w:rPr>
        <w:t xml:space="preserve">Rencana pelaksanaan pembelajaran dibuat oleh peneliti (dosen PDS) dan pendidik mitra. Hal yang direncanakan, yaitu (a) menyusun </w:t>
      </w:r>
      <w:r w:rsidR="00E61F3E">
        <w:rPr>
          <w:rFonts w:cstheme="minorHAnsi"/>
          <w:sz w:val="24"/>
          <w:szCs w:val="24"/>
        </w:rPr>
        <w:t>RPP yang meng</w:t>
      </w:r>
      <w:r w:rsidRPr="00D4406C">
        <w:rPr>
          <w:rFonts w:cstheme="minorHAnsi"/>
          <w:sz w:val="24"/>
          <w:szCs w:val="24"/>
        </w:rPr>
        <w:t>gunakan</w:t>
      </w:r>
      <w:r w:rsidR="00E61F3E">
        <w:rPr>
          <w:rFonts w:cstheme="minorHAnsi"/>
          <w:sz w:val="24"/>
          <w:szCs w:val="24"/>
        </w:rPr>
        <w:t xml:space="preserve"> </w:t>
      </w:r>
      <w:r w:rsidRPr="00D4406C">
        <w:rPr>
          <w:rFonts w:cstheme="minorHAnsi"/>
          <w:sz w:val="24"/>
          <w:szCs w:val="24"/>
        </w:rPr>
        <w:t>model berbasis projek karena dapat memfasilitasi penerapan media internet dan peta konsep dalam pembelajaran menulis teks eksposisi; (b) menyiapkan media gambar dari berbagai peristiwa yang diunduh dari media internet (</w:t>
      </w:r>
      <w:r w:rsidRPr="00D4406C">
        <w:rPr>
          <w:rFonts w:cstheme="minorHAnsi"/>
          <w:i/>
          <w:sz w:val="24"/>
          <w:szCs w:val="24"/>
        </w:rPr>
        <w:t>google</w:t>
      </w:r>
      <w:r w:rsidRPr="00D4406C">
        <w:rPr>
          <w:rFonts w:cstheme="minorHAnsi"/>
          <w:sz w:val="24"/>
          <w:szCs w:val="24"/>
        </w:rPr>
        <w:t xml:space="preserve">) sehingga dapat menjadi sumber ide bagi para peserta didik untuk membuat konsep dan sub-subkonsep teks eksposisi; (c) membuat instrumen penelitian, yaitu lembar observasi aktivitas </w:t>
      </w:r>
      <w:r w:rsidR="009E1C91">
        <w:rPr>
          <w:rFonts w:cstheme="minorHAnsi"/>
          <w:sz w:val="24"/>
          <w:szCs w:val="24"/>
        </w:rPr>
        <w:t>peserta didik</w:t>
      </w:r>
      <w:r w:rsidRPr="00D4406C">
        <w:rPr>
          <w:rFonts w:cstheme="minorHAnsi"/>
          <w:sz w:val="24"/>
          <w:szCs w:val="24"/>
        </w:rPr>
        <w:t xml:space="preserve"> serta rubrik penilaian produk.</w:t>
      </w:r>
    </w:p>
    <w:p w:rsidR="002B3EF3" w:rsidRPr="00D4406C" w:rsidRDefault="002B3EF3" w:rsidP="002B3EF3">
      <w:pPr>
        <w:pStyle w:val="ListParagraph"/>
        <w:numPr>
          <w:ilvl w:val="0"/>
          <w:numId w:val="3"/>
        </w:numPr>
        <w:spacing w:before="120" w:after="0"/>
        <w:ind w:left="284" w:hanging="284"/>
        <w:jc w:val="both"/>
        <w:rPr>
          <w:rFonts w:cstheme="minorHAnsi"/>
          <w:b/>
          <w:sz w:val="24"/>
          <w:szCs w:val="24"/>
        </w:rPr>
      </w:pPr>
      <w:r w:rsidRPr="00D4406C">
        <w:rPr>
          <w:rFonts w:cstheme="minorHAnsi"/>
          <w:b/>
          <w:sz w:val="24"/>
          <w:szCs w:val="24"/>
        </w:rPr>
        <w:t xml:space="preserve">Tindakan </w:t>
      </w:r>
    </w:p>
    <w:p w:rsidR="002B3EF3" w:rsidRPr="00D4406C" w:rsidRDefault="002B3EF3" w:rsidP="002B3EF3">
      <w:pPr>
        <w:spacing w:after="0"/>
        <w:ind w:firstLine="284"/>
        <w:jc w:val="both"/>
        <w:rPr>
          <w:rFonts w:cstheme="minorHAnsi"/>
          <w:sz w:val="24"/>
          <w:szCs w:val="24"/>
        </w:rPr>
      </w:pPr>
      <w:r w:rsidRPr="00D4406C">
        <w:rPr>
          <w:rFonts w:cstheme="minorHAnsi"/>
          <w:sz w:val="24"/>
          <w:szCs w:val="24"/>
        </w:rPr>
        <w:t xml:space="preserve">Tindakan siklus I, terdiri atas dua pertemuan. Pertemuan 1 pada 13 Agustus 2019 dan pertemuan 2 pada 19 Agustus 2019. Setiap pertemuan dilaksanakan 2 x 45 menit. Peserta didik </w:t>
      </w:r>
      <w:r w:rsidRPr="00D4406C">
        <w:rPr>
          <w:rFonts w:cstheme="minorHAnsi"/>
          <w:sz w:val="24"/>
          <w:szCs w:val="24"/>
        </w:rPr>
        <w:lastRenderedPageBreak/>
        <w:t xml:space="preserve">yang hadir pada pertemuan 1 dan 2 tersebut 35 orang. </w:t>
      </w:r>
    </w:p>
    <w:p w:rsidR="002B3EF3" w:rsidRPr="00D4406C" w:rsidRDefault="002B3EF3" w:rsidP="002B3EF3">
      <w:pPr>
        <w:spacing w:after="0"/>
        <w:ind w:firstLine="284"/>
        <w:jc w:val="both"/>
        <w:rPr>
          <w:rFonts w:cstheme="minorHAnsi"/>
          <w:sz w:val="24"/>
          <w:szCs w:val="24"/>
        </w:rPr>
      </w:pPr>
      <w:r>
        <w:rPr>
          <w:rFonts w:cstheme="minorHAnsi"/>
          <w:sz w:val="24"/>
          <w:szCs w:val="24"/>
        </w:rPr>
        <w:t>Tindakan siklus 1</w:t>
      </w:r>
      <w:r w:rsidRPr="00D4406C">
        <w:rPr>
          <w:rFonts w:cstheme="minorHAnsi"/>
          <w:sz w:val="24"/>
          <w:szCs w:val="24"/>
        </w:rPr>
        <w:t xml:space="preserve"> </w:t>
      </w:r>
      <w:r w:rsidR="00E61F3E">
        <w:rPr>
          <w:rFonts w:cstheme="minorHAnsi"/>
          <w:sz w:val="24"/>
          <w:szCs w:val="24"/>
        </w:rPr>
        <w:t xml:space="preserve">menggunakan </w:t>
      </w:r>
      <w:r w:rsidRPr="00D4406C">
        <w:rPr>
          <w:rFonts w:cstheme="minorHAnsi"/>
          <w:sz w:val="24"/>
          <w:szCs w:val="24"/>
        </w:rPr>
        <w:t xml:space="preserve">tiga langkah pembelajaran, yaitu awal, inti, dan akhir. Pertemuan 1 diarahkan pada pembuatan peta konsep, sedangkan pertemuan 2 pada pengembangan peta konsep menjadi teks eksposisi. </w:t>
      </w:r>
    </w:p>
    <w:p w:rsidR="002B3EF3" w:rsidRPr="00D4406C" w:rsidRDefault="002B3EF3" w:rsidP="002B3EF3">
      <w:pPr>
        <w:spacing w:after="0"/>
        <w:ind w:firstLine="284"/>
        <w:jc w:val="both"/>
        <w:rPr>
          <w:rFonts w:cstheme="minorHAnsi"/>
          <w:sz w:val="24"/>
          <w:szCs w:val="24"/>
        </w:rPr>
      </w:pPr>
      <w:r w:rsidRPr="00D4406C">
        <w:rPr>
          <w:rFonts w:cstheme="minorHAnsi"/>
          <w:sz w:val="24"/>
          <w:szCs w:val="24"/>
        </w:rPr>
        <w:t xml:space="preserve">Pada pertemuan 1, langkah awal terdiri atas </w:t>
      </w:r>
      <w:r>
        <w:rPr>
          <w:rFonts w:cstheme="minorHAnsi"/>
          <w:sz w:val="24"/>
          <w:szCs w:val="24"/>
        </w:rPr>
        <w:t>aktivitas</w:t>
      </w:r>
      <w:r w:rsidRPr="00D4406C">
        <w:rPr>
          <w:rFonts w:cstheme="minorHAnsi"/>
          <w:sz w:val="24"/>
          <w:szCs w:val="24"/>
        </w:rPr>
        <w:t xml:space="preserve"> (1) mengondisi kelas (salam dan berdoa), (2) menyanyikan nasional karena pelaksanaan pertemuan 1 jam ke-4 dan ke-5, sedangkan lagu Indonesia Raya sudah dinyanyikan pada jam ke-1, (3) mempresensi, (4) mengapersepsi, (5) memotivasi, dan (6) memberi acuan.</w:t>
      </w:r>
    </w:p>
    <w:p w:rsidR="002B3EF3" w:rsidRPr="00D4406C" w:rsidRDefault="002B3EF3" w:rsidP="002B3EF3">
      <w:pPr>
        <w:spacing w:after="0"/>
        <w:ind w:firstLine="284"/>
        <w:jc w:val="both"/>
        <w:rPr>
          <w:rFonts w:cstheme="minorHAnsi"/>
          <w:color w:val="000000"/>
          <w:sz w:val="24"/>
          <w:szCs w:val="24"/>
        </w:rPr>
      </w:pPr>
      <w:r w:rsidRPr="00D4406C">
        <w:rPr>
          <w:rFonts w:cstheme="minorHAnsi"/>
          <w:sz w:val="24"/>
          <w:szCs w:val="24"/>
        </w:rPr>
        <w:t xml:space="preserve">Pada langkah inti dilakukan </w:t>
      </w:r>
      <w:r>
        <w:rPr>
          <w:rFonts w:cstheme="minorHAnsi"/>
          <w:sz w:val="24"/>
          <w:szCs w:val="24"/>
        </w:rPr>
        <w:t>aktivitas</w:t>
      </w:r>
      <w:r w:rsidRPr="00D4406C">
        <w:rPr>
          <w:rFonts w:cstheme="minorHAnsi"/>
          <w:sz w:val="24"/>
          <w:szCs w:val="24"/>
        </w:rPr>
        <w:t xml:space="preserve"> (1) menyuruh peserta didik mengamati </w:t>
      </w:r>
      <w:r w:rsidRPr="00D4406C">
        <w:rPr>
          <w:rFonts w:cstheme="minorHAnsi"/>
          <w:i/>
          <w:sz w:val="24"/>
          <w:szCs w:val="24"/>
        </w:rPr>
        <w:t>slide</w:t>
      </w:r>
      <w:r w:rsidRPr="00D4406C">
        <w:rPr>
          <w:rFonts w:cstheme="minorHAnsi"/>
          <w:sz w:val="24"/>
          <w:szCs w:val="24"/>
        </w:rPr>
        <w:t xml:space="preserve"> dan rangkaian gambar yang diunduh dari media internet, (2) </w:t>
      </w:r>
      <w:r w:rsidRPr="00D4406C">
        <w:rPr>
          <w:rFonts w:cstheme="minorHAnsi"/>
          <w:color w:val="000000"/>
          <w:sz w:val="24"/>
          <w:szCs w:val="24"/>
        </w:rPr>
        <w:t>menetapkan tugas, (3) membagi peserta didik menjadi beberapa kelompok, (4) meminta peserta didik mengamati gambar lain untuk ditemukan data/informasinya, dieksplorasi, dan dibuat peta konsepnya, (5) memberi kesempatan peserta didik untuk bertanya tentang hal yang belum dipahami, (6) memantau peserta didik mendesain projek dan menyusun jadwal, (7) memantau ketika peserta didik mencari informasi, (8) setiap kelompok mendiskusikan hasil pengumpulan data, (9) memantau pengerjaan projek sambil menegaskan dua hal penting untuk membuat peta konsep dengan memerhatikan struktur teks dan kebahasaan, (10) p</w:t>
      </w:r>
      <w:r w:rsidRPr="00D4406C">
        <w:rPr>
          <w:rFonts w:cstheme="minorHAnsi"/>
          <w:color w:val="000000"/>
          <w:sz w:val="24"/>
          <w:szCs w:val="24"/>
          <w:lang w:val="sv-SE"/>
        </w:rPr>
        <w:t xml:space="preserve">eserta didik </w:t>
      </w:r>
      <w:r w:rsidRPr="00D4406C">
        <w:rPr>
          <w:rFonts w:cstheme="minorHAnsi"/>
          <w:color w:val="000000"/>
          <w:sz w:val="24"/>
          <w:szCs w:val="24"/>
        </w:rPr>
        <w:t>m</w:t>
      </w:r>
      <w:r w:rsidRPr="00D4406C">
        <w:rPr>
          <w:rFonts w:cstheme="minorHAnsi"/>
          <w:color w:val="000000"/>
          <w:sz w:val="24"/>
          <w:szCs w:val="24"/>
          <w:lang w:val="sv-SE"/>
        </w:rPr>
        <w:t xml:space="preserve">empresentasikan hasil </w:t>
      </w:r>
      <w:r w:rsidRPr="00D4406C">
        <w:rPr>
          <w:rFonts w:cstheme="minorHAnsi"/>
          <w:color w:val="000000"/>
          <w:sz w:val="24"/>
          <w:szCs w:val="24"/>
        </w:rPr>
        <w:t xml:space="preserve">projeknya dengan cara menempelkan peta konsep, </w:t>
      </w:r>
      <w:r w:rsidRPr="00D4406C">
        <w:rPr>
          <w:rFonts w:cstheme="minorHAnsi"/>
          <w:color w:val="000000"/>
          <w:sz w:val="24"/>
          <w:szCs w:val="24"/>
        </w:rPr>
        <w:lastRenderedPageBreak/>
        <w:t>(11) peserta didik dibimbing untuk menganalisis dan mengevaluasi peta konsep setiap kelompok kemudian memberi kesempatan peserta didik untuk merevisi hasil projeknya.</w:t>
      </w:r>
    </w:p>
    <w:p w:rsidR="002B3EF3" w:rsidRPr="00D4406C" w:rsidRDefault="002B3EF3" w:rsidP="002B3EF3">
      <w:pPr>
        <w:spacing w:after="0"/>
        <w:ind w:firstLine="284"/>
        <w:jc w:val="both"/>
        <w:rPr>
          <w:rFonts w:cstheme="minorHAnsi"/>
          <w:color w:val="000000"/>
          <w:sz w:val="24"/>
          <w:szCs w:val="24"/>
        </w:rPr>
      </w:pPr>
      <w:r w:rsidRPr="00D4406C">
        <w:rPr>
          <w:rFonts w:cstheme="minorHAnsi"/>
          <w:color w:val="000000"/>
          <w:sz w:val="24"/>
          <w:szCs w:val="24"/>
        </w:rPr>
        <w:t xml:space="preserve">Langkah akhir meliputi </w:t>
      </w:r>
      <w:r>
        <w:rPr>
          <w:rFonts w:cstheme="minorHAnsi"/>
          <w:color w:val="000000"/>
          <w:sz w:val="24"/>
          <w:szCs w:val="24"/>
        </w:rPr>
        <w:t>aktivitas</w:t>
      </w:r>
      <w:r w:rsidRPr="00D4406C">
        <w:rPr>
          <w:rFonts w:cstheme="minorHAnsi"/>
          <w:color w:val="000000"/>
          <w:sz w:val="24"/>
          <w:szCs w:val="24"/>
        </w:rPr>
        <w:t xml:space="preserve"> </w:t>
      </w:r>
      <w:r w:rsidR="00E61F3E">
        <w:rPr>
          <w:rFonts w:cstheme="minorHAnsi"/>
          <w:color w:val="000000"/>
          <w:sz w:val="24"/>
          <w:szCs w:val="24"/>
        </w:rPr>
        <w:t xml:space="preserve">pendidik </w:t>
      </w:r>
      <w:r w:rsidRPr="00D4406C">
        <w:rPr>
          <w:rFonts w:cstheme="minorHAnsi"/>
          <w:color w:val="000000"/>
          <w:sz w:val="24"/>
          <w:szCs w:val="24"/>
        </w:rPr>
        <w:t>(1)</w:t>
      </w:r>
      <w:r w:rsidR="00E61F3E">
        <w:rPr>
          <w:rFonts w:cstheme="minorHAnsi"/>
          <w:color w:val="000000"/>
          <w:sz w:val="24"/>
          <w:szCs w:val="24"/>
        </w:rPr>
        <w:t xml:space="preserve"> </w:t>
      </w:r>
      <w:r w:rsidRPr="00D4406C">
        <w:rPr>
          <w:rFonts w:cstheme="minorHAnsi"/>
          <w:color w:val="000000"/>
          <w:sz w:val="24"/>
          <w:szCs w:val="24"/>
        </w:rPr>
        <w:t>memberi penghargaan, (2) pendidik refleksi pada pembelajaran yang telah dilakukan, dan (3) mengakhiri pembelajaran dengan mengucap salam.</w:t>
      </w:r>
    </w:p>
    <w:p w:rsidR="002B3EF3" w:rsidRPr="00D4406C" w:rsidRDefault="002B3EF3" w:rsidP="002B3EF3">
      <w:pPr>
        <w:spacing w:after="0"/>
        <w:ind w:firstLine="284"/>
        <w:jc w:val="both"/>
        <w:rPr>
          <w:rFonts w:cstheme="minorHAnsi"/>
          <w:color w:val="000000"/>
          <w:sz w:val="24"/>
          <w:szCs w:val="24"/>
        </w:rPr>
      </w:pPr>
      <w:r w:rsidRPr="00D4406C">
        <w:rPr>
          <w:rFonts w:cstheme="minorHAnsi"/>
          <w:sz w:val="24"/>
          <w:szCs w:val="24"/>
        </w:rPr>
        <w:t xml:space="preserve">Pada langkah awal pertemuan 2, juga dilakukan enam </w:t>
      </w:r>
      <w:r>
        <w:rPr>
          <w:rFonts w:cstheme="minorHAnsi"/>
          <w:sz w:val="24"/>
          <w:szCs w:val="24"/>
        </w:rPr>
        <w:t>aktivitas</w:t>
      </w:r>
      <w:r w:rsidRPr="00D4406C">
        <w:rPr>
          <w:rFonts w:cstheme="minorHAnsi"/>
          <w:sz w:val="24"/>
          <w:szCs w:val="24"/>
        </w:rPr>
        <w:t xml:space="preserve">, mulai dari mengondisi kelas hingga memberi acuan. </w:t>
      </w:r>
      <w:r>
        <w:rPr>
          <w:rFonts w:cstheme="minorHAnsi"/>
          <w:sz w:val="24"/>
          <w:szCs w:val="24"/>
        </w:rPr>
        <w:t>K</w:t>
      </w:r>
      <w:r w:rsidRPr="00D4406C">
        <w:rPr>
          <w:rFonts w:cstheme="minorHAnsi"/>
          <w:sz w:val="24"/>
          <w:szCs w:val="24"/>
        </w:rPr>
        <w:t xml:space="preserve">arena pembelajaran dilakukan pada jam ke-1 dan </w:t>
      </w:r>
      <w:r w:rsidR="00824558">
        <w:rPr>
          <w:rFonts w:cstheme="minorHAnsi"/>
          <w:sz w:val="24"/>
          <w:szCs w:val="24"/>
        </w:rPr>
        <w:t>ke-</w:t>
      </w:r>
      <w:r w:rsidRPr="00D4406C">
        <w:rPr>
          <w:rFonts w:cstheme="minorHAnsi"/>
          <w:sz w:val="24"/>
          <w:szCs w:val="24"/>
        </w:rPr>
        <w:t>2</w:t>
      </w:r>
      <w:r>
        <w:rPr>
          <w:rFonts w:cstheme="minorHAnsi"/>
          <w:sz w:val="24"/>
          <w:szCs w:val="24"/>
        </w:rPr>
        <w:t xml:space="preserve">, peserta didik menyanyikan </w:t>
      </w:r>
      <w:r w:rsidRPr="00D4406C">
        <w:rPr>
          <w:rFonts w:cstheme="minorHAnsi"/>
          <w:sz w:val="24"/>
          <w:szCs w:val="24"/>
        </w:rPr>
        <w:t>lagu Indonesia Raya</w:t>
      </w:r>
      <w:r>
        <w:rPr>
          <w:rFonts w:cstheme="minorHAnsi"/>
          <w:sz w:val="24"/>
          <w:szCs w:val="24"/>
        </w:rPr>
        <w:t>.</w:t>
      </w:r>
      <w:r w:rsidRPr="00D4406C">
        <w:rPr>
          <w:rFonts w:cstheme="minorHAnsi"/>
          <w:sz w:val="24"/>
          <w:szCs w:val="24"/>
        </w:rPr>
        <w:t xml:space="preserve"> Untuk langkah inti, pelaksanaan projek diarahkan untuk membuat teks eksposisi berdasarkan peta konsep yang dibuat pada pertemuan 1. Langkah akhir juga terdiri atas tiga </w:t>
      </w:r>
      <w:r>
        <w:rPr>
          <w:rFonts w:cstheme="minorHAnsi"/>
          <w:sz w:val="24"/>
          <w:szCs w:val="24"/>
        </w:rPr>
        <w:t>aktivitas</w:t>
      </w:r>
      <w:r w:rsidRPr="00D4406C">
        <w:rPr>
          <w:rFonts w:cstheme="minorHAnsi"/>
          <w:sz w:val="24"/>
          <w:szCs w:val="24"/>
        </w:rPr>
        <w:t>, yaitu memberi penghargaan, refleksi, dan mengakhiri dengan mengucap salam.</w:t>
      </w:r>
    </w:p>
    <w:p w:rsidR="002B3EF3" w:rsidRPr="00D4406C" w:rsidRDefault="002B3EF3" w:rsidP="002B3EF3">
      <w:pPr>
        <w:pStyle w:val="ListParagraph"/>
        <w:numPr>
          <w:ilvl w:val="0"/>
          <w:numId w:val="3"/>
        </w:numPr>
        <w:spacing w:before="120" w:after="0"/>
        <w:ind w:left="284" w:hanging="284"/>
        <w:jc w:val="both"/>
        <w:rPr>
          <w:rFonts w:cstheme="minorHAnsi"/>
          <w:b/>
          <w:color w:val="000000"/>
          <w:sz w:val="24"/>
          <w:szCs w:val="24"/>
        </w:rPr>
      </w:pPr>
      <w:r w:rsidRPr="00D4406C">
        <w:rPr>
          <w:rFonts w:cstheme="minorHAnsi"/>
          <w:b/>
          <w:color w:val="000000"/>
          <w:sz w:val="24"/>
          <w:szCs w:val="24"/>
        </w:rPr>
        <w:t>Observasi dan Evaluasi</w:t>
      </w:r>
    </w:p>
    <w:p w:rsidR="00737112" w:rsidRDefault="002B3EF3" w:rsidP="00392483">
      <w:pPr>
        <w:spacing w:after="0"/>
        <w:ind w:firstLine="284"/>
        <w:jc w:val="both"/>
        <w:rPr>
          <w:rFonts w:cstheme="minorHAnsi"/>
          <w:color w:val="000000"/>
          <w:sz w:val="24"/>
          <w:szCs w:val="24"/>
        </w:rPr>
      </w:pPr>
      <w:r w:rsidRPr="00D4406C">
        <w:rPr>
          <w:rFonts w:cstheme="minorHAnsi"/>
          <w:color w:val="000000"/>
          <w:sz w:val="24"/>
          <w:szCs w:val="24"/>
        </w:rPr>
        <w:t>Observasi dilaksa</w:t>
      </w:r>
      <w:r w:rsidR="001F2893">
        <w:rPr>
          <w:rFonts w:cstheme="minorHAnsi"/>
          <w:color w:val="000000"/>
          <w:sz w:val="24"/>
          <w:szCs w:val="24"/>
        </w:rPr>
        <w:t>nakan ketika tindakan dilakukan, sedangkan</w:t>
      </w:r>
      <w:r w:rsidRPr="00D4406C">
        <w:rPr>
          <w:rFonts w:cstheme="minorHAnsi"/>
          <w:color w:val="000000"/>
          <w:sz w:val="24"/>
          <w:szCs w:val="24"/>
        </w:rPr>
        <w:t xml:space="preserve"> </w:t>
      </w:r>
      <w:r w:rsidR="001F2893">
        <w:rPr>
          <w:rFonts w:cstheme="minorHAnsi"/>
          <w:color w:val="000000"/>
          <w:sz w:val="24"/>
          <w:szCs w:val="24"/>
        </w:rPr>
        <w:t>e</w:t>
      </w:r>
      <w:r w:rsidRPr="00D4406C">
        <w:rPr>
          <w:rFonts w:cstheme="minorHAnsi"/>
          <w:color w:val="000000"/>
          <w:sz w:val="24"/>
          <w:szCs w:val="24"/>
        </w:rPr>
        <w:t>valuasi setelah pembelajaran, yaitu pada peta konsep dan teks eksposisi. Berikut hasil dari observasi dan evaluasi siklus 1.</w:t>
      </w:r>
    </w:p>
    <w:p w:rsidR="00737112" w:rsidRPr="00737112" w:rsidRDefault="00737112" w:rsidP="00392483">
      <w:pPr>
        <w:pStyle w:val="ListParagraph"/>
        <w:numPr>
          <w:ilvl w:val="0"/>
          <w:numId w:val="4"/>
        </w:numPr>
        <w:spacing w:before="120" w:after="0"/>
        <w:ind w:left="284" w:hanging="284"/>
        <w:jc w:val="both"/>
        <w:rPr>
          <w:rFonts w:cstheme="minorHAnsi"/>
          <w:color w:val="000000"/>
          <w:sz w:val="24"/>
          <w:szCs w:val="24"/>
        </w:rPr>
      </w:pPr>
      <w:r w:rsidRPr="00737112">
        <w:rPr>
          <w:rFonts w:cstheme="minorHAnsi"/>
          <w:b/>
          <w:bCs/>
          <w:color w:val="000000" w:themeColor="text1"/>
          <w:sz w:val="24"/>
          <w:szCs w:val="24"/>
        </w:rPr>
        <w:t>Aktivitas Peserta Didik</w:t>
      </w:r>
    </w:p>
    <w:p w:rsidR="00392483" w:rsidRPr="00392483" w:rsidRDefault="00392483" w:rsidP="00392483">
      <w:pPr>
        <w:spacing w:after="0"/>
        <w:ind w:firstLine="284"/>
        <w:jc w:val="both"/>
        <w:rPr>
          <w:rFonts w:cstheme="minorHAnsi"/>
          <w:color w:val="000000" w:themeColor="text1"/>
          <w:sz w:val="24"/>
          <w:szCs w:val="24"/>
        </w:rPr>
        <w:sectPr w:rsidR="00392483" w:rsidRPr="00392483" w:rsidSect="00737112">
          <w:type w:val="continuous"/>
          <w:pgSz w:w="11906" w:h="16838" w:code="9"/>
          <w:pgMar w:top="1701" w:right="1701" w:bottom="1701" w:left="1701" w:header="425" w:footer="709" w:gutter="0"/>
          <w:cols w:num="2" w:space="286"/>
          <w:docGrid w:linePitch="360"/>
        </w:sectPr>
      </w:pPr>
      <w:r w:rsidRPr="00F17097">
        <w:rPr>
          <w:rFonts w:cstheme="minorHAnsi"/>
          <w:color w:val="000000" w:themeColor="text1"/>
          <w:sz w:val="24"/>
          <w:szCs w:val="24"/>
          <w:lang w:val="sv-SE"/>
        </w:rPr>
        <w:t xml:space="preserve">Berdasarkan hasil observasi, </w:t>
      </w:r>
      <w:r w:rsidRPr="00F17097">
        <w:rPr>
          <w:rFonts w:cstheme="minorHAnsi"/>
          <w:color w:val="000000" w:themeColor="text1"/>
          <w:sz w:val="24"/>
          <w:szCs w:val="24"/>
        </w:rPr>
        <w:t>peserta didik sudah mulai aktif dalam</w:t>
      </w:r>
      <w:r w:rsidRPr="00F17097">
        <w:rPr>
          <w:rFonts w:cstheme="minorHAnsi"/>
          <w:color w:val="000000" w:themeColor="text1"/>
          <w:sz w:val="24"/>
          <w:szCs w:val="24"/>
          <w:lang w:val="sv-SE"/>
        </w:rPr>
        <w:t xml:space="preserve"> pe</w:t>
      </w:r>
      <w:r w:rsidRPr="00F17097">
        <w:rPr>
          <w:rFonts w:cstheme="minorHAnsi"/>
          <w:color w:val="000000" w:themeColor="text1"/>
          <w:sz w:val="24"/>
          <w:szCs w:val="24"/>
        </w:rPr>
        <w:t>mbe</w:t>
      </w:r>
      <w:r w:rsidRPr="00F17097">
        <w:rPr>
          <w:rFonts w:cstheme="minorHAnsi"/>
          <w:color w:val="000000" w:themeColor="text1"/>
          <w:sz w:val="24"/>
          <w:szCs w:val="24"/>
          <w:lang w:val="sv-SE"/>
        </w:rPr>
        <w:t xml:space="preserve">lajaran </w:t>
      </w:r>
      <w:r w:rsidRPr="00F17097">
        <w:rPr>
          <w:rFonts w:cstheme="minorHAnsi"/>
          <w:color w:val="000000" w:themeColor="text1"/>
          <w:sz w:val="24"/>
          <w:szCs w:val="24"/>
        </w:rPr>
        <w:t>menulis teks eksposisi. Pada pertemuan 1, meskipun masih ada peserta didik yang mendapat nilai ‘sangat kurang’ dan ‘kurang’, peserta didik yang mendapat nilai ‘cukup’ hingga                 ‘san</w:t>
      </w:r>
      <w:r w:rsidR="00034310">
        <w:rPr>
          <w:rFonts w:cstheme="minorHAnsi"/>
          <w:color w:val="000000" w:themeColor="text1"/>
          <w:sz w:val="24"/>
          <w:szCs w:val="24"/>
        </w:rPr>
        <w:t xml:space="preserve">gat baik’ sudah relatif banyak. </w:t>
      </w:r>
      <w:r>
        <w:rPr>
          <w:rFonts w:cstheme="minorHAnsi"/>
          <w:color w:val="000000" w:themeColor="text1"/>
          <w:sz w:val="24"/>
          <w:szCs w:val="24"/>
        </w:rPr>
        <w:t>Pada pertemuan ke-2 juga sama. Meskipun</w:t>
      </w:r>
    </w:p>
    <w:p w:rsidR="00F17097" w:rsidRDefault="00F17097" w:rsidP="00F17097">
      <w:pPr>
        <w:spacing w:after="0"/>
        <w:jc w:val="both"/>
        <w:rPr>
          <w:rFonts w:cstheme="minorHAnsi"/>
          <w:color w:val="000000" w:themeColor="text1"/>
          <w:sz w:val="24"/>
          <w:szCs w:val="24"/>
        </w:rPr>
      </w:pPr>
      <w:r>
        <w:rPr>
          <w:rFonts w:cstheme="minorHAnsi"/>
          <w:color w:val="000000" w:themeColor="text1"/>
          <w:sz w:val="24"/>
          <w:szCs w:val="24"/>
        </w:rPr>
        <w:lastRenderedPageBreak/>
        <w:t xml:space="preserve">belum maksimal, peserta didik sudah mulai </w:t>
      </w:r>
      <w:r w:rsidR="002B3EF3" w:rsidRPr="00F17097">
        <w:rPr>
          <w:rFonts w:cstheme="minorHAnsi"/>
          <w:color w:val="000000" w:themeColor="text1"/>
          <w:sz w:val="24"/>
          <w:szCs w:val="24"/>
        </w:rPr>
        <w:t>antusias dan aktif</w:t>
      </w:r>
      <w:r>
        <w:rPr>
          <w:rFonts w:cstheme="minorHAnsi"/>
          <w:color w:val="000000" w:themeColor="text1"/>
          <w:sz w:val="24"/>
          <w:szCs w:val="24"/>
        </w:rPr>
        <w:t xml:space="preserve">. </w:t>
      </w:r>
    </w:p>
    <w:p w:rsidR="002B3EF3" w:rsidRPr="00F17097" w:rsidRDefault="002B3EF3" w:rsidP="00F17097">
      <w:pPr>
        <w:spacing w:after="0"/>
        <w:ind w:firstLine="284"/>
        <w:jc w:val="both"/>
        <w:rPr>
          <w:rFonts w:cstheme="minorHAnsi"/>
          <w:color w:val="000000" w:themeColor="text1"/>
          <w:sz w:val="24"/>
          <w:szCs w:val="24"/>
        </w:rPr>
        <w:sectPr w:rsidR="002B3EF3" w:rsidRPr="00F17097" w:rsidSect="00717955">
          <w:type w:val="continuous"/>
          <w:pgSz w:w="11906" w:h="16838" w:code="9"/>
          <w:pgMar w:top="1701" w:right="1701" w:bottom="1701" w:left="1701" w:header="425" w:footer="709" w:gutter="0"/>
          <w:cols w:num="2" w:space="566"/>
          <w:docGrid w:linePitch="360"/>
        </w:sectPr>
      </w:pPr>
      <w:r w:rsidRPr="00F17097">
        <w:rPr>
          <w:rFonts w:cstheme="minorHAnsi"/>
          <w:color w:val="000000" w:themeColor="text1"/>
          <w:sz w:val="24"/>
          <w:szCs w:val="24"/>
        </w:rPr>
        <w:lastRenderedPageBreak/>
        <w:t xml:space="preserve">Berikut ini rincian aktivitas peserta didik </w:t>
      </w:r>
      <w:r w:rsidR="00F17097">
        <w:rPr>
          <w:rFonts w:cstheme="minorHAnsi"/>
          <w:color w:val="000000" w:themeColor="text1"/>
          <w:sz w:val="24"/>
          <w:szCs w:val="24"/>
        </w:rPr>
        <w:t>pada siklus 1 pertemuan 1 dan 2.</w:t>
      </w:r>
    </w:p>
    <w:p w:rsidR="002B3EF3" w:rsidRPr="00F17097" w:rsidRDefault="002B3EF3" w:rsidP="00F17097">
      <w:pPr>
        <w:tabs>
          <w:tab w:val="left" w:pos="3544"/>
        </w:tabs>
        <w:spacing w:after="120" w:line="240" w:lineRule="auto"/>
        <w:jc w:val="center"/>
        <w:rPr>
          <w:rFonts w:cstheme="minorHAnsi"/>
          <w:bCs/>
          <w:color w:val="000000" w:themeColor="text1"/>
          <w:sz w:val="20"/>
          <w:szCs w:val="20"/>
        </w:rPr>
      </w:pPr>
      <w:r w:rsidRPr="00F17097">
        <w:rPr>
          <w:rFonts w:cstheme="minorHAnsi"/>
          <w:bCs/>
          <w:color w:val="000000" w:themeColor="text1"/>
          <w:sz w:val="20"/>
          <w:szCs w:val="20"/>
          <w:lang w:val="sv-SE"/>
        </w:rPr>
        <w:lastRenderedPageBreak/>
        <w:t xml:space="preserve">Tabel </w:t>
      </w:r>
      <w:r w:rsidR="00284605">
        <w:rPr>
          <w:rFonts w:cstheme="minorHAnsi"/>
          <w:bCs/>
          <w:color w:val="000000" w:themeColor="text1"/>
          <w:sz w:val="20"/>
          <w:szCs w:val="20"/>
        </w:rPr>
        <w:t>1</w:t>
      </w:r>
      <w:r w:rsidRPr="00F17097">
        <w:rPr>
          <w:rFonts w:cstheme="minorHAnsi"/>
          <w:bCs/>
          <w:color w:val="000000" w:themeColor="text1"/>
          <w:sz w:val="20"/>
          <w:szCs w:val="20"/>
        </w:rPr>
        <w:t xml:space="preserve">  Hasil Observasi Aktivitas Peserta Didik Siklus I</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556"/>
        <w:gridCol w:w="8"/>
        <w:gridCol w:w="2553"/>
        <w:gridCol w:w="854"/>
        <w:gridCol w:w="993"/>
        <w:gridCol w:w="992"/>
        <w:gridCol w:w="992"/>
        <w:gridCol w:w="992"/>
      </w:tblGrid>
      <w:tr w:rsidR="002B3EF3" w:rsidRPr="00F17097" w:rsidTr="00BC30E7">
        <w:tc>
          <w:tcPr>
            <w:tcW w:w="565" w:type="dxa"/>
            <w:vMerge w:val="restart"/>
            <w:tcBorders>
              <w:left w:val="nil"/>
              <w:right w:val="nil"/>
            </w:tcBorders>
            <w:shd w:val="clear" w:color="auto" w:fill="FFFFFF"/>
            <w:vAlign w:val="center"/>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Per.</w:t>
            </w:r>
          </w:p>
        </w:tc>
        <w:tc>
          <w:tcPr>
            <w:tcW w:w="564" w:type="dxa"/>
            <w:gridSpan w:val="2"/>
            <w:vMerge w:val="restart"/>
            <w:tcBorders>
              <w:left w:val="nil"/>
              <w:right w:val="nil"/>
            </w:tcBorders>
            <w:shd w:val="clear" w:color="auto" w:fill="FFFFFF"/>
            <w:vAlign w:val="center"/>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No.</w:t>
            </w:r>
          </w:p>
        </w:tc>
        <w:tc>
          <w:tcPr>
            <w:tcW w:w="2553" w:type="dxa"/>
            <w:vMerge w:val="restart"/>
            <w:tcBorders>
              <w:left w:val="nil"/>
              <w:right w:val="nil"/>
            </w:tcBorders>
            <w:shd w:val="clear" w:color="auto" w:fill="FFFFFF"/>
            <w:vAlign w:val="center"/>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Aktivitas Peserta Didik</w:t>
            </w:r>
          </w:p>
        </w:tc>
        <w:tc>
          <w:tcPr>
            <w:tcW w:w="4823" w:type="dxa"/>
            <w:gridSpan w:val="5"/>
            <w:tcBorders>
              <w:left w:val="nil"/>
              <w:right w:val="nil"/>
            </w:tcBorders>
            <w:shd w:val="clear" w:color="auto" w:fill="FFFFFF"/>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Kemunculan</w:t>
            </w:r>
          </w:p>
        </w:tc>
      </w:tr>
      <w:tr w:rsidR="002B3EF3" w:rsidRPr="00F17097" w:rsidTr="00BC30E7">
        <w:tc>
          <w:tcPr>
            <w:tcW w:w="565" w:type="dxa"/>
            <w:vMerge/>
            <w:tcBorders>
              <w:left w:val="nil"/>
              <w:right w:val="nil"/>
            </w:tcBorders>
            <w:shd w:val="clear" w:color="auto" w:fill="FFFFFF"/>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vMerge/>
            <w:tcBorders>
              <w:left w:val="nil"/>
              <w:right w:val="nil"/>
            </w:tcBorders>
            <w:shd w:val="clear" w:color="auto" w:fill="FFFFFF"/>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2553" w:type="dxa"/>
            <w:vMerge/>
            <w:tcBorders>
              <w:left w:val="nil"/>
              <w:right w:val="nil"/>
            </w:tcBorders>
            <w:shd w:val="clear" w:color="auto" w:fill="FFFFFF"/>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854" w:type="dxa"/>
            <w:tcBorders>
              <w:left w:val="nil"/>
              <w:right w:val="nil"/>
            </w:tcBorders>
            <w:shd w:val="clear" w:color="auto" w:fill="FFFFFF"/>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1</w:t>
            </w:r>
          </w:p>
        </w:tc>
        <w:tc>
          <w:tcPr>
            <w:tcW w:w="993" w:type="dxa"/>
            <w:tcBorders>
              <w:left w:val="nil"/>
              <w:right w:val="nil"/>
            </w:tcBorders>
            <w:shd w:val="clear" w:color="auto" w:fill="FFFFFF"/>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2</w:t>
            </w:r>
          </w:p>
        </w:tc>
        <w:tc>
          <w:tcPr>
            <w:tcW w:w="992" w:type="dxa"/>
            <w:tcBorders>
              <w:left w:val="nil"/>
              <w:right w:val="nil"/>
            </w:tcBorders>
            <w:shd w:val="clear" w:color="auto" w:fill="FFFFFF"/>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3</w:t>
            </w:r>
          </w:p>
        </w:tc>
        <w:tc>
          <w:tcPr>
            <w:tcW w:w="992" w:type="dxa"/>
            <w:tcBorders>
              <w:left w:val="nil"/>
              <w:right w:val="nil"/>
            </w:tcBorders>
            <w:shd w:val="clear" w:color="auto" w:fill="FFFFFF"/>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4</w:t>
            </w:r>
          </w:p>
        </w:tc>
        <w:tc>
          <w:tcPr>
            <w:tcW w:w="992" w:type="dxa"/>
            <w:tcBorders>
              <w:left w:val="nil"/>
              <w:right w:val="nil"/>
            </w:tcBorders>
            <w:shd w:val="clear" w:color="auto" w:fill="FFFFFF"/>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5</w:t>
            </w:r>
          </w:p>
        </w:tc>
      </w:tr>
      <w:tr w:rsidR="002B3EF3" w:rsidRPr="00F17097" w:rsidTr="00BC30E7">
        <w:tc>
          <w:tcPr>
            <w:tcW w:w="565" w:type="dxa"/>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1</w:t>
            </w: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1.</w:t>
            </w:r>
          </w:p>
        </w:tc>
        <w:tc>
          <w:tcPr>
            <w:tcW w:w="2553" w:type="dxa"/>
            <w:tcBorders>
              <w:left w:val="nil"/>
              <w:right w:val="nil"/>
            </w:tcBorders>
            <w:shd w:val="clear" w:color="auto" w:fill="auto"/>
          </w:tcPr>
          <w:p w:rsidR="002B3EF3" w:rsidRPr="00F17097" w:rsidRDefault="002B3EF3" w:rsidP="00F17097">
            <w:pPr>
              <w:spacing w:after="0" w:line="240" w:lineRule="auto"/>
              <w:rPr>
                <w:rFonts w:cstheme="minorHAnsi"/>
                <w:i/>
                <w:color w:val="000000" w:themeColor="text1"/>
                <w:sz w:val="20"/>
                <w:szCs w:val="20"/>
              </w:rPr>
            </w:pPr>
            <w:r w:rsidRPr="00F17097">
              <w:rPr>
                <w:rFonts w:cstheme="minorHAnsi"/>
                <w:color w:val="000000" w:themeColor="text1"/>
                <w:sz w:val="20"/>
                <w:szCs w:val="20"/>
              </w:rPr>
              <w:t xml:space="preserve">Merespon ketika pendidik membuka pembelajaran (salam, doa, Indonesia Raya, </w:t>
            </w:r>
            <w:r w:rsidR="00F17097">
              <w:rPr>
                <w:rFonts w:cstheme="minorHAnsi"/>
                <w:color w:val="000000" w:themeColor="text1"/>
                <w:sz w:val="20"/>
                <w:szCs w:val="20"/>
              </w:rPr>
              <w:t>presensi</w:t>
            </w:r>
            <w:r w:rsidRPr="00F17097">
              <w:rPr>
                <w:rFonts w:cstheme="minorHAnsi"/>
                <w:color w:val="000000" w:themeColor="text1"/>
                <w:sz w:val="20"/>
                <w:szCs w:val="20"/>
              </w:rPr>
              <w:t xml:space="preserve">, apersepsi) </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spacing w:after="0" w:line="240" w:lineRule="auto"/>
              <w:rPr>
                <w:rFonts w:cstheme="minorHAnsi"/>
                <w:color w:val="000000" w:themeColor="text1"/>
                <w:sz w:val="20"/>
                <w:szCs w:val="20"/>
              </w:rPr>
            </w:pPr>
            <w:r w:rsidRPr="00F17097">
              <w:rPr>
                <w:rFonts w:cstheme="minorHAnsi"/>
                <w:color w:val="000000" w:themeColor="text1"/>
                <w:sz w:val="20"/>
                <w:szCs w:val="20"/>
              </w:rPr>
              <w:t>(15%)</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7</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(20,5%)</w:t>
            </w:r>
          </w:p>
        </w:tc>
      </w:tr>
      <w:tr w:rsidR="002B3EF3" w:rsidRPr="00F17097" w:rsidTr="00BC30E7">
        <w:tc>
          <w:tcPr>
            <w:tcW w:w="565" w:type="dxa"/>
            <w:vMerge w:val="restart"/>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2.</w:t>
            </w:r>
          </w:p>
        </w:tc>
        <w:tc>
          <w:tcPr>
            <w:tcW w:w="2553" w:type="dxa"/>
            <w:tcBorders>
              <w:left w:val="nil"/>
              <w:right w:val="nil"/>
            </w:tcBorders>
            <w:shd w:val="clear" w:color="auto" w:fill="auto"/>
          </w:tcPr>
          <w:p w:rsidR="002B3EF3" w:rsidRPr="00F17097" w:rsidRDefault="002B3EF3" w:rsidP="00717955">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Merespon ketika pendidik melakukan apersepsi</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spacing w:after="0" w:line="240" w:lineRule="auto"/>
              <w:jc w:val="center"/>
              <w:rPr>
                <w:rFonts w:cstheme="minorHAnsi"/>
                <w:color w:val="000000" w:themeColor="text1"/>
                <w:sz w:val="20"/>
                <w:szCs w:val="20"/>
              </w:rPr>
            </w:pPr>
            <w:r w:rsidRPr="00F17097">
              <w:rPr>
                <w:rFonts w:cstheme="minorHAnsi"/>
                <w:color w:val="000000" w:themeColor="text1"/>
                <w:sz w:val="20"/>
                <w:szCs w:val="20"/>
              </w:rPr>
              <w:t>(15%)</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7</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(20,5%)</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3.</w:t>
            </w:r>
          </w:p>
        </w:tc>
        <w:tc>
          <w:tcPr>
            <w:tcW w:w="2553" w:type="dxa"/>
            <w:tcBorders>
              <w:left w:val="nil"/>
              <w:right w:val="nil"/>
            </w:tcBorders>
            <w:shd w:val="clear" w:color="auto" w:fill="auto"/>
          </w:tcPr>
          <w:p w:rsidR="002B3EF3" w:rsidRPr="00F17097" w:rsidRDefault="002B3EF3" w:rsidP="00F17097">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 xml:space="preserve">Memerhatikan penjelasan </w:t>
            </w:r>
            <w:r w:rsidR="00F17097">
              <w:rPr>
                <w:rFonts w:cstheme="minorHAnsi"/>
                <w:color w:val="000000" w:themeColor="text1"/>
                <w:sz w:val="20"/>
                <w:szCs w:val="20"/>
              </w:rPr>
              <w:t>pendidik</w:t>
            </w:r>
            <w:r w:rsidRPr="00F17097">
              <w:rPr>
                <w:rFonts w:cstheme="minorHAnsi"/>
                <w:color w:val="000000" w:themeColor="text1"/>
                <w:sz w:val="20"/>
                <w:szCs w:val="20"/>
              </w:rPr>
              <w:t xml:space="preserve"> ketika memberi tayangan </w:t>
            </w:r>
            <w:r w:rsidRPr="00F17097">
              <w:rPr>
                <w:rFonts w:cstheme="minorHAnsi"/>
                <w:i/>
                <w:color w:val="000000" w:themeColor="text1"/>
                <w:sz w:val="20"/>
                <w:szCs w:val="20"/>
              </w:rPr>
              <w:t>slide</w:t>
            </w:r>
            <w:r w:rsidRPr="00F17097">
              <w:rPr>
                <w:rFonts w:cstheme="minorHAnsi"/>
                <w:color w:val="000000" w:themeColor="text1"/>
                <w:sz w:val="20"/>
                <w:szCs w:val="20"/>
              </w:rPr>
              <w:t xml:space="preserve"> dan gambar </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(11,8%)</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(14,7%)</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(14,7%)</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4.</w:t>
            </w:r>
          </w:p>
        </w:tc>
        <w:tc>
          <w:tcPr>
            <w:tcW w:w="2553" w:type="dxa"/>
            <w:tcBorders>
              <w:left w:val="nil"/>
              <w:right w:val="nil"/>
            </w:tcBorders>
            <w:shd w:val="clear" w:color="auto" w:fill="auto"/>
          </w:tcPr>
          <w:p w:rsidR="002B3EF3" w:rsidRPr="00F17097" w:rsidRDefault="002B3EF3" w:rsidP="00717955">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 xml:space="preserve">Berpartisipasi secara aktif ketika menemukan data/ informasi dan mengeks-plorasi temuan </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(11,8%)</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8</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(3,36%)</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5.</w:t>
            </w:r>
          </w:p>
        </w:tc>
        <w:tc>
          <w:tcPr>
            <w:tcW w:w="2553" w:type="dxa"/>
            <w:tcBorders>
              <w:left w:val="nil"/>
              <w:right w:val="nil"/>
            </w:tcBorders>
            <w:shd w:val="clear" w:color="auto" w:fill="auto"/>
          </w:tcPr>
          <w:p w:rsidR="002B3EF3" w:rsidRPr="00F17097" w:rsidRDefault="002B3EF3" w:rsidP="00717955">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Berpartisipasi secara aktif ketika mengerjakan projek membuat peta konsep</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(11,8%)</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(11,8%)</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14</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(41,2%)</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6.</w:t>
            </w:r>
          </w:p>
        </w:tc>
        <w:tc>
          <w:tcPr>
            <w:tcW w:w="2553" w:type="dxa"/>
            <w:tcBorders>
              <w:left w:val="nil"/>
              <w:right w:val="nil"/>
            </w:tcBorders>
            <w:shd w:val="clear" w:color="auto" w:fill="auto"/>
          </w:tcPr>
          <w:p w:rsidR="002B3EF3" w:rsidRPr="00F17097" w:rsidRDefault="002B3EF3" w:rsidP="00191042">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 xml:space="preserve">Berpartisipasi secara aktif dalam presentasi </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(11,8%)</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(14,7%)</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(14,7%)</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7.</w:t>
            </w:r>
          </w:p>
        </w:tc>
        <w:tc>
          <w:tcPr>
            <w:tcW w:w="2553" w:type="dxa"/>
            <w:tcBorders>
              <w:left w:val="nil"/>
              <w:right w:val="nil"/>
            </w:tcBorders>
            <w:shd w:val="clear" w:color="auto" w:fill="auto"/>
          </w:tcPr>
          <w:p w:rsidR="002B3EF3" w:rsidRPr="00F17097" w:rsidRDefault="002B3EF3" w:rsidP="00717955">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Merespon ketika pendidik melakukan ref</w:t>
            </w:r>
            <w:r w:rsidR="00191042">
              <w:rPr>
                <w:rFonts w:cstheme="minorHAnsi"/>
                <w:color w:val="000000" w:themeColor="text1"/>
                <w:sz w:val="20"/>
                <w:szCs w:val="20"/>
              </w:rPr>
              <w:t>leksi/</w:t>
            </w:r>
            <w:r w:rsidRPr="00F17097">
              <w:rPr>
                <w:rFonts w:cstheme="minorHAnsi"/>
                <w:color w:val="000000" w:themeColor="text1"/>
                <w:sz w:val="20"/>
                <w:szCs w:val="20"/>
              </w:rPr>
              <w:t>pene-gasan materi pembelajaran</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spacing w:after="0" w:line="240" w:lineRule="auto"/>
              <w:rPr>
                <w:rFonts w:cstheme="minorHAnsi"/>
                <w:color w:val="000000" w:themeColor="text1"/>
                <w:sz w:val="20"/>
                <w:szCs w:val="20"/>
              </w:rPr>
            </w:pPr>
            <w:r w:rsidRPr="00F17097">
              <w:rPr>
                <w:rFonts w:cstheme="minorHAnsi"/>
                <w:color w:val="000000" w:themeColor="text1"/>
                <w:sz w:val="20"/>
                <w:szCs w:val="20"/>
              </w:rPr>
              <w:t>(15%)</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(4,20%)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7</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(29,4%)</w:t>
            </w:r>
          </w:p>
        </w:tc>
      </w:tr>
      <w:tr w:rsidR="002B3EF3" w:rsidRPr="00F17097" w:rsidTr="00BC30E7">
        <w:tc>
          <w:tcPr>
            <w:tcW w:w="565" w:type="dxa"/>
            <w:vMerge w:val="restart"/>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vMerge w:val="restart"/>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2553" w:type="dxa"/>
            <w:vMerge w:val="restart"/>
            <w:tcBorders>
              <w:left w:val="nil"/>
              <w:right w:val="nil"/>
            </w:tcBorders>
            <w:shd w:val="clear" w:color="auto" w:fill="auto"/>
            <w:vAlign w:val="center"/>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i/>
                <w:color w:val="000000" w:themeColor="text1"/>
                <w:sz w:val="20"/>
                <w:szCs w:val="20"/>
              </w:rPr>
              <w:t>Persentase</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7,56%</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13,8%</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22,7%</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31,1%</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24,8%</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vMerge/>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i/>
                <w:color w:val="000000" w:themeColor="text1"/>
                <w:sz w:val="20"/>
                <w:szCs w:val="20"/>
              </w:rPr>
            </w:pPr>
          </w:p>
        </w:tc>
        <w:tc>
          <w:tcPr>
            <w:tcW w:w="2553" w:type="dxa"/>
            <w:vMerge/>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i/>
                <w:color w:val="000000" w:themeColor="text1"/>
                <w:sz w:val="20"/>
                <w:szCs w:val="20"/>
              </w:rPr>
            </w:pP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p>
        </w:tc>
        <w:tc>
          <w:tcPr>
            <w:tcW w:w="2976" w:type="dxa"/>
            <w:gridSpan w:val="3"/>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78,6</w:t>
            </w:r>
          </w:p>
        </w:tc>
      </w:tr>
      <w:tr w:rsidR="002B3EF3" w:rsidRPr="00F17097" w:rsidTr="00BC30E7">
        <w:tc>
          <w:tcPr>
            <w:tcW w:w="565" w:type="dxa"/>
            <w:vMerge w:val="restart"/>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2</w:t>
            </w: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1.</w:t>
            </w:r>
          </w:p>
        </w:tc>
        <w:tc>
          <w:tcPr>
            <w:tcW w:w="2553" w:type="dxa"/>
            <w:tcBorders>
              <w:left w:val="nil"/>
              <w:right w:val="nil"/>
            </w:tcBorders>
            <w:shd w:val="clear" w:color="auto" w:fill="auto"/>
          </w:tcPr>
          <w:p w:rsidR="002B3EF3" w:rsidRPr="00F17097" w:rsidRDefault="002B3EF3" w:rsidP="00191042">
            <w:pPr>
              <w:spacing w:after="0" w:line="240" w:lineRule="auto"/>
              <w:rPr>
                <w:rFonts w:cstheme="minorHAnsi"/>
                <w:i/>
                <w:color w:val="000000" w:themeColor="text1"/>
                <w:sz w:val="20"/>
                <w:szCs w:val="20"/>
              </w:rPr>
            </w:pPr>
            <w:r w:rsidRPr="00F17097">
              <w:rPr>
                <w:rFonts w:cstheme="minorHAnsi"/>
                <w:color w:val="000000" w:themeColor="text1"/>
                <w:sz w:val="20"/>
                <w:szCs w:val="20"/>
              </w:rPr>
              <w:t xml:space="preserve">Merespon ketika pendidik membuka pembelajaran (salam, doa, Indonesia Raya, kehadiran, apersepsi) </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0</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(29,4%)</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(14,7%)</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14</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(68,2%)</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9</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(44,1%)</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2.</w:t>
            </w:r>
          </w:p>
        </w:tc>
        <w:tc>
          <w:tcPr>
            <w:tcW w:w="2553" w:type="dxa"/>
            <w:tcBorders>
              <w:left w:val="nil"/>
              <w:right w:val="nil"/>
            </w:tcBorders>
            <w:shd w:val="clear" w:color="auto" w:fill="auto"/>
          </w:tcPr>
          <w:p w:rsidR="002B3EF3" w:rsidRPr="00F17097" w:rsidRDefault="002B3EF3" w:rsidP="00717955">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Merespon ketika pendidik melakukan apersepsi</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0</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(29,4%)</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8</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(14,7%)</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(49,0%)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(49,0%)</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3.</w:t>
            </w:r>
          </w:p>
        </w:tc>
        <w:tc>
          <w:tcPr>
            <w:tcW w:w="2553" w:type="dxa"/>
            <w:tcBorders>
              <w:left w:val="nil"/>
              <w:right w:val="nil"/>
            </w:tcBorders>
            <w:shd w:val="clear" w:color="auto" w:fill="auto"/>
          </w:tcPr>
          <w:p w:rsidR="002B3EF3" w:rsidRPr="00F17097" w:rsidRDefault="002B3EF3" w:rsidP="00191042">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 xml:space="preserve">Memerhatikan penjelasan </w:t>
            </w:r>
            <w:r w:rsidR="00191042">
              <w:rPr>
                <w:rFonts w:cstheme="minorHAnsi"/>
                <w:color w:val="000000" w:themeColor="text1"/>
                <w:sz w:val="20"/>
                <w:szCs w:val="20"/>
              </w:rPr>
              <w:t>pendidik</w:t>
            </w:r>
            <w:r w:rsidRPr="00F17097">
              <w:rPr>
                <w:rFonts w:cstheme="minorHAnsi"/>
                <w:color w:val="000000" w:themeColor="text1"/>
                <w:sz w:val="20"/>
                <w:szCs w:val="20"/>
              </w:rPr>
              <w:t xml:space="preserve"> ketika memberi tayangan </w:t>
            </w:r>
            <w:r w:rsidRPr="00F17097">
              <w:rPr>
                <w:rFonts w:cstheme="minorHAnsi"/>
                <w:i/>
                <w:color w:val="000000" w:themeColor="text1"/>
                <w:sz w:val="20"/>
                <w:szCs w:val="20"/>
              </w:rPr>
              <w:t>slide</w:t>
            </w:r>
            <w:r w:rsidRPr="00F17097">
              <w:rPr>
                <w:rFonts w:cstheme="minorHAnsi"/>
                <w:color w:val="000000" w:themeColor="text1"/>
                <w:sz w:val="20"/>
                <w:szCs w:val="20"/>
              </w:rPr>
              <w:t xml:space="preserve"> dan gambar </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spacing w:after="0" w:line="240" w:lineRule="auto"/>
              <w:rPr>
                <w:rFonts w:cstheme="minorHAnsi"/>
                <w:color w:val="000000" w:themeColor="text1"/>
                <w:sz w:val="20"/>
                <w:szCs w:val="20"/>
              </w:rPr>
            </w:pPr>
            <w:r w:rsidRPr="00F17097">
              <w:rPr>
                <w:rFonts w:cstheme="minorHAnsi"/>
                <w:color w:val="000000" w:themeColor="text1"/>
                <w:sz w:val="20"/>
                <w:szCs w:val="20"/>
              </w:rPr>
              <w:t>(15%)</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(49,0%)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(49,0%)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7</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(20,5%)</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4.</w:t>
            </w:r>
          </w:p>
        </w:tc>
        <w:tc>
          <w:tcPr>
            <w:tcW w:w="2553" w:type="dxa"/>
            <w:tcBorders>
              <w:left w:val="nil"/>
              <w:right w:val="nil"/>
            </w:tcBorders>
            <w:shd w:val="clear" w:color="auto" w:fill="auto"/>
          </w:tcPr>
          <w:p w:rsidR="002B3EF3" w:rsidRPr="00F17097" w:rsidRDefault="002B3EF3" w:rsidP="00717955">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Berpartisipasi secara aktif ketika mengerjakan projek membuat teks eksposisi berdasarkan peta konsep</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(19,6%)</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(49,0%)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(49,0%)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8</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(14,7%)</w:t>
            </w:r>
          </w:p>
        </w:tc>
      </w:tr>
      <w:tr w:rsidR="002B3EF3" w:rsidRPr="00F17097" w:rsidTr="00BC30E7">
        <w:tc>
          <w:tcPr>
            <w:tcW w:w="565" w:type="dxa"/>
            <w:vMerge w:val="restart"/>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56" w:type="dxa"/>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5</w:t>
            </w:r>
          </w:p>
        </w:tc>
        <w:tc>
          <w:tcPr>
            <w:tcW w:w="2561" w:type="dxa"/>
            <w:gridSpan w:val="2"/>
            <w:tcBorders>
              <w:left w:val="nil"/>
              <w:right w:val="nil"/>
            </w:tcBorders>
            <w:shd w:val="clear" w:color="auto" w:fill="auto"/>
          </w:tcPr>
          <w:p w:rsidR="002B3EF3" w:rsidRPr="00F17097" w:rsidRDefault="002B3EF3" w:rsidP="00191042">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Berpartisipasi secara aktif dalam presentasi projek) dan memberi tanggapan</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2</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spacing w:after="0" w:line="240" w:lineRule="auto"/>
              <w:rPr>
                <w:rFonts w:cstheme="minorHAnsi"/>
                <w:color w:val="000000" w:themeColor="text1"/>
                <w:sz w:val="20"/>
                <w:szCs w:val="20"/>
              </w:rPr>
            </w:pPr>
            <w:r w:rsidRPr="00F17097">
              <w:rPr>
                <w:rFonts w:cstheme="minorHAnsi"/>
                <w:color w:val="000000" w:themeColor="text1"/>
                <w:sz w:val="20"/>
                <w:szCs w:val="20"/>
              </w:rPr>
              <w:t>(15%)</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(49,0%)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10</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(49,0%)</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7</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(34,3%)</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56" w:type="dxa"/>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6.</w:t>
            </w:r>
          </w:p>
        </w:tc>
        <w:tc>
          <w:tcPr>
            <w:tcW w:w="2561" w:type="dxa"/>
            <w:gridSpan w:val="2"/>
            <w:tcBorders>
              <w:left w:val="nil"/>
              <w:right w:val="nil"/>
            </w:tcBorders>
            <w:shd w:val="clear" w:color="auto" w:fill="auto"/>
          </w:tcPr>
          <w:p w:rsidR="002B3EF3" w:rsidRPr="00F17097" w:rsidRDefault="002B3EF3" w:rsidP="00191042">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Merespon ketika refleksi/ penegasan materi pembelajaran</w:t>
            </w:r>
          </w:p>
        </w:tc>
        <w:tc>
          <w:tcPr>
            <w:tcW w:w="854"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5</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(15%)</w:t>
            </w:r>
          </w:p>
        </w:tc>
        <w:tc>
          <w:tcPr>
            <w:tcW w:w="993"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6</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(29,4%)</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color w:val="000000" w:themeColor="text1"/>
                <w:sz w:val="20"/>
                <w:szCs w:val="20"/>
              </w:rPr>
              <w:t>(19,6%)</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12</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(41,2%)</w:t>
            </w:r>
          </w:p>
        </w:tc>
        <w:tc>
          <w:tcPr>
            <w:tcW w:w="992" w:type="dxa"/>
            <w:tcBorders>
              <w:left w:val="nil"/>
              <w:right w:val="nil"/>
            </w:tcBorders>
            <w:shd w:val="clear" w:color="auto" w:fill="auto"/>
          </w:tcPr>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7</w:t>
            </w:r>
          </w:p>
          <w:p w:rsidR="002B3EF3" w:rsidRPr="00F17097" w:rsidRDefault="002B3EF3" w:rsidP="00717955">
            <w:pPr>
              <w:tabs>
                <w:tab w:val="left" w:pos="0"/>
              </w:tabs>
              <w:spacing w:after="0" w:line="240" w:lineRule="auto"/>
              <w:jc w:val="center"/>
              <w:rPr>
                <w:rFonts w:cstheme="minorHAnsi"/>
                <w:bCs/>
                <w:color w:val="000000" w:themeColor="text1"/>
                <w:sz w:val="20"/>
                <w:szCs w:val="20"/>
              </w:rPr>
            </w:pPr>
            <w:r w:rsidRPr="00F17097">
              <w:rPr>
                <w:rFonts w:cstheme="minorHAnsi"/>
                <w:bCs/>
                <w:color w:val="000000" w:themeColor="text1"/>
                <w:sz w:val="20"/>
                <w:szCs w:val="20"/>
              </w:rPr>
              <w:t>(34,3%)</w:t>
            </w:r>
          </w:p>
        </w:tc>
      </w:tr>
      <w:tr w:rsidR="002B3EF3" w:rsidRPr="00F17097" w:rsidTr="00BC30E7">
        <w:tc>
          <w:tcPr>
            <w:tcW w:w="565" w:type="dxa"/>
            <w:vMerge w:val="restart"/>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56" w:type="dxa"/>
            <w:vMerge w:val="restart"/>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2561" w:type="dxa"/>
            <w:gridSpan w:val="2"/>
            <w:vMerge w:val="restart"/>
            <w:tcBorders>
              <w:left w:val="nil"/>
              <w:right w:val="nil"/>
            </w:tcBorders>
            <w:shd w:val="clear" w:color="auto" w:fill="auto"/>
            <w:vAlign w:val="center"/>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i/>
                <w:color w:val="000000" w:themeColor="text1"/>
                <w:sz w:val="20"/>
                <w:szCs w:val="20"/>
              </w:rPr>
              <w:t>Persentase</w:t>
            </w:r>
          </w:p>
        </w:tc>
        <w:tc>
          <w:tcPr>
            <w:tcW w:w="854" w:type="dxa"/>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5,39%</w:t>
            </w:r>
          </w:p>
        </w:tc>
        <w:tc>
          <w:tcPr>
            <w:tcW w:w="993" w:type="dxa"/>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15,7%</w:t>
            </w:r>
          </w:p>
        </w:tc>
        <w:tc>
          <w:tcPr>
            <w:tcW w:w="992" w:type="dxa"/>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23%</w:t>
            </w:r>
          </w:p>
        </w:tc>
        <w:tc>
          <w:tcPr>
            <w:tcW w:w="992" w:type="dxa"/>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23%</w:t>
            </w:r>
          </w:p>
        </w:tc>
        <w:tc>
          <w:tcPr>
            <w:tcW w:w="992" w:type="dxa"/>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23,5%</w:t>
            </w:r>
          </w:p>
        </w:tc>
      </w:tr>
      <w:tr w:rsidR="002B3EF3" w:rsidRPr="00F17097" w:rsidTr="00BC30E7">
        <w:tc>
          <w:tcPr>
            <w:tcW w:w="565" w:type="dxa"/>
            <w:vMerge/>
            <w:tcBorders>
              <w:left w:val="nil"/>
              <w:right w:val="nil"/>
            </w:tcBorders>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556" w:type="dxa"/>
            <w:vMerge/>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2561" w:type="dxa"/>
            <w:gridSpan w:val="2"/>
            <w:vMerge/>
            <w:tcBorders>
              <w:left w:val="nil"/>
              <w:right w:val="nil"/>
            </w:tcBorders>
            <w:shd w:val="clear" w:color="auto" w:fill="auto"/>
          </w:tcPr>
          <w:p w:rsidR="002B3EF3" w:rsidRPr="00F17097" w:rsidRDefault="002B3EF3" w:rsidP="00717955">
            <w:pPr>
              <w:tabs>
                <w:tab w:val="left" w:pos="3544"/>
              </w:tabs>
              <w:spacing w:after="0" w:line="240" w:lineRule="auto"/>
              <w:rPr>
                <w:rFonts w:cstheme="minorHAnsi"/>
                <w:color w:val="000000" w:themeColor="text1"/>
                <w:sz w:val="20"/>
                <w:szCs w:val="20"/>
              </w:rPr>
            </w:pPr>
          </w:p>
        </w:tc>
        <w:tc>
          <w:tcPr>
            <w:tcW w:w="854" w:type="dxa"/>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993" w:type="dxa"/>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p>
        </w:tc>
        <w:tc>
          <w:tcPr>
            <w:tcW w:w="2976" w:type="dxa"/>
            <w:gridSpan w:val="3"/>
            <w:tcBorders>
              <w:left w:val="nil"/>
              <w:right w:val="nil"/>
            </w:tcBorders>
            <w:shd w:val="clear" w:color="auto" w:fill="auto"/>
          </w:tcPr>
          <w:p w:rsidR="002B3EF3" w:rsidRPr="00F17097" w:rsidRDefault="002B3EF3" w:rsidP="00717955">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78,9%</w:t>
            </w:r>
          </w:p>
        </w:tc>
      </w:tr>
    </w:tbl>
    <w:p w:rsidR="002B3EF3" w:rsidRPr="00F17097" w:rsidRDefault="002B3EF3" w:rsidP="002B3EF3">
      <w:pPr>
        <w:spacing w:line="240" w:lineRule="auto"/>
        <w:rPr>
          <w:rFonts w:cstheme="minorHAnsi"/>
          <w:color w:val="000000" w:themeColor="text1"/>
          <w:sz w:val="20"/>
          <w:szCs w:val="18"/>
        </w:rPr>
      </w:pPr>
      <w:r w:rsidRPr="00F17097">
        <w:rPr>
          <w:rFonts w:cstheme="minorHAnsi"/>
          <w:noProof/>
          <w:color w:val="000000" w:themeColor="text1"/>
          <w:sz w:val="18"/>
          <w:szCs w:val="18"/>
          <w:lang w:val="af-ZA"/>
        </w:rPr>
        <w:t>Sumber :</w:t>
      </w:r>
      <w:r w:rsidRPr="00F17097">
        <w:rPr>
          <w:rFonts w:cstheme="minorHAnsi"/>
          <w:color w:val="000000" w:themeColor="text1"/>
          <w:sz w:val="18"/>
          <w:szCs w:val="18"/>
        </w:rPr>
        <w:t xml:space="preserve"> Data Sekunder diolah (2019)</w:t>
      </w:r>
    </w:p>
    <w:p w:rsidR="002B3EF3" w:rsidRDefault="002B3EF3" w:rsidP="002B3EF3">
      <w:pPr>
        <w:tabs>
          <w:tab w:val="left" w:pos="0"/>
        </w:tabs>
        <w:spacing w:after="0"/>
        <w:ind w:firstLine="284"/>
        <w:jc w:val="both"/>
        <w:rPr>
          <w:rFonts w:cstheme="minorHAnsi"/>
          <w:color w:val="FF0000"/>
          <w:sz w:val="24"/>
          <w:szCs w:val="24"/>
        </w:rPr>
      </w:pPr>
    </w:p>
    <w:p w:rsidR="00284605" w:rsidRPr="00D961A7" w:rsidRDefault="00284605" w:rsidP="002B3EF3">
      <w:pPr>
        <w:tabs>
          <w:tab w:val="left" w:pos="0"/>
        </w:tabs>
        <w:spacing w:after="0"/>
        <w:ind w:firstLine="284"/>
        <w:jc w:val="both"/>
        <w:rPr>
          <w:rFonts w:cstheme="minorHAnsi"/>
          <w:color w:val="FF0000"/>
          <w:sz w:val="24"/>
          <w:szCs w:val="24"/>
        </w:rPr>
        <w:sectPr w:rsidR="00284605" w:rsidRPr="00D961A7" w:rsidSect="007B0D01">
          <w:type w:val="continuous"/>
          <w:pgSz w:w="11906" w:h="16838"/>
          <w:pgMar w:top="1701" w:right="1701" w:bottom="1701" w:left="1701" w:header="568" w:footer="709" w:gutter="0"/>
          <w:cols w:space="567"/>
          <w:docGrid w:linePitch="360"/>
        </w:sectPr>
      </w:pPr>
    </w:p>
    <w:p w:rsidR="003B17EC" w:rsidRDefault="003B17EC" w:rsidP="002B3EF3">
      <w:pPr>
        <w:tabs>
          <w:tab w:val="left" w:pos="0"/>
        </w:tabs>
        <w:spacing w:after="0"/>
        <w:ind w:firstLine="284"/>
        <w:jc w:val="both"/>
        <w:rPr>
          <w:rFonts w:cstheme="minorHAnsi"/>
          <w:color w:val="000000" w:themeColor="text1"/>
          <w:sz w:val="24"/>
          <w:szCs w:val="24"/>
        </w:rPr>
      </w:pPr>
    </w:p>
    <w:p w:rsidR="002B3EF3" w:rsidRPr="00191042" w:rsidRDefault="002B3EF3" w:rsidP="002B3EF3">
      <w:pPr>
        <w:tabs>
          <w:tab w:val="left" w:pos="0"/>
        </w:tabs>
        <w:spacing w:after="0"/>
        <w:ind w:firstLine="284"/>
        <w:jc w:val="both"/>
        <w:rPr>
          <w:rFonts w:cstheme="minorHAnsi"/>
          <w:color w:val="000000" w:themeColor="text1"/>
          <w:sz w:val="24"/>
          <w:szCs w:val="24"/>
        </w:rPr>
      </w:pPr>
      <w:r w:rsidRPr="00191042">
        <w:rPr>
          <w:rFonts w:cstheme="minorHAnsi"/>
          <w:color w:val="000000" w:themeColor="text1"/>
          <w:sz w:val="24"/>
          <w:szCs w:val="24"/>
        </w:rPr>
        <w:t>Berdasarkan hasil pertemuan 1 dan 2, rerata aktivitas peserta didik pada siklus 1 sebesar 78,8%.</w:t>
      </w:r>
    </w:p>
    <w:p w:rsidR="002B3EF3" w:rsidRPr="00191042" w:rsidRDefault="002B3EF3" w:rsidP="002B3EF3">
      <w:pPr>
        <w:pStyle w:val="ListParagraph"/>
        <w:numPr>
          <w:ilvl w:val="0"/>
          <w:numId w:val="4"/>
        </w:numPr>
        <w:spacing w:before="120" w:after="0"/>
        <w:ind w:left="284" w:hanging="284"/>
        <w:contextualSpacing w:val="0"/>
        <w:jc w:val="both"/>
        <w:rPr>
          <w:rFonts w:cstheme="minorHAnsi"/>
          <w:b/>
          <w:color w:val="000000" w:themeColor="text1"/>
          <w:sz w:val="24"/>
          <w:szCs w:val="24"/>
        </w:rPr>
      </w:pPr>
      <w:r w:rsidRPr="00191042">
        <w:rPr>
          <w:rFonts w:cstheme="minorHAnsi"/>
          <w:b/>
          <w:color w:val="000000" w:themeColor="text1"/>
          <w:sz w:val="24"/>
          <w:szCs w:val="24"/>
        </w:rPr>
        <w:t xml:space="preserve">Hasil Belajar  </w:t>
      </w:r>
    </w:p>
    <w:p w:rsidR="003B17EC" w:rsidRDefault="002B3EF3" w:rsidP="003B17EC">
      <w:pPr>
        <w:spacing w:after="0"/>
        <w:ind w:firstLine="284"/>
        <w:jc w:val="both"/>
        <w:rPr>
          <w:rFonts w:cstheme="minorHAnsi"/>
          <w:color w:val="000000" w:themeColor="text1"/>
          <w:sz w:val="24"/>
          <w:szCs w:val="24"/>
        </w:rPr>
      </w:pPr>
      <w:r w:rsidRPr="00191042">
        <w:rPr>
          <w:rFonts w:cstheme="minorHAnsi"/>
          <w:color w:val="000000" w:themeColor="text1"/>
          <w:sz w:val="24"/>
          <w:szCs w:val="24"/>
        </w:rPr>
        <w:t xml:space="preserve">Hasil belajar diperoleh melalui hasil evaluasi dari dua produk, yaitu peta konsep dan menyusun teks eksposisi. Berdasarkan kedua hasil penilaian tersebut diperoleh deskripsi hasil belajar peserta didik. Hasil dari penilaian yang </w:t>
      </w:r>
    </w:p>
    <w:p w:rsidR="003B17EC" w:rsidRDefault="003B17EC" w:rsidP="003B17EC">
      <w:pPr>
        <w:spacing w:after="0"/>
        <w:ind w:firstLine="284"/>
        <w:jc w:val="both"/>
        <w:rPr>
          <w:rFonts w:cstheme="minorHAnsi"/>
          <w:color w:val="000000" w:themeColor="text1"/>
          <w:sz w:val="24"/>
          <w:szCs w:val="24"/>
        </w:rPr>
      </w:pPr>
    </w:p>
    <w:p w:rsidR="002B3EF3" w:rsidRPr="003B17EC" w:rsidRDefault="002B3EF3" w:rsidP="003B17EC">
      <w:pPr>
        <w:spacing w:after="0"/>
        <w:jc w:val="both"/>
        <w:rPr>
          <w:rFonts w:cstheme="minorHAnsi"/>
          <w:color w:val="000000" w:themeColor="text1"/>
          <w:sz w:val="24"/>
          <w:szCs w:val="24"/>
        </w:rPr>
      </w:pPr>
      <w:r w:rsidRPr="00191042">
        <w:rPr>
          <w:rFonts w:cstheme="minorHAnsi"/>
          <w:color w:val="000000" w:themeColor="text1"/>
          <w:sz w:val="24"/>
          <w:szCs w:val="24"/>
        </w:rPr>
        <w:t>menggunakan rubrik</w:t>
      </w:r>
      <w:r w:rsidRPr="00D961A7">
        <w:rPr>
          <w:rFonts w:cstheme="minorHAnsi"/>
          <w:color w:val="FF0000"/>
          <w:sz w:val="24"/>
          <w:szCs w:val="24"/>
        </w:rPr>
        <w:t xml:space="preserve"> </w:t>
      </w:r>
      <w:r w:rsidRPr="00CC441F">
        <w:rPr>
          <w:rFonts w:cstheme="minorHAnsi"/>
          <w:color w:val="000000" w:themeColor="text1"/>
          <w:sz w:val="24"/>
          <w:szCs w:val="24"/>
        </w:rPr>
        <w:t xml:space="preserve">penilaian tersebut digunakan untuk </w:t>
      </w:r>
      <w:r w:rsidR="00CC441F" w:rsidRPr="00CC441F">
        <w:rPr>
          <w:rFonts w:cstheme="minorHAnsi"/>
          <w:color w:val="000000" w:themeColor="text1"/>
          <w:sz w:val="24"/>
          <w:szCs w:val="24"/>
        </w:rPr>
        <w:t>menetapkan</w:t>
      </w:r>
      <w:r w:rsidRPr="00CC441F">
        <w:rPr>
          <w:rFonts w:cstheme="minorHAnsi"/>
          <w:color w:val="000000" w:themeColor="text1"/>
          <w:sz w:val="24"/>
          <w:szCs w:val="24"/>
        </w:rPr>
        <w:t xml:space="preserve"> ketuntasan individual bagi peserta didik. Ketuntasan belajar minimal (KBM) yang digunakan dalam penelitian ini, yaitu 70. Sedangkan, untuk ketuntasan belajar secara klasikal digunakan kriteria minimal 85%.  Hasil belajar peserta didik pada siklus 1 pertemuan 1 dan 2 dapat dilihat pada tabel berikut.</w:t>
      </w:r>
    </w:p>
    <w:p w:rsidR="002B3EF3" w:rsidRPr="00D961A7" w:rsidRDefault="002B3EF3" w:rsidP="002B3EF3">
      <w:pPr>
        <w:spacing w:after="0"/>
        <w:jc w:val="both"/>
        <w:rPr>
          <w:rFonts w:cstheme="minorHAnsi"/>
          <w:color w:val="FF0000"/>
          <w:sz w:val="24"/>
          <w:szCs w:val="24"/>
        </w:rPr>
        <w:sectPr w:rsidR="002B3EF3" w:rsidRPr="00D961A7" w:rsidSect="00717955">
          <w:type w:val="continuous"/>
          <w:pgSz w:w="11906" w:h="16838"/>
          <w:pgMar w:top="1701" w:right="1701" w:bottom="1701" w:left="1701" w:header="568" w:footer="709" w:gutter="0"/>
          <w:cols w:num="2" w:space="567"/>
          <w:docGrid w:linePitch="360"/>
        </w:sectPr>
      </w:pPr>
    </w:p>
    <w:p w:rsidR="002B3EF3" w:rsidRPr="00CC441F" w:rsidRDefault="00284605" w:rsidP="002B3EF3">
      <w:pPr>
        <w:pStyle w:val="ListParagraph"/>
        <w:spacing w:after="120" w:line="240" w:lineRule="auto"/>
        <w:ind w:left="0"/>
        <w:jc w:val="center"/>
        <w:rPr>
          <w:rFonts w:cstheme="minorHAnsi"/>
          <w:color w:val="000000" w:themeColor="text1"/>
          <w:sz w:val="20"/>
          <w:szCs w:val="20"/>
        </w:rPr>
      </w:pPr>
      <w:r>
        <w:rPr>
          <w:rFonts w:cstheme="minorHAnsi"/>
          <w:color w:val="000000" w:themeColor="text1"/>
          <w:sz w:val="20"/>
          <w:szCs w:val="20"/>
        </w:rPr>
        <w:lastRenderedPageBreak/>
        <w:t>Tabel 2</w:t>
      </w:r>
      <w:r w:rsidR="002B3EF3" w:rsidRPr="00CC441F">
        <w:rPr>
          <w:rFonts w:cstheme="minorHAnsi"/>
          <w:color w:val="000000" w:themeColor="text1"/>
          <w:sz w:val="20"/>
          <w:szCs w:val="20"/>
        </w:rPr>
        <w:t xml:space="preserve">  Hasil Belajar Peserta Didik Kelas X-JB3 Siklus I</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984"/>
        <w:gridCol w:w="1418"/>
        <w:gridCol w:w="1559"/>
        <w:gridCol w:w="992"/>
        <w:gridCol w:w="850"/>
        <w:gridCol w:w="851"/>
      </w:tblGrid>
      <w:tr w:rsidR="002B3EF3" w:rsidRPr="00CC441F" w:rsidTr="00BC30E7">
        <w:trPr>
          <w:trHeight w:val="196"/>
        </w:trPr>
        <w:tc>
          <w:tcPr>
            <w:tcW w:w="851" w:type="dxa"/>
            <w:vMerge w:val="restart"/>
            <w:tcBorders>
              <w:left w:val="nil"/>
              <w:right w:val="nil"/>
            </w:tcBorders>
            <w:vAlign w:val="center"/>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No.</w:t>
            </w:r>
          </w:p>
        </w:tc>
        <w:tc>
          <w:tcPr>
            <w:tcW w:w="1984" w:type="dxa"/>
            <w:vMerge w:val="restart"/>
            <w:tcBorders>
              <w:left w:val="nil"/>
              <w:right w:val="nil"/>
            </w:tcBorders>
            <w:vAlign w:val="center"/>
          </w:tcPr>
          <w:p w:rsidR="002B3EF3" w:rsidRPr="00CC441F" w:rsidRDefault="002B3EF3" w:rsidP="00717955">
            <w:pPr>
              <w:pStyle w:val="ListParagraph"/>
              <w:spacing w:after="0" w:line="240" w:lineRule="auto"/>
              <w:ind w:left="0" w:firstLine="33"/>
              <w:jc w:val="center"/>
              <w:rPr>
                <w:rFonts w:cstheme="minorHAnsi"/>
                <w:color w:val="000000" w:themeColor="text1"/>
                <w:sz w:val="20"/>
                <w:szCs w:val="20"/>
              </w:rPr>
            </w:pPr>
            <w:r w:rsidRPr="00CC441F">
              <w:rPr>
                <w:rFonts w:cstheme="minorHAnsi"/>
                <w:color w:val="000000" w:themeColor="text1"/>
                <w:sz w:val="20"/>
                <w:szCs w:val="20"/>
              </w:rPr>
              <w:t>Nama Induk Siswa</w:t>
            </w:r>
          </w:p>
          <w:p w:rsidR="002B3EF3" w:rsidRPr="00CC441F" w:rsidRDefault="002B3EF3" w:rsidP="00717955">
            <w:pPr>
              <w:pStyle w:val="ListParagraph"/>
              <w:spacing w:after="0" w:line="240" w:lineRule="auto"/>
              <w:ind w:left="0" w:firstLine="33"/>
              <w:jc w:val="center"/>
              <w:rPr>
                <w:rFonts w:cstheme="minorHAnsi"/>
                <w:color w:val="000000" w:themeColor="text1"/>
                <w:sz w:val="20"/>
                <w:szCs w:val="20"/>
              </w:rPr>
            </w:pPr>
            <w:r w:rsidRPr="00CC441F">
              <w:rPr>
                <w:rFonts w:cstheme="minorHAnsi"/>
                <w:color w:val="000000" w:themeColor="text1"/>
                <w:sz w:val="20"/>
                <w:szCs w:val="20"/>
              </w:rPr>
              <w:t>(NIS)</w:t>
            </w:r>
          </w:p>
        </w:tc>
        <w:tc>
          <w:tcPr>
            <w:tcW w:w="2977" w:type="dxa"/>
            <w:gridSpan w:val="2"/>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Aspek yang Dinilai</w:t>
            </w:r>
          </w:p>
        </w:tc>
        <w:tc>
          <w:tcPr>
            <w:tcW w:w="992" w:type="dxa"/>
            <w:vMerge w:val="restart"/>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Skor</w:t>
            </w:r>
          </w:p>
        </w:tc>
        <w:tc>
          <w:tcPr>
            <w:tcW w:w="1701" w:type="dxa"/>
            <w:gridSpan w:val="2"/>
            <w:tcBorders>
              <w:left w:val="nil"/>
              <w:right w:val="nil"/>
            </w:tcBorders>
          </w:tcPr>
          <w:p w:rsidR="002B3EF3" w:rsidRPr="00CC441F" w:rsidRDefault="002B3EF3" w:rsidP="00717955">
            <w:pPr>
              <w:pStyle w:val="ListParagraph"/>
              <w:spacing w:after="0" w:line="240" w:lineRule="auto"/>
              <w:ind w:left="0"/>
              <w:rPr>
                <w:rFonts w:cstheme="minorHAnsi"/>
                <w:color w:val="000000" w:themeColor="text1"/>
                <w:sz w:val="20"/>
                <w:szCs w:val="20"/>
              </w:rPr>
            </w:pPr>
            <w:r w:rsidRPr="00CC441F">
              <w:rPr>
                <w:rFonts w:cstheme="minorHAnsi"/>
                <w:color w:val="000000" w:themeColor="text1"/>
                <w:sz w:val="20"/>
                <w:szCs w:val="20"/>
              </w:rPr>
              <w:t>Ketuntasan</w:t>
            </w:r>
          </w:p>
        </w:tc>
      </w:tr>
      <w:tr w:rsidR="002B3EF3" w:rsidRPr="00CC441F" w:rsidTr="00BC30E7">
        <w:trPr>
          <w:trHeight w:val="244"/>
        </w:trPr>
        <w:tc>
          <w:tcPr>
            <w:tcW w:w="851" w:type="dxa"/>
            <w:vMerge/>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p>
        </w:tc>
        <w:tc>
          <w:tcPr>
            <w:tcW w:w="1984" w:type="dxa"/>
            <w:vMerge/>
            <w:tcBorders>
              <w:left w:val="nil"/>
              <w:right w:val="nil"/>
            </w:tcBorders>
          </w:tcPr>
          <w:p w:rsidR="002B3EF3" w:rsidRPr="00CC441F" w:rsidRDefault="002B3EF3" w:rsidP="00717955">
            <w:pPr>
              <w:pStyle w:val="ListParagraph"/>
              <w:spacing w:after="0" w:line="240" w:lineRule="auto"/>
              <w:ind w:left="0"/>
              <w:rPr>
                <w:rFonts w:cstheme="minorHAnsi"/>
                <w:color w:val="000000" w:themeColor="text1"/>
                <w:sz w:val="20"/>
                <w:szCs w:val="20"/>
              </w:rPr>
            </w:pPr>
          </w:p>
        </w:tc>
        <w:tc>
          <w:tcPr>
            <w:tcW w:w="1418" w:type="dxa"/>
            <w:tcBorders>
              <w:left w:val="nil"/>
              <w:right w:val="nil"/>
            </w:tcBorders>
          </w:tcPr>
          <w:p w:rsidR="002B3EF3" w:rsidRPr="00CC441F" w:rsidRDefault="002B3EF3" w:rsidP="00717955">
            <w:pPr>
              <w:pStyle w:val="ListParagraph"/>
              <w:spacing w:after="0" w:line="240" w:lineRule="auto"/>
              <w:ind w:left="0" w:firstLine="34"/>
              <w:jc w:val="center"/>
              <w:rPr>
                <w:rFonts w:cstheme="minorHAnsi"/>
                <w:color w:val="000000" w:themeColor="text1"/>
                <w:sz w:val="20"/>
                <w:szCs w:val="20"/>
              </w:rPr>
            </w:pPr>
            <w:r w:rsidRPr="00CC441F">
              <w:rPr>
                <w:rFonts w:cstheme="minorHAnsi"/>
                <w:color w:val="000000" w:themeColor="text1"/>
                <w:sz w:val="20"/>
                <w:szCs w:val="20"/>
              </w:rPr>
              <w:t>Peta Konsep</w:t>
            </w:r>
          </w:p>
        </w:tc>
        <w:tc>
          <w:tcPr>
            <w:tcW w:w="1559" w:type="dxa"/>
            <w:tcBorders>
              <w:left w:val="nil"/>
              <w:right w:val="nil"/>
            </w:tcBorders>
          </w:tcPr>
          <w:p w:rsidR="002B3EF3" w:rsidRPr="00CC441F" w:rsidRDefault="002B3EF3" w:rsidP="00717955">
            <w:pPr>
              <w:pStyle w:val="ListParagraph"/>
              <w:spacing w:after="0" w:line="240" w:lineRule="auto"/>
              <w:ind w:left="0" w:firstLine="34"/>
              <w:jc w:val="center"/>
              <w:rPr>
                <w:rFonts w:cstheme="minorHAnsi"/>
                <w:color w:val="000000" w:themeColor="text1"/>
                <w:sz w:val="20"/>
                <w:szCs w:val="20"/>
              </w:rPr>
            </w:pPr>
            <w:r w:rsidRPr="00CC441F">
              <w:rPr>
                <w:rFonts w:cstheme="minorHAnsi"/>
                <w:color w:val="000000" w:themeColor="text1"/>
                <w:sz w:val="20"/>
                <w:szCs w:val="20"/>
              </w:rPr>
              <w:t>Teks Eksposisi</w:t>
            </w:r>
          </w:p>
        </w:tc>
        <w:tc>
          <w:tcPr>
            <w:tcW w:w="992" w:type="dxa"/>
            <w:vMerge/>
            <w:tcBorders>
              <w:left w:val="nil"/>
              <w:right w:val="nil"/>
            </w:tcBorders>
          </w:tcPr>
          <w:p w:rsidR="002B3EF3" w:rsidRPr="00CC441F" w:rsidRDefault="002B3EF3" w:rsidP="00717955">
            <w:pPr>
              <w:pStyle w:val="ListParagraph"/>
              <w:spacing w:after="0" w:line="240" w:lineRule="auto"/>
              <w:ind w:left="0"/>
              <w:rPr>
                <w:rFonts w:cstheme="minorHAnsi"/>
                <w:color w:val="000000" w:themeColor="text1"/>
                <w:sz w:val="20"/>
                <w:szCs w:val="20"/>
              </w:rPr>
            </w:pP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T</w:t>
            </w:r>
          </w:p>
        </w:tc>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TT</w:t>
            </w:r>
          </w:p>
        </w:tc>
      </w:tr>
      <w:tr w:rsidR="002B3EF3" w:rsidRPr="00CC441F" w:rsidTr="00BC30E7">
        <w:trPr>
          <w:trHeight w:val="228"/>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14637/270116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85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176"/>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15406/405116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3.</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15411/410116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4.</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15418/417116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70</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67,5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5.</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15419/418116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70</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67,5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15420/419116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80</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77,5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15421/420116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8.</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15422/421116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9.</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15423/422116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85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10.</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15424/423116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11.</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15459/458116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12.</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15460/459116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70</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72,5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13.</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15461/460116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14.</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15474/473116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15475/474116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16.</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15485/484116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17.</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15487/486116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18.</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15490/489116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19.</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15509/508116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20.</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15510/509116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70</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67,5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21.</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15526/525116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22.</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15527/526116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23.</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15534/533116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24.</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15535/534116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25.</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15536/536116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26.</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15543/542116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27.</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15547/546116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60</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60</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60</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28.</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15560/559116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80</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72,5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BC30E7">
        <w:trPr>
          <w:trHeight w:val="264"/>
        </w:trPr>
        <w:tc>
          <w:tcPr>
            <w:tcW w:w="851"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29.</w:t>
            </w:r>
          </w:p>
        </w:tc>
        <w:tc>
          <w:tcPr>
            <w:tcW w:w="1984" w:type="dxa"/>
            <w:tcBorders>
              <w:left w:val="nil"/>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15561/560116</w:t>
            </w:r>
          </w:p>
        </w:tc>
        <w:tc>
          <w:tcPr>
            <w:tcW w:w="1418"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992" w:type="dxa"/>
            <w:tcBorders>
              <w:left w:val="nil"/>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65</w:t>
            </w:r>
          </w:p>
        </w:tc>
        <w:tc>
          <w:tcPr>
            <w:tcW w:w="850"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c>
          <w:tcPr>
            <w:tcW w:w="851" w:type="dxa"/>
            <w:tcBorders>
              <w:left w:val="nil"/>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w:t>
            </w:r>
          </w:p>
        </w:tc>
      </w:tr>
      <w:tr w:rsidR="002B3EF3" w:rsidRPr="00CC441F" w:rsidTr="00154811">
        <w:trPr>
          <w:trHeight w:val="264"/>
        </w:trPr>
        <w:tc>
          <w:tcPr>
            <w:tcW w:w="851" w:type="dxa"/>
            <w:tcBorders>
              <w:left w:val="nil"/>
              <w:bottom w:val="single" w:sz="4" w:space="0" w:color="000000"/>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30.</w:t>
            </w:r>
          </w:p>
        </w:tc>
        <w:tc>
          <w:tcPr>
            <w:tcW w:w="1984" w:type="dxa"/>
            <w:tcBorders>
              <w:left w:val="nil"/>
              <w:bottom w:val="single" w:sz="4" w:space="0" w:color="000000"/>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15562/561116</w:t>
            </w:r>
          </w:p>
        </w:tc>
        <w:tc>
          <w:tcPr>
            <w:tcW w:w="1418" w:type="dxa"/>
            <w:tcBorders>
              <w:left w:val="nil"/>
              <w:bottom w:val="single" w:sz="4" w:space="0" w:color="000000"/>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bottom w:val="single" w:sz="4" w:space="0" w:color="000000"/>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992" w:type="dxa"/>
            <w:tcBorders>
              <w:left w:val="nil"/>
              <w:bottom w:val="single" w:sz="4" w:space="0" w:color="000000"/>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75</w:t>
            </w:r>
          </w:p>
        </w:tc>
        <w:tc>
          <w:tcPr>
            <w:tcW w:w="850" w:type="dxa"/>
            <w:tcBorders>
              <w:left w:val="nil"/>
              <w:bottom w:val="single" w:sz="4" w:space="0" w:color="000000"/>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bottom w:val="single" w:sz="4" w:space="0" w:color="000000"/>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r w:rsidR="002B3EF3" w:rsidRPr="00CC441F" w:rsidTr="00154811">
        <w:trPr>
          <w:trHeight w:val="264"/>
        </w:trPr>
        <w:tc>
          <w:tcPr>
            <w:tcW w:w="851" w:type="dxa"/>
            <w:tcBorders>
              <w:left w:val="nil"/>
              <w:bottom w:val="single" w:sz="4" w:space="0" w:color="000000"/>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31.</w:t>
            </w:r>
          </w:p>
        </w:tc>
        <w:tc>
          <w:tcPr>
            <w:tcW w:w="1984" w:type="dxa"/>
            <w:tcBorders>
              <w:left w:val="nil"/>
              <w:bottom w:val="single" w:sz="4" w:space="0" w:color="000000"/>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15579/578116</w:t>
            </w:r>
          </w:p>
        </w:tc>
        <w:tc>
          <w:tcPr>
            <w:tcW w:w="1418" w:type="dxa"/>
            <w:tcBorders>
              <w:left w:val="nil"/>
              <w:bottom w:val="single" w:sz="4" w:space="0" w:color="000000"/>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bottom w:val="single" w:sz="4" w:space="0" w:color="000000"/>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80</w:t>
            </w:r>
          </w:p>
        </w:tc>
        <w:tc>
          <w:tcPr>
            <w:tcW w:w="992" w:type="dxa"/>
            <w:tcBorders>
              <w:left w:val="nil"/>
              <w:bottom w:val="single" w:sz="4" w:space="0" w:color="000000"/>
              <w:right w:val="nil"/>
            </w:tcBorders>
            <w:vAlign w:val="bottom"/>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72,5</w:t>
            </w:r>
          </w:p>
        </w:tc>
        <w:tc>
          <w:tcPr>
            <w:tcW w:w="850" w:type="dxa"/>
            <w:tcBorders>
              <w:left w:val="nil"/>
              <w:bottom w:val="single" w:sz="4" w:space="0" w:color="000000"/>
              <w:right w:val="nil"/>
            </w:tcBorders>
          </w:tcPr>
          <w:p w:rsidR="002B3EF3" w:rsidRPr="00CC441F" w:rsidRDefault="002B3EF3"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bottom w:val="single" w:sz="4" w:space="0" w:color="000000"/>
              <w:right w:val="nil"/>
            </w:tcBorders>
          </w:tcPr>
          <w:p w:rsidR="002B3EF3" w:rsidRPr="00CC441F" w:rsidRDefault="002B3EF3" w:rsidP="00717955">
            <w:pPr>
              <w:pStyle w:val="ListParagraph"/>
              <w:spacing w:after="0" w:line="240" w:lineRule="auto"/>
              <w:ind w:left="0"/>
              <w:jc w:val="center"/>
              <w:rPr>
                <w:rFonts w:cstheme="minorHAnsi"/>
                <w:color w:val="000000" w:themeColor="text1"/>
                <w:sz w:val="20"/>
                <w:szCs w:val="20"/>
              </w:rPr>
            </w:pPr>
          </w:p>
        </w:tc>
      </w:tr>
    </w:tbl>
    <w:p w:rsidR="00154811" w:rsidRDefault="00154811">
      <w:r>
        <w:br w:type="page"/>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984"/>
        <w:gridCol w:w="1418"/>
        <w:gridCol w:w="1559"/>
        <w:gridCol w:w="992"/>
        <w:gridCol w:w="850"/>
        <w:gridCol w:w="851"/>
      </w:tblGrid>
      <w:tr w:rsidR="00154811" w:rsidRPr="00CC441F" w:rsidTr="00154811">
        <w:trPr>
          <w:trHeight w:val="264"/>
        </w:trPr>
        <w:tc>
          <w:tcPr>
            <w:tcW w:w="851" w:type="dxa"/>
            <w:tcBorders>
              <w:top w:val="nil"/>
              <w:left w:val="nil"/>
              <w:right w:val="nil"/>
            </w:tcBorders>
          </w:tcPr>
          <w:p w:rsidR="00154811" w:rsidRPr="00CC441F" w:rsidRDefault="00154811" w:rsidP="00717955">
            <w:pPr>
              <w:spacing w:after="0" w:line="240" w:lineRule="auto"/>
              <w:jc w:val="center"/>
              <w:rPr>
                <w:rFonts w:cstheme="minorHAnsi"/>
                <w:color w:val="000000" w:themeColor="text1"/>
                <w:sz w:val="20"/>
                <w:szCs w:val="20"/>
              </w:rPr>
            </w:pPr>
          </w:p>
        </w:tc>
        <w:tc>
          <w:tcPr>
            <w:tcW w:w="1984" w:type="dxa"/>
            <w:tcBorders>
              <w:top w:val="nil"/>
              <w:left w:val="nil"/>
              <w:right w:val="nil"/>
            </w:tcBorders>
          </w:tcPr>
          <w:p w:rsidR="00154811" w:rsidRPr="00CC441F" w:rsidRDefault="00154811" w:rsidP="00717955">
            <w:pPr>
              <w:spacing w:after="0" w:line="240" w:lineRule="auto"/>
              <w:jc w:val="center"/>
              <w:rPr>
                <w:rFonts w:cstheme="minorHAnsi"/>
                <w:color w:val="000000" w:themeColor="text1"/>
                <w:sz w:val="20"/>
                <w:szCs w:val="20"/>
              </w:rPr>
            </w:pPr>
          </w:p>
        </w:tc>
        <w:tc>
          <w:tcPr>
            <w:tcW w:w="1418" w:type="dxa"/>
            <w:tcBorders>
              <w:top w:val="nil"/>
              <w:left w:val="nil"/>
              <w:right w:val="nil"/>
            </w:tcBorders>
          </w:tcPr>
          <w:p w:rsidR="00154811" w:rsidRPr="00CC441F" w:rsidRDefault="00154811" w:rsidP="00717955">
            <w:pPr>
              <w:pStyle w:val="ListParagraph"/>
              <w:spacing w:after="0" w:line="240" w:lineRule="auto"/>
              <w:ind w:left="0"/>
              <w:jc w:val="center"/>
              <w:rPr>
                <w:rFonts w:cstheme="minorHAnsi"/>
                <w:color w:val="000000" w:themeColor="text1"/>
                <w:sz w:val="20"/>
                <w:szCs w:val="20"/>
              </w:rPr>
            </w:pPr>
          </w:p>
        </w:tc>
        <w:tc>
          <w:tcPr>
            <w:tcW w:w="1559" w:type="dxa"/>
            <w:tcBorders>
              <w:top w:val="nil"/>
              <w:left w:val="nil"/>
              <w:right w:val="nil"/>
            </w:tcBorders>
          </w:tcPr>
          <w:p w:rsidR="00154811" w:rsidRPr="00CC441F" w:rsidRDefault="00154811" w:rsidP="00717955">
            <w:pPr>
              <w:pStyle w:val="ListParagraph"/>
              <w:spacing w:after="0" w:line="240" w:lineRule="auto"/>
              <w:ind w:left="0"/>
              <w:jc w:val="center"/>
              <w:rPr>
                <w:rFonts w:cstheme="minorHAnsi"/>
                <w:color w:val="000000" w:themeColor="text1"/>
                <w:sz w:val="20"/>
                <w:szCs w:val="20"/>
              </w:rPr>
            </w:pPr>
          </w:p>
        </w:tc>
        <w:tc>
          <w:tcPr>
            <w:tcW w:w="992" w:type="dxa"/>
            <w:tcBorders>
              <w:top w:val="nil"/>
              <w:left w:val="nil"/>
              <w:right w:val="nil"/>
            </w:tcBorders>
            <w:vAlign w:val="bottom"/>
          </w:tcPr>
          <w:p w:rsidR="00154811" w:rsidRPr="00CC441F" w:rsidRDefault="00154811" w:rsidP="00717955">
            <w:pPr>
              <w:spacing w:after="0" w:line="240" w:lineRule="auto"/>
              <w:jc w:val="center"/>
              <w:rPr>
                <w:rFonts w:cstheme="minorHAnsi"/>
                <w:color w:val="000000" w:themeColor="text1"/>
                <w:sz w:val="20"/>
                <w:szCs w:val="20"/>
              </w:rPr>
            </w:pPr>
          </w:p>
        </w:tc>
        <w:tc>
          <w:tcPr>
            <w:tcW w:w="850" w:type="dxa"/>
            <w:tcBorders>
              <w:top w:val="nil"/>
              <w:left w:val="nil"/>
              <w:right w:val="nil"/>
            </w:tcBorders>
          </w:tcPr>
          <w:p w:rsidR="00154811" w:rsidRPr="00CC441F" w:rsidRDefault="00154811" w:rsidP="00717955">
            <w:pPr>
              <w:spacing w:after="0" w:line="240" w:lineRule="auto"/>
              <w:jc w:val="center"/>
              <w:rPr>
                <w:rFonts w:cstheme="minorHAnsi"/>
                <w:color w:val="000000" w:themeColor="text1"/>
                <w:sz w:val="20"/>
                <w:szCs w:val="20"/>
              </w:rPr>
            </w:pPr>
          </w:p>
        </w:tc>
        <w:tc>
          <w:tcPr>
            <w:tcW w:w="851" w:type="dxa"/>
            <w:tcBorders>
              <w:top w:val="nil"/>
              <w:left w:val="nil"/>
              <w:right w:val="nil"/>
            </w:tcBorders>
          </w:tcPr>
          <w:p w:rsidR="00154811" w:rsidRPr="00CC441F" w:rsidRDefault="00154811" w:rsidP="00717955">
            <w:pPr>
              <w:pStyle w:val="ListParagraph"/>
              <w:spacing w:after="0" w:line="240" w:lineRule="auto"/>
              <w:ind w:left="0"/>
              <w:jc w:val="center"/>
              <w:rPr>
                <w:rFonts w:cstheme="minorHAnsi"/>
                <w:color w:val="000000" w:themeColor="text1"/>
                <w:sz w:val="20"/>
                <w:szCs w:val="20"/>
              </w:rPr>
            </w:pPr>
          </w:p>
        </w:tc>
      </w:tr>
      <w:tr w:rsidR="003B17EC" w:rsidRPr="00CC441F" w:rsidTr="00881A84">
        <w:trPr>
          <w:trHeight w:val="264"/>
        </w:trPr>
        <w:tc>
          <w:tcPr>
            <w:tcW w:w="851" w:type="dxa"/>
            <w:vMerge w:val="restart"/>
            <w:tcBorders>
              <w:left w:val="nil"/>
              <w:right w:val="nil"/>
            </w:tcBorders>
            <w:vAlign w:val="center"/>
          </w:tcPr>
          <w:p w:rsidR="003B17EC" w:rsidRPr="00CC441F" w:rsidRDefault="003B17EC" w:rsidP="001D45C0">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No.</w:t>
            </w:r>
          </w:p>
        </w:tc>
        <w:tc>
          <w:tcPr>
            <w:tcW w:w="1984" w:type="dxa"/>
            <w:vMerge w:val="restart"/>
            <w:tcBorders>
              <w:left w:val="nil"/>
              <w:right w:val="nil"/>
            </w:tcBorders>
            <w:vAlign w:val="center"/>
          </w:tcPr>
          <w:p w:rsidR="003B17EC" w:rsidRPr="00CC441F" w:rsidRDefault="003B17EC" w:rsidP="001D45C0">
            <w:pPr>
              <w:pStyle w:val="ListParagraph"/>
              <w:spacing w:after="0" w:line="240" w:lineRule="auto"/>
              <w:ind w:left="0" w:firstLine="33"/>
              <w:jc w:val="center"/>
              <w:rPr>
                <w:rFonts w:cstheme="minorHAnsi"/>
                <w:color w:val="000000" w:themeColor="text1"/>
                <w:sz w:val="20"/>
                <w:szCs w:val="20"/>
              </w:rPr>
            </w:pPr>
            <w:r w:rsidRPr="00CC441F">
              <w:rPr>
                <w:rFonts w:cstheme="minorHAnsi"/>
                <w:color w:val="000000" w:themeColor="text1"/>
                <w:sz w:val="20"/>
                <w:szCs w:val="20"/>
              </w:rPr>
              <w:t>Nama Induk Siswa</w:t>
            </w:r>
          </w:p>
          <w:p w:rsidR="003B17EC" w:rsidRPr="00CC441F" w:rsidRDefault="003B17EC" w:rsidP="001D45C0">
            <w:pPr>
              <w:pStyle w:val="ListParagraph"/>
              <w:spacing w:after="0" w:line="240" w:lineRule="auto"/>
              <w:ind w:left="0" w:firstLine="33"/>
              <w:jc w:val="center"/>
              <w:rPr>
                <w:rFonts w:cstheme="minorHAnsi"/>
                <w:color w:val="000000" w:themeColor="text1"/>
                <w:sz w:val="20"/>
                <w:szCs w:val="20"/>
              </w:rPr>
            </w:pPr>
            <w:r w:rsidRPr="00CC441F">
              <w:rPr>
                <w:rFonts w:cstheme="minorHAnsi"/>
                <w:color w:val="000000" w:themeColor="text1"/>
                <w:sz w:val="20"/>
                <w:szCs w:val="20"/>
              </w:rPr>
              <w:t>(NIS)</w:t>
            </w:r>
          </w:p>
        </w:tc>
        <w:tc>
          <w:tcPr>
            <w:tcW w:w="2977" w:type="dxa"/>
            <w:gridSpan w:val="2"/>
            <w:tcBorders>
              <w:left w:val="nil"/>
              <w:right w:val="nil"/>
            </w:tcBorders>
          </w:tcPr>
          <w:p w:rsidR="003B17EC" w:rsidRPr="00CC441F" w:rsidRDefault="003B17EC" w:rsidP="001D45C0">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Aspek yang Dinilai</w:t>
            </w:r>
          </w:p>
        </w:tc>
        <w:tc>
          <w:tcPr>
            <w:tcW w:w="992" w:type="dxa"/>
            <w:tcBorders>
              <w:left w:val="nil"/>
              <w:right w:val="nil"/>
            </w:tcBorders>
          </w:tcPr>
          <w:p w:rsidR="003B17EC" w:rsidRPr="00CC441F" w:rsidRDefault="003B17EC" w:rsidP="003B17EC">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Skor</w:t>
            </w:r>
          </w:p>
        </w:tc>
        <w:tc>
          <w:tcPr>
            <w:tcW w:w="1701" w:type="dxa"/>
            <w:gridSpan w:val="2"/>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Ketuntasan</w:t>
            </w:r>
          </w:p>
        </w:tc>
      </w:tr>
      <w:tr w:rsidR="003B17EC" w:rsidRPr="00CC441F" w:rsidTr="00203506">
        <w:trPr>
          <w:trHeight w:val="264"/>
        </w:trPr>
        <w:tc>
          <w:tcPr>
            <w:tcW w:w="851" w:type="dxa"/>
            <w:vMerge/>
            <w:tcBorders>
              <w:left w:val="nil"/>
              <w:right w:val="nil"/>
            </w:tcBorders>
          </w:tcPr>
          <w:p w:rsidR="003B17EC" w:rsidRPr="00CC441F" w:rsidRDefault="003B17EC" w:rsidP="001D45C0">
            <w:pPr>
              <w:spacing w:after="0" w:line="240" w:lineRule="auto"/>
              <w:jc w:val="center"/>
              <w:rPr>
                <w:rFonts w:cstheme="minorHAnsi"/>
                <w:color w:val="000000" w:themeColor="text1"/>
                <w:sz w:val="20"/>
                <w:szCs w:val="20"/>
              </w:rPr>
            </w:pPr>
          </w:p>
        </w:tc>
        <w:tc>
          <w:tcPr>
            <w:tcW w:w="1984" w:type="dxa"/>
            <w:vMerge/>
            <w:tcBorders>
              <w:left w:val="nil"/>
              <w:right w:val="nil"/>
            </w:tcBorders>
          </w:tcPr>
          <w:p w:rsidR="003B17EC" w:rsidRPr="00CC441F" w:rsidRDefault="003B17EC" w:rsidP="001D45C0">
            <w:pPr>
              <w:pStyle w:val="ListParagraph"/>
              <w:spacing w:after="0" w:line="240" w:lineRule="auto"/>
              <w:ind w:left="0"/>
              <w:rPr>
                <w:rFonts w:cstheme="minorHAnsi"/>
                <w:color w:val="000000" w:themeColor="text1"/>
                <w:sz w:val="20"/>
                <w:szCs w:val="20"/>
              </w:rPr>
            </w:pPr>
          </w:p>
        </w:tc>
        <w:tc>
          <w:tcPr>
            <w:tcW w:w="1418" w:type="dxa"/>
            <w:tcBorders>
              <w:left w:val="nil"/>
              <w:right w:val="nil"/>
            </w:tcBorders>
          </w:tcPr>
          <w:p w:rsidR="003B17EC" w:rsidRPr="00CC441F" w:rsidRDefault="003B17EC" w:rsidP="001D45C0">
            <w:pPr>
              <w:pStyle w:val="ListParagraph"/>
              <w:spacing w:after="0" w:line="240" w:lineRule="auto"/>
              <w:ind w:left="0" w:firstLine="34"/>
              <w:jc w:val="center"/>
              <w:rPr>
                <w:rFonts w:cstheme="minorHAnsi"/>
                <w:color w:val="000000" w:themeColor="text1"/>
                <w:sz w:val="20"/>
                <w:szCs w:val="20"/>
              </w:rPr>
            </w:pPr>
            <w:r w:rsidRPr="00CC441F">
              <w:rPr>
                <w:rFonts w:cstheme="minorHAnsi"/>
                <w:color w:val="000000" w:themeColor="text1"/>
                <w:sz w:val="20"/>
                <w:szCs w:val="20"/>
              </w:rPr>
              <w:t>Peta Konsep</w:t>
            </w:r>
          </w:p>
        </w:tc>
        <w:tc>
          <w:tcPr>
            <w:tcW w:w="1559" w:type="dxa"/>
            <w:tcBorders>
              <w:left w:val="nil"/>
              <w:right w:val="nil"/>
            </w:tcBorders>
          </w:tcPr>
          <w:p w:rsidR="003B17EC" w:rsidRPr="00CC441F" w:rsidRDefault="003B17EC" w:rsidP="001D45C0">
            <w:pPr>
              <w:pStyle w:val="ListParagraph"/>
              <w:spacing w:after="0" w:line="240" w:lineRule="auto"/>
              <w:ind w:left="0" w:firstLine="34"/>
              <w:jc w:val="center"/>
              <w:rPr>
                <w:rFonts w:cstheme="minorHAnsi"/>
                <w:color w:val="000000" w:themeColor="text1"/>
                <w:sz w:val="20"/>
                <w:szCs w:val="20"/>
              </w:rPr>
            </w:pPr>
            <w:r w:rsidRPr="00CC441F">
              <w:rPr>
                <w:rFonts w:cstheme="minorHAnsi"/>
                <w:color w:val="000000" w:themeColor="text1"/>
                <w:sz w:val="20"/>
                <w:szCs w:val="20"/>
              </w:rPr>
              <w:t>Teks Eksposisi</w:t>
            </w:r>
          </w:p>
        </w:tc>
        <w:tc>
          <w:tcPr>
            <w:tcW w:w="992" w:type="dxa"/>
            <w:tcBorders>
              <w:left w:val="nil"/>
              <w:right w:val="nil"/>
            </w:tcBorders>
          </w:tcPr>
          <w:p w:rsidR="003B17EC" w:rsidRPr="00CC441F" w:rsidRDefault="003B17EC" w:rsidP="001D45C0">
            <w:pPr>
              <w:pStyle w:val="ListParagraph"/>
              <w:spacing w:after="0" w:line="240" w:lineRule="auto"/>
              <w:ind w:left="0"/>
              <w:rPr>
                <w:rFonts w:cstheme="minorHAnsi"/>
                <w:color w:val="000000" w:themeColor="text1"/>
                <w:sz w:val="20"/>
                <w:szCs w:val="20"/>
              </w:rPr>
            </w:pPr>
          </w:p>
        </w:tc>
        <w:tc>
          <w:tcPr>
            <w:tcW w:w="850" w:type="dxa"/>
            <w:tcBorders>
              <w:left w:val="nil"/>
              <w:right w:val="nil"/>
            </w:tcBorders>
          </w:tcPr>
          <w:p w:rsidR="003B17EC" w:rsidRPr="00CC441F" w:rsidRDefault="003B17EC" w:rsidP="001D45C0">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T</w:t>
            </w:r>
          </w:p>
        </w:tc>
        <w:tc>
          <w:tcPr>
            <w:tcW w:w="851" w:type="dxa"/>
            <w:tcBorders>
              <w:left w:val="nil"/>
              <w:right w:val="nil"/>
            </w:tcBorders>
          </w:tcPr>
          <w:p w:rsidR="003B17EC" w:rsidRPr="00CC441F" w:rsidRDefault="003B17EC" w:rsidP="001D45C0">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TT</w:t>
            </w:r>
          </w:p>
        </w:tc>
      </w:tr>
      <w:tr w:rsidR="003B17EC" w:rsidRPr="00CC441F" w:rsidTr="00BC30E7">
        <w:trPr>
          <w:trHeight w:val="264"/>
        </w:trPr>
        <w:tc>
          <w:tcPr>
            <w:tcW w:w="851"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32.</w:t>
            </w:r>
          </w:p>
        </w:tc>
        <w:tc>
          <w:tcPr>
            <w:tcW w:w="1984"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15580/579116</w:t>
            </w:r>
          </w:p>
        </w:tc>
        <w:tc>
          <w:tcPr>
            <w:tcW w:w="1418"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85</w:t>
            </w:r>
          </w:p>
        </w:tc>
        <w:tc>
          <w:tcPr>
            <w:tcW w:w="1559"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85</w:t>
            </w:r>
          </w:p>
        </w:tc>
        <w:tc>
          <w:tcPr>
            <w:tcW w:w="992" w:type="dxa"/>
            <w:tcBorders>
              <w:left w:val="nil"/>
              <w:right w:val="nil"/>
            </w:tcBorders>
            <w:vAlign w:val="bottom"/>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85</w:t>
            </w:r>
          </w:p>
        </w:tc>
        <w:tc>
          <w:tcPr>
            <w:tcW w:w="850"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p>
        </w:tc>
      </w:tr>
      <w:tr w:rsidR="003B17EC" w:rsidRPr="00CC441F" w:rsidTr="00BC30E7">
        <w:trPr>
          <w:trHeight w:val="264"/>
        </w:trPr>
        <w:tc>
          <w:tcPr>
            <w:tcW w:w="851"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33.</w:t>
            </w:r>
          </w:p>
        </w:tc>
        <w:tc>
          <w:tcPr>
            <w:tcW w:w="1984"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15581/580116</w:t>
            </w:r>
          </w:p>
        </w:tc>
        <w:tc>
          <w:tcPr>
            <w:tcW w:w="1418"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80</w:t>
            </w:r>
          </w:p>
        </w:tc>
        <w:tc>
          <w:tcPr>
            <w:tcW w:w="992" w:type="dxa"/>
            <w:tcBorders>
              <w:left w:val="nil"/>
              <w:right w:val="nil"/>
            </w:tcBorders>
            <w:vAlign w:val="bottom"/>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77,5</w:t>
            </w:r>
          </w:p>
        </w:tc>
        <w:tc>
          <w:tcPr>
            <w:tcW w:w="850"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p>
        </w:tc>
      </w:tr>
      <w:tr w:rsidR="003B17EC" w:rsidRPr="00CC441F" w:rsidTr="00BC30E7">
        <w:trPr>
          <w:trHeight w:val="264"/>
        </w:trPr>
        <w:tc>
          <w:tcPr>
            <w:tcW w:w="851"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34.</w:t>
            </w:r>
          </w:p>
        </w:tc>
        <w:tc>
          <w:tcPr>
            <w:tcW w:w="1984"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15600/599116</w:t>
            </w:r>
          </w:p>
        </w:tc>
        <w:tc>
          <w:tcPr>
            <w:tcW w:w="1418"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65</w:t>
            </w:r>
          </w:p>
        </w:tc>
        <w:tc>
          <w:tcPr>
            <w:tcW w:w="1559"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80</w:t>
            </w:r>
          </w:p>
        </w:tc>
        <w:tc>
          <w:tcPr>
            <w:tcW w:w="992" w:type="dxa"/>
            <w:tcBorders>
              <w:left w:val="nil"/>
              <w:right w:val="nil"/>
            </w:tcBorders>
            <w:vAlign w:val="bottom"/>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72,5</w:t>
            </w:r>
          </w:p>
        </w:tc>
        <w:tc>
          <w:tcPr>
            <w:tcW w:w="850"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p>
        </w:tc>
      </w:tr>
      <w:tr w:rsidR="003B17EC" w:rsidRPr="00CC441F" w:rsidTr="00BC30E7">
        <w:trPr>
          <w:trHeight w:val="264"/>
        </w:trPr>
        <w:tc>
          <w:tcPr>
            <w:tcW w:w="851"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35.</w:t>
            </w:r>
          </w:p>
        </w:tc>
        <w:tc>
          <w:tcPr>
            <w:tcW w:w="1984"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15601/600116</w:t>
            </w:r>
          </w:p>
        </w:tc>
        <w:tc>
          <w:tcPr>
            <w:tcW w:w="1418"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75</w:t>
            </w:r>
          </w:p>
        </w:tc>
        <w:tc>
          <w:tcPr>
            <w:tcW w:w="1559"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70</w:t>
            </w:r>
          </w:p>
        </w:tc>
        <w:tc>
          <w:tcPr>
            <w:tcW w:w="992" w:type="dxa"/>
            <w:tcBorders>
              <w:left w:val="nil"/>
              <w:right w:val="nil"/>
            </w:tcBorders>
            <w:vAlign w:val="bottom"/>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72,5</w:t>
            </w:r>
          </w:p>
        </w:tc>
        <w:tc>
          <w:tcPr>
            <w:tcW w:w="850"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r w:rsidRPr="00CC441F">
              <w:rPr>
                <w:rFonts w:cstheme="minorHAnsi"/>
                <w:color w:val="000000" w:themeColor="text1"/>
                <w:sz w:val="20"/>
                <w:szCs w:val="20"/>
              </w:rPr>
              <w:t>√</w:t>
            </w:r>
          </w:p>
        </w:tc>
        <w:tc>
          <w:tcPr>
            <w:tcW w:w="851"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p>
        </w:tc>
      </w:tr>
      <w:tr w:rsidR="003B17EC" w:rsidRPr="00CC441F" w:rsidTr="00BC30E7">
        <w:trPr>
          <w:trHeight w:val="180"/>
        </w:trPr>
        <w:tc>
          <w:tcPr>
            <w:tcW w:w="851"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p>
        </w:tc>
        <w:tc>
          <w:tcPr>
            <w:tcW w:w="4961" w:type="dxa"/>
            <w:gridSpan w:val="3"/>
            <w:tcBorders>
              <w:left w:val="nil"/>
              <w:right w:val="nil"/>
            </w:tcBorders>
          </w:tcPr>
          <w:p w:rsidR="003B17EC" w:rsidRPr="00CC441F" w:rsidRDefault="003B17EC" w:rsidP="00717955">
            <w:pPr>
              <w:pStyle w:val="ListParagraph"/>
              <w:spacing w:after="0" w:line="240" w:lineRule="auto"/>
              <w:ind w:left="0"/>
              <w:rPr>
                <w:rFonts w:cstheme="minorHAnsi"/>
                <w:color w:val="000000" w:themeColor="text1"/>
                <w:sz w:val="20"/>
                <w:szCs w:val="20"/>
              </w:rPr>
            </w:pPr>
            <w:r w:rsidRPr="00CC441F">
              <w:rPr>
                <w:rFonts w:cstheme="minorHAnsi"/>
                <w:color w:val="000000" w:themeColor="text1"/>
                <w:sz w:val="20"/>
                <w:szCs w:val="20"/>
              </w:rPr>
              <w:t>Jumlah</w:t>
            </w:r>
          </w:p>
        </w:tc>
        <w:tc>
          <w:tcPr>
            <w:tcW w:w="992" w:type="dxa"/>
            <w:tcBorders>
              <w:left w:val="nil"/>
              <w:right w:val="nil"/>
            </w:tcBorders>
            <w:vAlign w:val="bottom"/>
          </w:tcPr>
          <w:p w:rsidR="003B17EC" w:rsidRPr="00CC441F" w:rsidRDefault="003B17EC" w:rsidP="00717955">
            <w:pPr>
              <w:spacing w:after="0" w:line="240" w:lineRule="auto"/>
              <w:rPr>
                <w:rFonts w:cstheme="minorHAnsi"/>
                <w:color w:val="000000" w:themeColor="text1"/>
                <w:sz w:val="20"/>
                <w:szCs w:val="20"/>
              </w:rPr>
            </w:pPr>
          </w:p>
        </w:tc>
        <w:tc>
          <w:tcPr>
            <w:tcW w:w="850"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25</w:t>
            </w:r>
          </w:p>
        </w:tc>
        <w:tc>
          <w:tcPr>
            <w:tcW w:w="851" w:type="dxa"/>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10</w:t>
            </w:r>
          </w:p>
        </w:tc>
      </w:tr>
      <w:tr w:rsidR="003B17EC" w:rsidRPr="00CC441F" w:rsidTr="00BC30E7">
        <w:trPr>
          <w:trHeight w:val="264"/>
        </w:trPr>
        <w:tc>
          <w:tcPr>
            <w:tcW w:w="851" w:type="dxa"/>
            <w:tcBorders>
              <w:left w:val="nil"/>
              <w:right w:val="nil"/>
            </w:tcBorders>
          </w:tcPr>
          <w:p w:rsidR="003B17EC" w:rsidRPr="00CC441F" w:rsidRDefault="003B17EC" w:rsidP="00717955">
            <w:pPr>
              <w:spacing w:after="0" w:line="240" w:lineRule="auto"/>
              <w:jc w:val="center"/>
              <w:rPr>
                <w:rFonts w:cstheme="minorHAnsi"/>
                <w:color w:val="000000" w:themeColor="text1"/>
                <w:sz w:val="20"/>
                <w:szCs w:val="20"/>
              </w:rPr>
            </w:pPr>
          </w:p>
        </w:tc>
        <w:tc>
          <w:tcPr>
            <w:tcW w:w="5953" w:type="dxa"/>
            <w:gridSpan w:val="4"/>
            <w:tcBorders>
              <w:left w:val="nil"/>
              <w:right w:val="nil"/>
            </w:tcBorders>
          </w:tcPr>
          <w:p w:rsidR="003B17EC" w:rsidRPr="00CC441F" w:rsidRDefault="003B17EC" w:rsidP="00717955">
            <w:pPr>
              <w:pStyle w:val="ListParagraph"/>
              <w:spacing w:after="0" w:line="240" w:lineRule="auto"/>
              <w:ind w:left="0"/>
              <w:rPr>
                <w:rFonts w:cstheme="minorHAnsi"/>
                <w:color w:val="000000" w:themeColor="text1"/>
                <w:sz w:val="20"/>
                <w:szCs w:val="20"/>
              </w:rPr>
            </w:pPr>
            <w:r w:rsidRPr="00CC441F">
              <w:rPr>
                <w:rFonts w:cstheme="minorHAnsi"/>
                <w:color w:val="000000" w:themeColor="text1"/>
                <w:sz w:val="20"/>
                <w:szCs w:val="20"/>
              </w:rPr>
              <w:t>Persentase</w:t>
            </w:r>
          </w:p>
        </w:tc>
        <w:tc>
          <w:tcPr>
            <w:tcW w:w="1701" w:type="dxa"/>
            <w:gridSpan w:val="2"/>
            <w:tcBorders>
              <w:left w:val="nil"/>
              <w:right w:val="nil"/>
            </w:tcBorders>
          </w:tcPr>
          <w:p w:rsidR="003B17EC" w:rsidRPr="00CC441F" w:rsidRDefault="003B17EC" w:rsidP="00717955">
            <w:pPr>
              <w:pStyle w:val="ListParagraph"/>
              <w:spacing w:after="0" w:line="240" w:lineRule="auto"/>
              <w:ind w:left="0"/>
              <w:jc w:val="center"/>
              <w:rPr>
                <w:rFonts w:cstheme="minorHAnsi"/>
                <w:color w:val="000000" w:themeColor="text1"/>
                <w:sz w:val="20"/>
                <w:szCs w:val="20"/>
              </w:rPr>
            </w:pPr>
            <w:r w:rsidRPr="00CC441F">
              <w:rPr>
                <w:rFonts w:cstheme="minorHAnsi"/>
                <w:color w:val="000000" w:themeColor="text1"/>
                <w:sz w:val="20"/>
                <w:szCs w:val="20"/>
              </w:rPr>
              <w:t>71,4%</w:t>
            </w:r>
          </w:p>
        </w:tc>
      </w:tr>
    </w:tbl>
    <w:p w:rsidR="002B3EF3" w:rsidRPr="00CC441F" w:rsidRDefault="002B3EF3" w:rsidP="002B3EF3">
      <w:pPr>
        <w:spacing w:line="240" w:lineRule="auto"/>
        <w:rPr>
          <w:rFonts w:cstheme="minorHAnsi"/>
          <w:i/>
          <w:color w:val="000000" w:themeColor="text1"/>
          <w:sz w:val="18"/>
          <w:szCs w:val="18"/>
        </w:rPr>
        <w:sectPr w:rsidR="002B3EF3" w:rsidRPr="00CC441F" w:rsidSect="007B0D01">
          <w:type w:val="continuous"/>
          <w:pgSz w:w="11906" w:h="16838"/>
          <w:pgMar w:top="1701" w:right="1701" w:bottom="1701" w:left="1701" w:header="568" w:footer="709" w:gutter="0"/>
          <w:cols w:space="567"/>
          <w:docGrid w:linePitch="360"/>
        </w:sectPr>
      </w:pPr>
    </w:p>
    <w:p w:rsidR="002B3EF3" w:rsidRPr="00CC441F" w:rsidRDefault="002B3EF3" w:rsidP="002B3EF3">
      <w:pPr>
        <w:spacing w:after="0"/>
        <w:jc w:val="lowKashida"/>
        <w:rPr>
          <w:rFonts w:cstheme="minorHAnsi"/>
          <w:b/>
          <w:bCs/>
          <w:color w:val="000000" w:themeColor="text1"/>
          <w:sz w:val="24"/>
          <w:szCs w:val="24"/>
        </w:rPr>
      </w:pPr>
      <w:r w:rsidRPr="00CC441F">
        <w:rPr>
          <w:rFonts w:cstheme="minorHAnsi"/>
          <w:noProof/>
          <w:color w:val="000000" w:themeColor="text1"/>
          <w:sz w:val="18"/>
          <w:szCs w:val="18"/>
          <w:lang w:val="af-ZA"/>
        </w:rPr>
        <w:lastRenderedPageBreak/>
        <w:t>Sumber :</w:t>
      </w:r>
      <w:r w:rsidRPr="00CC441F">
        <w:rPr>
          <w:rFonts w:cstheme="minorHAnsi"/>
          <w:color w:val="000000" w:themeColor="text1"/>
          <w:sz w:val="18"/>
          <w:szCs w:val="18"/>
        </w:rPr>
        <w:t xml:space="preserve"> Data Sekunder diolah (2019)</w:t>
      </w:r>
    </w:p>
    <w:p w:rsidR="002B3EF3" w:rsidRPr="00CC441F" w:rsidRDefault="002B3EF3" w:rsidP="002B3EF3">
      <w:pPr>
        <w:pStyle w:val="ListParagraph"/>
        <w:spacing w:after="0"/>
        <w:ind w:left="0" w:firstLine="284"/>
        <w:contextualSpacing w:val="0"/>
        <w:jc w:val="both"/>
        <w:rPr>
          <w:rFonts w:cstheme="minorHAnsi"/>
          <w:color w:val="000000" w:themeColor="text1"/>
          <w:sz w:val="24"/>
          <w:szCs w:val="24"/>
        </w:rPr>
      </w:pPr>
    </w:p>
    <w:p w:rsidR="002B3EF3" w:rsidRPr="00D961A7" w:rsidRDefault="002B3EF3" w:rsidP="002B3EF3">
      <w:pPr>
        <w:pStyle w:val="ListParagraph"/>
        <w:spacing w:after="0"/>
        <w:ind w:left="0" w:firstLine="284"/>
        <w:contextualSpacing w:val="0"/>
        <w:jc w:val="both"/>
        <w:rPr>
          <w:rFonts w:cstheme="minorHAnsi"/>
          <w:color w:val="FF0000"/>
          <w:sz w:val="24"/>
          <w:szCs w:val="24"/>
        </w:rPr>
        <w:sectPr w:rsidR="002B3EF3" w:rsidRPr="00D961A7" w:rsidSect="00422A93">
          <w:type w:val="continuous"/>
          <w:pgSz w:w="11906" w:h="16838"/>
          <w:pgMar w:top="1701" w:right="1701" w:bottom="1701" w:left="1701" w:header="568" w:footer="709" w:gutter="0"/>
          <w:cols w:num="2" w:space="567"/>
          <w:docGrid w:linePitch="360"/>
        </w:sectPr>
      </w:pPr>
    </w:p>
    <w:p w:rsidR="002B3EF3" w:rsidRPr="00CC441F" w:rsidRDefault="00284605" w:rsidP="002B3EF3">
      <w:pPr>
        <w:pStyle w:val="ListParagraph"/>
        <w:spacing w:after="0"/>
        <w:ind w:left="0" w:firstLine="284"/>
        <w:contextualSpacing w:val="0"/>
        <w:jc w:val="both"/>
        <w:rPr>
          <w:rFonts w:cstheme="minorHAnsi"/>
          <w:color w:val="000000" w:themeColor="text1"/>
          <w:sz w:val="24"/>
          <w:szCs w:val="24"/>
        </w:rPr>
      </w:pPr>
      <w:r>
        <w:rPr>
          <w:rFonts w:cstheme="minorHAnsi"/>
          <w:color w:val="000000" w:themeColor="text1"/>
          <w:sz w:val="24"/>
          <w:szCs w:val="24"/>
        </w:rPr>
        <w:lastRenderedPageBreak/>
        <w:t>Berdasarkan kategori tabel 2</w:t>
      </w:r>
      <w:r w:rsidR="002B3EF3" w:rsidRPr="00CC441F">
        <w:rPr>
          <w:rFonts w:cstheme="minorHAnsi"/>
          <w:color w:val="000000" w:themeColor="text1"/>
          <w:sz w:val="24"/>
          <w:szCs w:val="24"/>
        </w:rPr>
        <w:t xml:space="preserve">, hasil belajar atau kemampuan menulis teks eksposisi peserta didik kelas X-JB 3 SMK Negeri 6 Surabaya tahun pelajaran 2019/2020 </w:t>
      </w:r>
      <w:r w:rsidR="00A73C69">
        <w:rPr>
          <w:rFonts w:cstheme="minorHAnsi"/>
          <w:color w:val="000000" w:themeColor="text1"/>
          <w:sz w:val="24"/>
          <w:szCs w:val="24"/>
        </w:rPr>
        <w:t>belum mencapai ketuntasan klasikal</w:t>
      </w:r>
      <w:r w:rsidR="002B3EF3" w:rsidRPr="00CC441F">
        <w:rPr>
          <w:rFonts w:cstheme="minorHAnsi"/>
          <w:color w:val="000000" w:themeColor="text1"/>
          <w:sz w:val="24"/>
          <w:szCs w:val="24"/>
        </w:rPr>
        <w:t xml:space="preserve">. Hal tersebut berdasarkan jumlah peserta didik yang telah memenuhi KBM nilai 70 yang hanya </w:t>
      </w:r>
      <w:r w:rsidR="00463615">
        <w:rPr>
          <w:rFonts w:cstheme="minorHAnsi"/>
          <w:color w:val="000000" w:themeColor="text1"/>
          <w:sz w:val="24"/>
          <w:szCs w:val="24"/>
        </w:rPr>
        <w:t xml:space="preserve">25 orang atau </w:t>
      </w:r>
      <w:r w:rsidR="002B3EF3" w:rsidRPr="00CC441F">
        <w:rPr>
          <w:rFonts w:cstheme="minorHAnsi"/>
          <w:color w:val="000000" w:themeColor="text1"/>
          <w:sz w:val="24"/>
          <w:szCs w:val="24"/>
        </w:rPr>
        <w:t>71,4%.</w:t>
      </w:r>
    </w:p>
    <w:p w:rsidR="002B3EF3" w:rsidRPr="00463615" w:rsidRDefault="002B3EF3" w:rsidP="002B3EF3">
      <w:pPr>
        <w:pStyle w:val="ListParagraph"/>
        <w:numPr>
          <w:ilvl w:val="0"/>
          <w:numId w:val="3"/>
        </w:numPr>
        <w:spacing w:before="120" w:after="0"/>
        <w:ind w:left="284" w:hanging="284"/>
        <w:contextualSpacing w:val="0"/>
        <w:rPr>
          <w:rFonts w:cstheme="minorHAnsi"/>
          <w:b/>
          <w:color w:val="000000" w:themeColor="text1"/>
          <w:sz w:val="24"/>
          <w:szCs w:val="24"/>
        </w:rPr>
      </w:pPr>
      <w:r w:rsidRPr="00463615">
        <w:rPr>
          <w:rFonts w:cstheme="minorHAnsi"/>
          <w:b/>
          <w:color w:val="000000" w:themeColor="text1"/>
          <w:sz w:val="24"/>
          <w:szCs w:val="24"/>
        </w:rPr>
        <w:t xml:space="preserve">Refleksi </w:t>
      </w:r>
    </w:p>
    <w:p w:rsidR="002B3EF3" w:rsidRPr="00463615" w:rsidRDefault="002B3EF3" w:rsidP="002B3EF3">
      <w:pPr>
        <w:spacing w:after="0"/>
        <w:ind w:firstLine="284"/>
        <w:jc w:val="lowKashida"/>
        <w:rPr>
          <w:rFonts w:cstheme="minorHAnsi"/>
          <w:color w:val="000000" w:themeColor="text1"/>
          <w:sz w:val="24"/>
          <w:szCs w:val="24"/>
        </w:rPr>
      </w:pPr>
      <w:r w:rsidRPr="00463615">
        <w:rPr>
          <w:rFonts w:cstheme="minorHAnsi"/>
          <w:color w:val="000000" w:themeColor="text1"/>
          <w:sz w:val="24"/>
          <w:szCs w:val="24"/>
        </w:rPr>
        <w:t>Dari hasil penelitian, aktivitas peserta didik digunakan kriteria berikut.</w:t>
      </w:r>
    </w:p>
    <w:p w:rsidR="002B3EF3" w:rsidRPr="00463615" w:rsidRDefault="00114B11" w:rsidP="00463615">
      <w:pPr>
        <w:spacing w:after="0" w:line="240" w:lineRule="auto"/>
        <w:jc w:val="center"/>
        <w:rPr>
          <w:rFonts w:cstheme="minorHAnsi"/>
          <w:color w:val="000000" w:themeColor="text1"/>
          <w:sz w:val="20"/>
          <w:szCs w:val="20"/>
        </w:rPr>
      </w:pPr>
      <w:r>
        <w:rPr>
          <w:rFonts w:cstheme="minorHAnsi"/>
          <w:color w:val="000000" w:themeColor="text1"/>
          <w:sz w:val="20"/>
          <w:szCs w:val="20"/>
        </w:rPr>
        <w:t>Tabel 3</w:t>
      </w:r>
      <w:r w:rsidR="002B3EF3" w:rsidRPr="00463615">
        <w:rPr>
          <w:rFonts w:cstheme="minorHAnsi"/>
          <w:color w:val="000000" w:themeColor="text1"/>
          <w:sz w:val="20"/>
          <w:szCs w:val="20"/>
        </w:rPr>
        <w:t xml:space="preserve"> Kriteria Aktivitas Peserta Didik</w:t>
      </w:r>
    </w:p>
    <w:tbl>
      <w:tblPr>
        <w:tblW w:w="0" w:type="auto"/>
        <w:tblInd w:w="108" w:type="dxa"/>
        <w:tblBorders>
          <w:top w:val="single" w:sz="4" w:space="0" w:color="auto"/>
          <w:bottom w:val="single" w:sz="4" w:space="0" w:color="auto"/>
          <w:insideH w:val="single" w:sz="4" w:space="0" w:color="auto"/>
        </w:tblBorders>
        <w:tblLook w:val="04A0"/>
      </w:tblPr>
      <w:tblGrid>
        <w:gridCol w:w="710"/>
        <w:gridCol w:w="1558"/>
        <w:gridCol w:w="1701"/>
      </w:tblGrid>
      <w:tr w:rsidR="002B3EF3" w:rsidRPr="00463615" w:rsidTr="00A56FC4">
        <w:tc>
          <w:tcPr>
            <w:tcW w:w="710"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No.</w:t>
            </w:r>
          </w:p>
        </w:tc>
        <w:tc>
          <w:tcPr>
            <w:tcW w:w="1558"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Uraian</w:t>
            </w:r>
          </w:p>
        </w:tc>
        <w:tc>
          <w:tcPr>
            <w:tcW w:w="1701"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Kriteria</w:t>
            </w:r>
          </w:p>
        </w:tc>
      </w:tr>
      <w:tr w:rsidR="002B3EF3" w:rsidRPr="00463615" w:rsidTr="00A56FC4">
        <w:tc>
          <w:tcPr>
            <w:tcW w:w="710"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1</w:t>
            </w:r>
          </w:p>
        </w:tc>
        <w:tc>
          <w:tcPr>
            <w:tcW w:w="1558"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80 % - 100 %</w:t>
            </w:r>
          </w:p>
        </w:tc>
        <w:tc>
          <w:tcPr>
            <w:tcW w:w="1701"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Sangat Baik</w:t>
            </w:r>
          </w:p>
        </w:tc>
      </w:tr>
      <w:tr w:rsidR="002B3EF3" w:rsidRPr="00463615" w:rsidTr="00A56FC4">
        <w:tc>
          <w:tcPr>
            <w:tcW w:w="710"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2</w:t>
            </w:r>
          </w:p>
        </w:tc>
        <w:tc>
          <w:tcPr>
            <w:tcW w:w="1558"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 xml:space="preserve">66 % - 79 %   </w:t>
            </w:r>
          </w:p>
        </w:tc>
        <w:tc>
          <w:tcPr>
            <w:tcW w:w="1701"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Baik</w:t>
            </w:r>
          </w:p>
        </w:tc>
      </w:tr>
      <w:tr w:rsidR="002B3EF3" w:rsidRPr="00463615" w:rsidTr="00A56FC4">
        <w:tc>
          <w:tcPr>
            <w:tcW w:w="710"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3</w:t>
            </w:r>
          </w:p>
        </w:tc>
        <w:tc>
          <w:tcPr>
            <w:tcW w:w="1558"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 xml:space="preserve">56 % - 65 %   </w:t>
            </w:r>
          </w:p>
        </w:tc>
        <w:tc>
          <w:tcPr>
            <w:tcW w:w="1701"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Cukup</w:t>
            </w:r>
          </w:p>
        </w:tc>
      </w:tr>
      <w:tr w:rsidR="002B3EF3" w:rsidRPr="00463615" w:rsidTr="00A56FC4">
        <w:tc>
          <w:tcPr>
            <w:tcW w:w="710"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4</w:t>
            </w:r>
          </w:p>
        </w:tc>
        <w:tc>
          <w:tcPr>
            <w:tcW w:w="1558"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 xml:space="preserve">40 % - 55 %   </w:t>
            </w:r>
          </w:p>
        </w:tc>
        <w:tc>
          <w:tcPr>
            <w:tcW w:w="1701"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Kurang Baik</w:t>
            </w:r>
          </w:p>
        </w:tc>
      </w:tr>
      <w:tr w:rsidR="002B3EF3" w:rsidRPr="00463615" w:rsidTr="00A56FC4">
        <w:tc>
          <w:tcPr>
            <w:tcW w:w="710"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5</w:t>
            </w:r>
          </w:p>
        </w:tc>
        <w:tc>
          <w:tcPr>
            <w:tcW w:w="1558"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 40 %</w:t>
            </w:r>
          </w:p>
        </w:tc>
        <w:tc>
          <w:tcPr>
            <w:tcW w:w="1701"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Tidak Baik</w:t>
            </w:r>
          </w:p>
        </w:tc>
      </w:tr>
      <w:tr w:rsidR="002B3EF3" w:rsidRPr="00463615" w:rsidTr="00A56FC4">
        <w:tc>
          <w:tcPr>
            <w:tcW w:w="710"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6</w:t>
            </w:r>
          </w:p>
        </w:tc>
        <w:tc>
          <w:tcPr>
            <w:tcW w:w="1558"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 xml:space="preserve">10 % - 29 %   </w:t>
            </w:r>
          </w:p>
        </w:tc>
        <w:tc>
          <w:tcPr>
            <w:tcW w:w="1701" w:type="dxa"/>
            <w:shd w:val="clear" w:color="auto" w:fill="auto"/>
          </w:tcPr>
          <w:p w:rsidR="002B3EF3" w:rsidRPr="00463615" w:rsidRDefault="002B3EF3" w:rsidP="00717955">
            <w:pPr>
              <w:spacing w:after="0" w:line="240" w:lineRule="auto"/>
              <w:jc w:val="center"/>
              <w:rPr>
                <w:rFonts w:cstheme="minorHAnsi"/>
                <w:color w:val="000000" w:themeColor="text1"/>
                <w:sz w:val="20"/>
                <w:szCs w:val="20"/>
              </w:rPr>
            </w:pPr>
            <w:r w:rsidRPr="00463615">
              <w:rPr>
                <w:rFonts w:cstheme="minorHAnsi"/>
                <w:color w:val="000000" w:themeColor="text1"/>
                <w:sz w:val="20"/>
                <w:szCs w:val="20"/>
              </w:rPr>
              <w:t>Sangat kurang</w:t>
            </w:r>
          </w:p>
        </w:tc>
      </w:tr>
    </w:tbl>
    <w:p w:rsidR="002B3EF3" w:rsidRPr="00463615" w:rsidRDefault="002B3EF3" w:rsidP="002B3EF3">
      <w:pPr>
        <w:spacing w:after="0"/>
        <w:jc w:val="lowKashida"/>
        <w:rPr>
          <w:rFonts w:cstheme="minorHAnsi"/>
          <w:b/>
          <w:bCs/>
          <w:color w:val="000000" w:themeColor="text1"/>
          <w:sz w:val="24"/>
          <w:szCs w:val="24"/>
        </w:rPr>
      </w:pPr>
      <w:r w:rsidRPr="00463615">
        <w:rPr>
          <w:rFonts w:cstheme="minorHAnsi"/>
          <w:color w:val="000000" w:themeColor="text1"/>
          <w:sz w:val="18"/>
        </w:rPr>
        <w:t>(Arikunto, 2007:35)</w:t>
      </w:r>
    </w:p>
    <w:p w:rsidR="002B3EF3" w:rsidRPr="009E1C91" w:rsidRDefault="00114B11" w:rsidP="002B3EF3">
      <w:pPr>
        <w:spacing w:after="0"/>
        <w:ind w:firstLine="284"/>
        <w:jc w:val="both"/>
        <w:rPr>
          <w:rFonts w:cstheme="minorHAnsi"/>
          <w:color w:val="000000" w:themeColor="text1"/>
          <w:sz w:val="24"/>
          <w:szCs w:val="24"/>
        </w:rPr>
      </w:pPr>
      <w:r>
        <w:rPr>
          <w:rFonts w:cstheme="minorHAnsi"/>
          <w:color w:val="000000" w:themeColor="text1"/>
          <w:sz w:val="24"/>
          <w:szCs w:val="24"/>
        </w:rPr>
        <w:t>Berdasarkan Tabel 3</w:t>
      </w:r>
      <w:r w:rsidR="002B3EF3" w:rsidRPr="009E1C91">
        <w:rPr>
          <w:rFonts w:cstheme="minorHAnsi"/>
          <w:color w:val="000000" w:themeColor="text1"/>
          <w:sz w:val="24"/>
          <w:szCs w:val="24"/>
        </w:rPr>
        <w:t xml:space="preserve">, diperoleh informasi (1) aktivitas peserta didik masih harus ditingkatkan karena masih ada yang mendapat nilai </w:t>
      </w:r>
      <w:r w:rsidR="009E1C91" w:rsidRPr="009E1C91">
        <w:rPr>
          <w:rFonts w:cstheme="minorHAnsi"/>
          <w:color w:val="000000" w:themeColor="text1"/>
          <w:sz w:val="24"/>
          <w:szCs w:val="24"/>
        </w:rPr>
        <w:t>‘sangat kurang’ dan ‘kurang’</w:t>
      </w:r>
      <w:r w:rsidR="00341A0F">
        <w:rPr>
          <w:rFonts w:cstheme="minorHAnsi"/>
          <w:color w:val="000000" w:themeColor="text1"/>
          <w:sz w:val="24"/>
          <w:szCs w:val="24"/>
        </w:rPr>
        <w:t>;</w:t>
      </w:r>
      <w:r w:rsidR="009E1C91" w:rsidRPr="009E1C91">
        <w:rPr>
          <w:rFonts w:cstheme="minorHAnsi"/>
          <w:color w:val="000000" w:themeColor="text1"/>
          <w:sz w:val="24"/>
          <w:szCs w:val="24"/>
        </w:rPr>
        <w:t xml:space="preserve"> (2</w:t>
      </w:r>
      <w:r w:rsidR="002B3EF3" w:rsidRPr="009E1C91">
        <w:rPr>
          <w:rFonts w:cstheme="minorHAnsi"/>
          <w:color w:val="000000" w:themeColor="text1"/>
          <w:sz w:val="24"/>
          <w:szCs w:val="24"/>
        </w:rPr>
        <w:t xml:space="preserve">) hasil belajar menulis teks eksposisi masih belum mencapai nilai ketuntasan klasikal. </w:t>
      </w:r>
    </w:p>
    <w:p w:rsidR="002B3EF3" w:rsidRPr="009E1C91" w:rsidRDefault="002B3EF3" w:rsidP="002B3EF3">
      <w:pPr>
        <w:spacing w:after="0"/>
        <w:ind w:firstLine="284"/>
        <w:jc w:val="both"/>
        <w:rPr>
          <w:rFonts w:cstheme="minorHAnsi"/>
          <w:color w:val="000000" w:themeColor="text1"/>
          <w:sz w:val="24"/>
          <w:szCs w:val="24"/>
        </w:rPr>
      </w:pPr>
      <w:r w:rsidRPr="009E1C91">
        <w:rPr>
          <w:rFonts w:cstheme="minorHAnsi"/>
          <w:color w:val="000000" w:themeColor="text1"/>
          <w:sz w:val="24"/>
          <w:szCs w:val="24"/>
        </w:rPr>
        <w:t xml:space="preserve">Berdasarkan hasil refleksi dirasa perlu </w:t>
      </w:r>
      <w:r w:rsidR="00341A0F">
        <w:rPr>
          <w:rFonts w:cstheme="minorHAnsi"/>
          <w:color w:val="000000" w:themeColor="text1"/>
          <w:sz w:val="24"/>
          <w:szCs w:val="24"/>
        </w:rPr>
        <w:t>dilakukan</w:t>
      </w:r>
      <w:r w:rsidRPr="009E1C91">
        <w:rPr>
          <w:rFonts w:cstheme="minorHAnsi"/>
          <w:color w:val="000000" w:themeColor="text1"/>
          <w:sz w:val="24"/>
          <w:szCs w:val="24"/>
        </w:rPr>
        <w:t xml:space="preserve"> siklus 2 untuk meningkatkan proses dan hasil pembelajaran. Pada siklus 2, hal yang baik pada siklus 1 ini akan</w:t>
      </w:r>
      <w:r w:rsidR="00747008">
        <w:rPr>
          <w:rFonts w:cstheme="minorHAnsi"/>
          <w:color w:val="000000" w:themeColor="text1"/>
          <w:sz w:val="24"/>
          <w:szCs w:val="24"/>
        </w:rPr>
        <w:t xml:space="preserve"> </w:t>
      </w:r>
      <w:r w:rsidRPr="009E1C91">
        <w:rPr>
          <w:rFonts w:cstheme="minorHAnsi"/>
          <w:color w:val="000000" w:themeColor="text1"/>
          <w:sz w:val="24"/>
          <w:szCs w:val="24"/>
        </w:rPr>
        <w:lastRenderedPageBreak/>
        <w:t xml:space="preserve">dipertahankan, sedangkan hal yang lemah atau kurang akan diperbaiki. </w:t>
      </w:r>
    </w:p>
    <w:p w:rsidR="002B3EF3" w:rsidRPr="009E1C91" w:rsidRDefault="002B3EF3" w:rsidP="002B3EF3">
      <w:pPr>
        <w:pStyle w:val="ListParagraph"/>
        <w:numPr>
          <w:ilvl w:val="0"/>
          <w:numId w:val="2"/>
        </w:numPr>
        <w:spacing w:before="120" w:after="0"/>
        <w:ind w:left="284" w:hanging="284"/>
        <w:jc w:val="both"/>
        <w:rPr>
          <w:rFonts w:cstheme="minorHAnsi"/>
          <w:b/>
          <w:color w:val="000000" w:themeColor="text1"/>
          <w:sz w:val="24"/>
          <w:szCs w:val="24"/>
        </w:rPr>
      </w:pPr>
      <w:r w:rsidRPr="009E1C91">
        <w:rPr>
          <w:rFonts w:cstheme="minorHAnsi"/>
          <w:b/>
          <w:color w:val="000000" w:themeColor="text1"/>
          <w:sz w:val="24"/>
          <w:szCs w:val="24"/>
        </w:rPr>
        <w:t>Siklus 2</w:t>
      </w:r>
    </w:p>
    <w:p w:rsidR="002B3EF3" w:rsidRPr="009E1C91" w:rsidRDefault="002B3EF3" w:rsidP="002B3EF3">
      <w:pPr>
        <w:pStyle w:val="ListParagraph"/>
        <w:numPr>
          <w:ilvl w:val="0"/>
          <w:numId w:val="7"/>
        </w:numPr>
        <w:spacing w:after="0"/>
        <w:ind w:left="284" w:hanging="284"/>
        <w:jc w:val="both"/>
        <w:rPr>
          <w:rFonts w:cstheme="minorHAnsi"/>
          <w:b/>
          <w:color w:val="000000" w:themeColor="text1"/>
          <w:sz w:val="24"/>
          <w:szCs w:val="24"/>
        </w:rPr>
      </w:pPr>
      <w:r w:rsidRPr="009E1C91">
        <w:rPr>
          <w:rFonts w:cstheme="minorHAnsi"/>
          <w:b/>
          <w:color w:val="000000" w:themeColor="text1"/>
          <w:sz w:val="24"/>
          <w:szCs w:val="24"/>
        </w:rPr>
        <w:t xml:space="preserve">Rencana Tindakan </w:t>
      </w:r>
    </w:p>
    <w:p w:rsidR="002B3EF3" w:rsidRPr="009E1C91" w:rsidRDefault="002B3EF3" w:rsidP="002B3EF3">
      <w:pPr>
        <w:spacing w:after="0"/>
        <w:ind w:firstLine="284"/>
        <w:jc w:val="both"/>
        <w:rPr>
          <w:rFonts w:cstheme="minorHAnsi"/>
          <w:color w:val="000000" w:themeColor="text1"/>
          <w:sz w:val="24"/>
          <w:szCs w:val="24"/>
        </w:rPr>
      </w:pPr>
      <w:r w:rsidRPr="009E1C91">
        <w:rPr>
          <w:rFonts w:cstheme="minorHAnsi"/>
          <w:color w:val="000000" w:themeColor="text1"/>
          <w:sz w:val="24"/>
          <w:szCs w:val="24"/>
        </w:rPr>
        <w:t xml:space="preserve">Seperti halnya siklus 1, rencana tindakan yang dilakukan </w:t>
      </w:r>
      <w:r w:rsidR="00341A0F">
        <w:rPr>
          <w:rFonts w:cstheme="minorHAnsi"/>
          <w:color w:val="000000" w:themeColor="text1"/>
          <w:sz w:val="24"/>
          <w:szCs w:val="24"/>
        </w:rPr>
        <w:t xml:space="preserve">pada siklus 2 ini </w:t>
      </w:r>
      <w:r w:rsidRPr="009E1C91">
        <w:rPr>
          <w:rFonts w:cstheme="minorHAnsi"/>
          <w:color w:val="000000" w:themeColor="text1"/>
          <w:sz w:val="24"/>
          <w:szCs w:val="24"/>
        </w:rPr>
        <w:t>untuk memfasilitasi peningkata</w:t>
      </w:r>
      <w:r w:rsidR="009E1C91">
        <w:rPr>
          <w:rFonts w:cstheme="minorHAnsi"/>
          <w:color w:val="000000" w:themeColor="text1"/>
          <w:sz w:val="24"/>
          <w:szCs w:val="24"/>
        </w:rPr>
        <w:t>n proses dan hasil pembelajaran, yaitu (a)</w:t>
      </w:r>
      <w:r w:rsidRPr="009E1C91">
        <w:rPr>
          <w:rFonts w:cstheme="minorHAnsi"/>
          <w:color w:val="000000" w:themeColor="text1"/>
          <w:sz w:val="24"/>
          <w:szCs w:val="24"/>
        </w:rPr>
        <w:t xml:space="preserve"> </w:t>
      </w:r>
      <w:r w:rsidR="009E1C91">
        <w:rPr>
          <w:rFonts w:cstheme="minorHAnsi"/>
          <w:color w:val="000000" w:themeColor="text1"/>
          <w:sz w:val="24"/>
          <w:szCs w:val="24"/>
        </w:rPr>
        <w:t xml:space="preserve">menyusun RPP dengan menggunakan </w:t>
      </w:r>
      <w:r w:rsidRPr="009E1C91">
        <w:rPr>
          <w:rFonts w:cstheme="minorHAnsi"/>
          <w:color w:val="000000" w:themeColor="text1"/>
          <w:sz w:val="24"/>
          <w:szCs w:val="24"/>
        </w:rPr>
        <w:t>pembelajaran berbasis projek</w:t>
      </w:r>
      <w:r w:rsidR="00341A0F">
        <w:rPr>
          <w:rFonts w:cstheme="minorHAnsi"/>
          <w:color w:val="000000" w:themeColor="text1"/>
          <w:sz w:val="24"/>
          <w:szCs w:val="24"/>
        </w:rPr>
        <w:t xml:space="preserve"> karena cocok untuk penerapan media internet dan peta konsep</w:t>
      </w:r>
      <w:r w:rsidRPr="009E1C91">
        <w:rPr>
          <w:rFonts w:cstheme="minorHAnsi"/>
          <w:color w:val="000000" w:themeColor="text1"/>
          <w:sz w:val="24"/>
          <w:szCs w:val="24"/>
        </w:rPr>
        <w:t xml:space="preserve">. </w:t>
      </w:r>
    </w:p>
    <w:p w:rsidR="002B3EF3" w:rsidRPr="009E1C91" w:rsidRDefault="00747008" w:rsidP="002B3EF3">
      <w:pPr>
        <w:spacing w:after="0"/>
        <w:ind w:firstLine="284"/>
        <w:jc w:val="both"/>
        <w:rPr>
          <w:rFonts w:cstheme="minorHAnsi"/>
          <w:color w:val="000000" w:themeColor="text1"/>
          <w:sz w:val="24"/>
          <w:szCs w:val="24"/>
        </w:rPr>
      </w:pPr>
      <w:r>
        <w:rPr>
          <w:rFonts w:cstheme="minorHAnsi"/>
          <w:color w:val="000000" w:themeColor="text1"/>
          <w:sz w:val="24"/>
          <w:szCs w:val="24"/>
        </w:rPr>
        <w:t>S</w:t>
      </w:r>
      <w:r w:rsidR="002B3EF3" w:rsidRPr="009E1C91">
        <w:rPr>
          <w:rFonts w:cstheme="minorHAnsi"/>
          <w:color w:val="000000" w:themeColor="text1"/>
          <w:sz w:val="24"/>
          <w:szCs w:val="24"/>
        </w:rPr>
        <w:t xml:space="preserve">elanjutnya, menyiapkan media pembelajaran yang akan digunakan. Media pembelajaran tetap berupa gambar yang diunduh dari </w:t>
      </w:r>
      <w:r w:rsidR="002B3EF3" w:rsidRPr="009E1C91">
        <w:rPr>
          <w:rFonts w:cstheme="minorHAnsi"/>
          <w:i/>
          <w:color w:val="000000" w:themeColor="text1"/>
          <w:sz w:val="24"/>
          <w:szCs w:val="24"/>
        </w:rPr>
        <w:t>google,</w:t>
      </w:r>
      <w:r w:rsidR="002B3EF3" w:rsidRPr="009E1C91">
        <w:rPr>
          <w:rFonts w:cstheme="minorHAnsi"/>
          <w:color w:val="000000" w:themeColor="text1"/>
          <w:sz w:val="24"/>
          <w:szCs w:val="24"/>
        </w:rPr>
        <w:t xml:space="preserve"> tetapi </w:t>
      </w:r>
      <w:r>
        <w:rPr>
          <w:rFonts w:cstheme="minorHAnsi"/>
          <w:color w:val="000000" w:themeColor="text1"/>
          <w:sz w:val="24"/>
          <w:szCs w:val="24"/>
        </w:rPr>
        <w:t>berbeda</w:t>
      </w:r>
      <w:r w:rsidR="002B3EF3" w:rsidRPr="009E1C91">
        <w:rPr>
          <w:rFonts w:cstheme="minorHAnsi"/>
          <w:color w:val="000000" w:themeColor="text1"/>
          <w:sz w:val="24"/>
          <w:szCs w:val="24"/>
        </w:rPr>
        <w:t xml:space="preserve"> topik </w:t>
      </w:r>
      <w:r>
        <w:rPr>
          <w:rFonts w:cstheme="minorHAnsi"/>
          <w:color w:val="000000" w:themeColor="text1"/>
          <w:sz w:val="24"/>
          <w:szCs w:val="24"/>
        </w:rPr>
        <w:t>dengan</w:t>
      </w:r>
      <w:r w:rsidR="002B3EF3" w:rsidRPr="009E1C91">
        <w:rPr>
          <w:rFonts w:cstheme="minorHAnsi"/>
          <w:color w:val="000000" w:themeColor="text1"/>
          <w:sz w:val="24"/>
          <w:szCs w:val="24"/>
        </w:rPr>
        <w:t xml:space="preserve"> siklus 1. </w:t>
      </w:r>
    </w:p>
    <w:p w:rsidR="002B3EF3" w:rsidRPr="009E1C91" w:rsidRDefault="002B3EF3" w:rsidP="002B3EF3">
      <w:pPr>
        <w:spacing w:after="0"/>
        <w:ind w:firstLine="284"/>
        <w:jc w:val="both"/>
        <w:rPr>
          <w:rFonts w:cstheme="minorHAnsi"/>
          <w:color w:val="000000" w:themeColor="text1"/>
          <w:sz w:val="24"/>
          <w:szCs w:val="24"/>
        </w:rPr>
      </w:pPr>
      <w:r w:rsidRPr="009E1C91">
        <w:rPr>
          <w:rFonts w:cstheme="minorHAnsi"/>
          <w:color w:val="000000" w:themeColor="text1"/>
          <w:sz w:val="24"/>
          <w:szCs w:val="24"/>
        </w:rPr>
        <w:t xml:space="preserve">Setelah selesai menyiapkan media, membuat instrumen penelitian, yaitu lembar observasi </w:t>
      </w:r>
      <w:r w:rsidR="009E1C91" w:rsidRPr="009E1C91">
        <w:rPr>
          <w:rFonts w:cstheme="minorHAnsi"/>
          <w:color w:val="000000" w:themeColor="text1"/>
          <w:sz w:val="24"/>
          <w:szCs w:val="24"/>
        </w:rPr>
        <w:t xml:space="preserve">aktivitas </w:t>
      </w:r>
      <w:r w:rsidRPr="009E1C91">
        <w:rPr>
          <w:rFonts w:cstheme="minorHAnsi"/>
          <w:color w:val="000000" w:themeColor="text1"/>
          <w:sz w:val="24"/>
          <w:szCs w:val="24"/>
        </w:rPr>
        <w:t xml:space="preserve">peserta didik, </w:t>
      </w:r>
      <w:r w:rsidR="009E1C91" w:rsidRPr="009E1C91">
        <w:rPr>
          <w:rFonts w:cstheme="minorHAnsi"/>
          <w:color w:val="000000" w:themeColor="text1"/>
          <w:sz w:val="24"/>
          <w:szCs w:val="24"/>
        </w:rPr>
        <w:t>dan</w:t>
      </w:r>
      <w:r w:rsidRPr="009E1C91">
        <w:rPr>
          <w:rFonts w:cstheme="minorHAnsi"/>
          <w:color w:val="000000" w:themeColor="text1"/>
          <w:sz w:val="24"/>
          <w:szCs w:val="24"/>
        </w:rPr>
        <w:t xml:space="preserve"> rubrik penilaian peta konsep dan </w:t>
      </w:r>
      <w:r w:rsidR="00747008">
        <w:rPr>
          <w:rFonts w:cstheme="minorHAnsi"/>
          <w:color w:val="000000" w:themeColor="text1"/>
          <w:sz w:val="24"/>
          <w:szCs w:val="24"/>
        </w:rPr>
        <w:t xml:space="preserve">penilaian </w:t>
      </w:r>
      <w:r w:rsidRPr="009E1C91">
        <w:rPr>
          <w:rFonts w:cstheme="minorHAnsi"/>
          <w:color w:val="000000" w:themeColor="text1"/>
          <w:sz w:val="24"/>
          <w:szCs w:val="24"/>
        </w:rPr>
        <w:t>teks eksposisi.</w:t>
      </w:r>
    </w:p>
    <w:p w:rsidR="002B3EF3" w:rsidRPr="00EA3432" w:rsidRDefault="002B3EF3" w:rsidP="002B3EF3">
      <w:pPr>
        <w:pStyle w:val="ListParagraph"/>
        <w:numPr>
          <w:ilvl w:val="0"/>
          <w:numId w:val="7"/>
        </w:numPr>
        <w:spacing w:before="120" w:after="0"/>
        <w:ind w:left="284" w:hanging="284"/>
        <w:jc w:val="both"/>
        <w:rPr>
          <w:rFonts w:cstheme="minorHAnsi"/>
          <w:b/>
          <w:color w:val="000000" w:themeColor="text1"/>
          <w:sz w:val="24"/>
          <w:szCs w:val="24"/>
        </w:rPr>
      </w:pPr>
      <w:r w:rsidRPr="00EA3432">
        <w:rPr>
          <w:rFonts w:cstheme="minorHAnsi"/>
          <w:b/>
          <w:color w:val="000000" w:themeColor="text1"/>
          <w:sz w:val="24"/>
          <w:szCs w:val="24"/>
        </w:rPr>
        <w:t>Tindakan</w:t>
      </w:r>
    </w:p>
    <w:p w:rsidR="00747008" w:rsidRDefault="00341A0F" w:rsidP="00747008">
      <w:pPr>
        <w:spacing w:after="0"/>
        <w:ind w:firstLine="284"/>
        <w:jc w:val="both"/>
        <w:rPr>
          <w:rFonts w:cstheme="minorHAnsi"/>
          <w:color w:val="000000" w:themeColor="text1"/>
          <w:sz w:val="24"/>
          <w:szCs w:val="24"/>
        </w:rPr>
      </w:pPr>
      <w:r>
        <w:rPr>
          <w:rFonts w:cstheme="minorHAnsi"/>
          <w:color w:val="000000" w:themeColor="text1"/>
          <w:sz w:val="24"/>
          <w:szCs w:val="24"/>
        </w:rPr>
        <w:t xml:space="preserve">Tindakan siklus 2 </w:t>
      </w:r>
      <w:r w:rsidR="003B17EC">
        <w:rPr>
          <w:rFonts w:cstheme="minorHAnsi"/>
          <w:color w:val="000000" w:themeColor="text1"/>
          <w:sz w:val="24"/>
          <w:szCs w:val="24"/>
        </w:rPr>
        <w:t>terdiri atas dua pertemuan. P</w:t>
      </w:r>
      <w:r w:rsidR="002B3EF3" w:rsidRPr="00EA3432">
        <w:rPr>
          <w:rFonts w:cstheme="minorHAnsi"/>
          <w:color w:val="000000" w:themeColor="text1"/>
          <w:sz w:val="24"/>
          <w:szCs w:val="24"/>
        </w:rPr>
        <w:t>ertemuan 1</w:t>
      </w:r>
      <w:r>
        <w:rPr>
          <w:rFonts w:cstheme="minorHAnsi"/>
          <w:color w:val="000000" w:themeColor="text1"/>
          <w:sz w:val="24"/>
          <w:szCs w:val="24"/>
        </w:rPr>
        <w:t xml:space="preserve"> dilakukan pada 27 Agustus 2019, </w:t>
      </w:r>
      <w:r w:rsidR="002B3EF3" w:rsidRPr="00EA3432">
        <w:rPr>
          <w:rFonts w:cstheme="minorHAnsi"/>
          <w:color w:val="000000" w:themeColor="text1"/>
          <w:sz w:val="24"/>
          <w:szCs w:val="24"/>
        </w:rPr>
        <w:t xml:space="preserve">jam ke-4 dan </w:t>
      </w:r>
      <w:r>
        <w:rPr>
          <w:rFonts w:cstheme="minorHAnsi"/>
          <w:color w:val="000000" w:themeColor="text1"/>
          <w:sz w:val="24"/>
          <w:szCs w:val="24"/>
        </w:rPr>
        <w:t xml:space="preserve">             </w:t>
      </w:r>
      <w:r w:rsidR="002B3EF3" w:rsidRPr="00EA3432">
        <w:rPr>
          <w:rFonts w:cstheme="minorHAnsi"/>
          <w:color w:val="000000" w:themeColor="text1"/>
          <w:sz w:val="24"/>
          <w:szCs w:val="24"/>
        </w:rPr>
        <w:t xml:space="preserve">ke-5 dan pertemuan </w:t>
      </w:r>
      <w:r>
        <w:rPr>
          <w:rFonts w:cstheme="minorHAnsi"/>
          <w:color w:val="000000" w:themeColor="text1"/>
          <w:sz w:val="24"/>
          <w:szCs w:val="24"/>
        </w:rPr>
        <w:t xml:space="preserve">2 pada </w:t>
      </w:r>
      <w:r w:rsidR="002B3EF3" w:rsidRPr="00EA3432">
        <w:rPr>
          <w:rFonts w:cstheme="minorHAnsi"/>
          <w:color w:val="000000" w:themeColor="text1"/>
          <w:sz w:val="24"/>
          <w:szCs w:val="24"/>
        </w:rPr>
        <w:t>3 September 2019</w:t>
      </w:r>
      <w:r>
        <w:rPr>
          <w:rFonts w:cstheme="minorHAnsi"/>
          <w:color w:val="000000" w:themeColor="text1"/>
          <w:sz w:val="24"/>
          <w:szCs w:val="24"/>
        </w:rPr>
        <w:t>,</w:t>
      </w:r>
      <w:r w:rsidR="002B3EF3" w:rsidRPr="00EA3432">
        <w:rPr>
          <w:rFonts w:cstheme="minorHAnsi"/>
          <w:color w:val="000000" w:themeColor="text1"/>
          <w:sz w:val="24"/>
          <w:szCs w:val="24"/>
        </w:rPr>
        <w:t xml:space="preserve"> </w:t>
      </w:r>
      <w:r w:rsidR="00EA3432">
        <w:rPr>
          <w:rFonts w:cstheme="minorHAnsi"/>
          <w:color w:val="000000" w:themeColor="text1"/>
          <w:sz w:val="24"/>
          <w:szCs w:val="24"/>
        </w:rPr>
        <w:t>jam</w:t>
      </w:r>
      <w:r w:rsidR="002B3EF3" w:rsidRPr="00EA3432">
        <w:rPr>
          <w:rFonts w:cstheme="minorHAnsi"/>
          <w:color w:val="000000" w:themeColor="text1"/>
          <w:sz w:val="24"/>
          <w:szCs w:val="24"/>
        </w:rPr>
        <w:t xml:space="preserve"> ke-4 dan ke-5. Setiap pertemuan  dilaksanakan 2 x 45 menit. Peserta didik pada pertemuan 1 35 orang, tetapi pada pertemuan 2 </w:t>
      </w:r>
    </w:p>
    <w:p w:rsidR="00747008" w:rsidRDefault="00747008" w:rsidP="00747008">
      <w:pPr>
        <w:spacing w:after="0"/>
        <w:ind w:firstLine="284"/>
        <w:jc w:val="both"/>
        <w:rPr>
          <w:rFonts w:cstheme="minorHAnsi"/>
          <w:color w:val="000000" w:themeColor="text1"/>
          <w:sz w:val="24"/>
          <w:szCs w:val="24"/>
        </w:rPr>
      </w:pPr>
    </w:p>
    <w:p w:rsidR="002B3EF3" w:rsidRPr="00EA3432" w:rsidRDefault="002B3EF3" w:rsidP="00747008">
      <w:pPr>
        <w:spacing w:after="0"/>
        <w:jc w:val="both"/>
        <w:rPr>
          <w:rFonts w:cstheme="minorHAnsi"/>
          <w:color w:val="000000" w:themeColor="text1"/>
          <w:sz w:val="24"/>
          <w:szCs w:val="24"/>
        </w:rPr>
      </w:pPr>
      <w:r w:rsidRPr="00EA3432">
        <w:rPr>
          <w:rFonts w:cstheme="minorHAnsi"/>
          <w:color w:val="000000" w:themeColor="text1"/>
          <w:sz w:val="24"/>
          <w:szCs w:val="24"/>
        </w:rPr>
        <w:t>hanya 34 orang</w:t>
      </w:r>
      <w:r w:rsidR="003B17EC">
        <w:rPr>
          <w:rFonts w:cstheme="minorHAnsi"/>
          <w:color w:val="000000" w:themeColor="text1"/>
          <w:sz w:val="24"/>
          <w:szCs w:val="24"/>
        </w:rPr>
        <w:t xml:space="preserve"> karena ada 1 peserta didik sakit</w:t>
      </w:r>
      <w:r w:rsidRPr="00EA3432">
        <w:rPr>
          <w:rFonts w:cstheme="minorHAnsi"/>
          <w:color w:val="000000" w:themeColor="text1"/>
          <w:sz w:val="24"/>
          <w:szCs w:val="24"/>
        </w:rPr>
        <w:t xml:space="preserve">. </w:t>
      </w:r>
    </w:p>
    <w:p w:rsidR="002B3EF3" w:rsidRPr="00EA3432" w:rsidRDefault="002B3EF3" w:rsidP="002B3EF3">
      <w:pPr>
        <w:spacing w:after="0"/>
        <w:ind w:firstLine="284"/>
        <w:jc w:val="both"/>
        <w:rPr>
          <w:rFonts w:cstheme="minorHAnsi"/>
          <w:color w:val="000000" w:themeColor="text1"/>
          <w:sz w:val="24"/>
          <w:szCs w:val="24"/>
        </w:rPr>
      </w:pPr>
      <w:r w:rsidRPr="00EA3432">
        <w:rPr>
          <w:rFonts w:cstheme="minorHAnsi"/>
          <w:color w:val="000000" w:themeColor="text1"/>
          <w:sz w:val="24"/>
          <w:szCs w:val="24"/>
        </w:rPr>
        <w:t xml:space="preserve">Pada </w:t>
      </w:r>
      <w:r w:rsidR="00EA3432" w:rsidRPr="00EA3432">
        <w:rPr>
          <w:rFonts w:cstheme="minorHAnsi"/>
          <w:color w:val="000000" w:themeColor="text1"/>
          <w:sz w:val="24"/>
          <w:szCs w:val="24"/>
        </w:rPr>
        <w:t xml:space="preserve">siklus 2 ini tetap dilakukan </w:t>
      </w:r>
      <w:r w:rsidRPr="00EA3432">
        <w:rPr>
          <w:rFonts w:cstheme="minorHAnsi"/>
          <w:color w:val="000000" w:themeColor="text1"/>
          <w:sz w:val="24"/>
          <w:szCs w:val="24"/>
        </w:rPr>
        <w:t>tiga langkah pembelajaran, yaitu awal, inti, dan akhir. Pertemuan 1 ini juga diara</w:t>
      </w:r>
      <w:r w:rsidR="003B17EC">
        <w:rPr>
          <w:rFonts w:cstheme="minorHAnsi"/>
          <w:color w:val="000000" w:themeColor="text1"/>
          <w:sz w:val="24"/>
          <w:szCs w:val="24"/>
        </w:rPr>
        <w:t>hkan pada pembuatan peta konsep;</w:t>
      </w:r>
      <w:r w:rsidRPr="00EA3432">
        <w:rPr>
          <w:rFonts w:cstheme="minorHAnsi"/>
          <w:color w:val="000000" w:themeColor="text1"/>
          <w:sz w:val="24"/>
          <w:szCs w:val="24"/>
        </w:rPr>
        <w:t xml:space="preserve"> sedangkan pertemuan 2 pada pengembangan peta konsep menjadi teks eksposisi. </w:t>
      </w:r>
    </w:p>
    <w:p w:rsidR="002B3EF3" w:rsidRPr="00284605" w:rsidRDefault="002B3EF3" w:rsidP="002B3EF3">
      <w:pPr>
        <w:spacing w:after="0"/>
        <w:ind w:firstLine="284"/>
        <w:jc w:val="both"/>
        <w:rPr>
          <w:rFonts w:cstheme="minorHAnsi"/>
          <w:color w:val="000000" w:themeColor="text1"/>
          <w:sz w:val="24"/>
          <w:szCs w:val="24"/>
        </w:rPr>
      </w:pPr>
      <w:r w:rsidRPr="00284605">
        <w:rPr>
          <w:rFonts w:cstheme="minorHAnsi"/>
          <w:color w:val="000000" w:themeColor="text1"/>
          <w:sz w:val="24"/>
          <w:szCs w:val="24"/>
        </w:rPr>
        <w:t>Pada pertemuan 1, langkah awal terdiri atas aktvitas (1) mengondisi kelas (salam dan berdoa), (2) menyanyikan nasional karena pelaksanaan pertemuan 1 jam ke-4 dan ke-5, sedangkan lagu Indonesia Raya sudah dinyanyikan pada jam ke-1, (3) mempresensi, (4) mengapersepsi, (5) memotivasi, dan (6) memberi acuan.</w:t>
      </w:r>
    </w:p>
    <w:p w:rsidR="00747008" w:rsidRDefault="002B3EF3" w:rsidP="00747008">
      <w:pPr>
        <w:spacing w:after="0"/>
        <w:ind w:firstLine="284"/>
        <w:jc w:val="both"/>
        <w:rPr>
          <w:rFonts w:cstheme="minorHAnsi"/>
          <w:color w:val="000000" w:themeColor="text1"/>
          <w:sz w:val="24"/>
          <w:szCs w:val="24"/>
        </w:rPr>
      </w:pPr>
      <w:r w:rsidRPr="00284605">
        <w:rPr>
          <w:rFonts w:cstheme="minorHAnsi"/>
          <w:color w:val="000000" w:themeColor="text1"/>
          <w:sz w:val="24"/>
          <w:szCs w:val="24"/>
        </w:rPr>
        <w:t xml:space="preserve">Pada langkah inti dilakukan aktivitas (1) menyuruh peserta didik mengamati </w:t>
      </w:r>
      <w:r w:rsidRPr="00284605">
        <w:rPr>
          <w:rFonts w:cstheme="minorHAnsi"/>
          <w:i/>
          <w:color w:val="000000" w:themeColor="text1"/>
          <w:sz w:val="24"/>
          <w:szCs w:val="24"/>
        </w:rPr>
        <w:t>slide</w:t>
      </w:r>
      <w:r w:rsidRPr="00284605">
        <w:rPr>
          <w:rFonts w:cstheme="minorHAnsi"/>
          <w:color w:val="000000" w:themeColor="text1"/>
          <w:sz w:val="24"/>
          <w:szCs w:val="24"/>
        </w:rPr>
        <w:t xml:space="preserve"> dan rangkaian gambar yang diunduh dari media internet</w:t>
      </w:r>
      <w:r w:rsidR="00284605">
        <w:rPr>
          <w:rFonts w:cstheme="minorHAnsi"/>
          <w:color w:val="000000" w:themeColor="text1"/>
          <w:sz w:val="24"/>
          <w:szCs w:val="24"/>
        </w:rPr>
        <w:t xml:space="preserve"> (</w:t>
      </w:r>
      <w:r w:rsidR="00284605" w:rsidRPr="00284605">
        <w:rPr>
          <w:rFonts w:cstheme="minorHAnsi"/>
          <w:i/>
          <w:color w:val="000000" w:themeColor="text1"/>
          <w:sz w:val="24"/>
          <w:szCs w:val="24"/>
        </w:rPr>
        <w:t>google</w:t>
      </w:r>
      <w:r w:rsidR="00284605">
        <w:rPr>
          <w:rFonts w:cstheme="minorHAnsi"/>
          <w:color w:val="000000" w:themeColor="text1"/>
          <w:sz w:val="24"/>
          <w:szCs w:val="24"/>
        </w:rPr>
        <w:t>)</w:t>
      </w:r>
      <w:r w:rsidRPr="00284605">
        <w:rPr>
          <w:rFonts w:cstheme="minorHAnsi"/>
          <w:color w:val="000000" w:themeColor="text1"/>
          <w:sz w:val="24"/>
          <w:szCs w:val="24"/>
        </w:rPr>
        <w:t xml:space="preserve">, (2) menetapkan tugas, (3) membagi peserta didik menjadi beberapa kelompok (kelompok tetap seperti siklus </w:t>
      </w:r>
      <w:r w:rsidR="003B17EC">
        <w:rPr>
          <w:rFonts w:cstheme="minorHAnsi"/>
          <w:color w:val="000000" w:themeColor="text1"/>
          <w:sz w:val="24"/>
          <w:szCs w:val="24"/>
        </w:rPr>
        <w:t xml:space="preserve">2 </w:t>
      </w:r>
      <w:r w:rsidRPr="00284605">
        <w:rPr>
          <w:rFonts w:cstheme="minorHAnsi"/>
          <w:color w:val="000000" w:themeColor="text1"/>
          <w:sz w:val="24"/>
          <w:szCs w:val="24"/>
        </w:rPr>
        <w:t>pertemuan 1), (4) meminta peserta didik mengamati gambar lain untuk ditemukan data/informasinya kemudian dieksplorasi</w:t>
      </w:r>
      <w:r w:rsidR="003B17EC">
        <w:rPr>
          <w:rFonts w:cstheme="minorHAnsi"/>
          <w:color w:val="000000" w:themeColor="text1"/>
          <w:sz w:val="24"/>
          <w:szCs w:val="24"/>
        </w:rPr>
        <w:t xml:space="preserve"> hasil</w:t>
      </w:r>
      <w:r w:rsidR="00341A0F">
        <w:rPr>
          <w:rFonts w:cstheme="minorHAnsi"/>
          <w:color w:val="000000" w:themeColor="text1"/>
          <w:sz w:val="24"/>
          <w:szCs w:val="24"/>
        </w:rPr>
        <w:t xml:space="preserve"> temuannya</w:t>
      </w:r>
      <w:r w:rsidRPr="00284605">
        <w:rPr>
          <w:rFonts w:cstheme="minorHAnsi"/>
          <w:color w:val="000000" w:themeColor="text1"/>
          <w:sz w:val="24"/>
          <w:szCs w:val="24"/>
        </w:rPr>
        <w:t xml:space="preserve">, dan dibuat peta konsepnya, (5) memberi kesempatan peserta didik untuk bertanya tentang hal yang belum dipahami, (6) memantau peserta didik mendesain projek </w:t>
      </w:r>
      <w:r w:rsidR="003B17EC">
        <w:rPr>
          <w:rFonts w:cstheme="minorHAnsi"/>
          <w:color w:val="000000" w:themeColor="text1"/>
          <w:sz w:val="24"/>
          <w:szCs w:val="24"/>
        </w:rPr>
        <w:t>serta</w:t>
      </w:r>
      <w:r w:rsidRPr="00284605">
        <w:rPr>
          <w:rFonts w:cstheme="minorHAnsi"/>
          <w:color w:val="000000" w:themeColor="text1"/>
          <w:sz w:val="24"/>
          <w:szCs w:val="24"/>
        </w:rPr>
        <w:t xml:space="preserve"> menyusun jadwal, (7) memantau ketika peserta didik mencari </w:t>
      </w:r>
      <w:r w:rsidR="003B17EC">
        <w:rPr>
          <w:rFonts w:cstheme="minorHAnsi"/>
          <w:color w:val="000000" w:themeColor="text1"/>
          <w:sz w:val="24"/>
          <w:szCs w:val="24"/>
        </w:rPr>
        <w:t>data/</w:t>
      </w:r>
      <w:r w:rsidRPr="00284605">
        <w:rPr>
          <w:rFonts w:cstheme="minorHAnsi"/>
          <w:color w:val="000000" w:themeColor="text1"/>
          <w:sz w:val="24"/>
          <w:szCs w:val="24"/>
        </w:rPr>
        <w:t xml:space="preserve">informasi, (8) setiap kelompok mendiskusikan hasil </w:t>
      </w:r>
      <w:r w:rsidR="00341A0F">
        <w:rPr>
          <w:rFonts w:cstheme="minorHAnsi"/>
          <w:color w:val="000000" w:themeColor="text1"/>
          <w:sz w:val="24"/>
          <w:szCs w:val="24"/>
        </w:rPr>
        <w:t>kegiatan</w:t>
      </w:r>
      <w:r w:rsidR="00747008">
        <w:rPr>
          <w:rFonts w:cstheme="minorHAnsi"/>
          <w:color w:val="000000" w:themeColor="text1"/>
          <w:sz w:val="24"/>
          <w:szCs w:val="24"/>
        </w:rPr>
        <w:t xml:space="preserve"> </w:t>
      </w:r>
      <w:r w:rsidR="00341A0F">
        <w:rPr>
          <w:rFonts w:cstheme="minorHAnsi"/>
          <w:color w:val="000000" w:themeColor="text1"/>
          <w:sz w:val="24"/>
          <w:szCs w:val="24"/>
        </w:rPr>
        <w:t>m</w:t>
      </w:r>
      <w:r w:rsidRPr="00284605">
        <w:rPr>
          <w:rFonts w:cstheme="minorHAnsi"/>
          <w:color w:val="000000" w:themeColor="text1"/>
          <w:sz w:val="24"/>
          <w:szCs w:val="24"/>
        </w:rPr>
        <w:t>engumpul</w:t>
      </w:r>
      <w:r w:rsidR="00341A0F">
        <w:rPr>
          <w:rFonts w:cstheme="minorHAnsi"/>
          <w:color w:val="000000" w:themeColor="text1"/>
          <w:sz w:val="24"/>
          <w:szCs w:val="24"/>
        </w:rPr>
        <w:t>k</w:t>
      </w:r>
      <w:r w:rsidRPr="00284605">
        <w:rPr>
          <w:rFonts w:cstheme="minorHAnsi"/>
          <w:color w:val="000000" w:themeColor="text1"/>
          <w:sz w:val="24"/>
          <w:szCs w:val="24"/>
        </w:rPr>
        <w:t xml:space="preserve">an </w:t>
      </w:r>
      <w:r w:rsidR="00747008">
        <w:rPr>
          <w:rFonts w:cstheme="minorHAnsi"/>
          <w:color w:val="000000" w:themeColor="text1"/>
          <w:sz w:val="24"/>
          <w:szCs w:val="24"/>
        </w:rPr>
        <w:t>data</w:t>
      </w:r>
      <w:r w:rsidRPr="00284605">
        <w:rPr>
          <w:rFonts w:cstheme="minorHAnsi"/>
          <w:color w:val="000000" w:themeColor="text1"/>
          <w:sz w:val="24"/>
          <w:szCs w:val="24"/>
        </w:rPr>
        <w:t xml:space="preserve">, (9) memantau </w:t>
      </w:r>
    </w:p>
    <w:p w:rsidR="00747008" w:rsidRDefault="00747008" w:rsidP="00747008">
      <w:pPr>
        <w:spacing w:after="0"/>
        <w:ind w:firstLine="284"/>
        <w:jc w:val="both"/>
        <w:rPr>
          <w:rFonts w:cstheme="minorHAnsi"/>
          <w:color w:val="000000" w:themeColor="text1"/>
          <w:sz w:val="24"/>
          <w:szCs w:val="24"/>
        </w:rPr>
      </w:pPr>
    </w:p>
    <w:p w:rsidR="00747008" w:rsidRDefault="00747008" w:rsidP="00747008">
      <w:pPr>
        <w:spacing w:after="0"/>
        <w:ind w:firstLine="284"/>
        <w:jc w:val="both"/>
        <w:rPr>
          <w:rFonts w:cstheme="minorHAnsi"/>
          <w:color w:val="000000" w:themeColor="text1"/>
          <w:sz w:val="24"/>
          <w:szCs w:val="24"/>
        </w:rPr>
      </w:pPr>
    </w:p>
    <w:p w:rsidR="002B3EF3" w:rsidRPr="00284605" w:rsidRDefault="002B3EF3" w:rsidP="00747008">
      <w:pPr>
        <w:spacing w:after="0"/>
        <w:jc w:val="both"/>
        <w:rPr>
          <w:rFonts w:cstheme="minorHAnsi"/>
          <w:color w:val="000000" w:themeColor="text1"/>
          <w:sz w:val="24"/>
          <w:szCs w:val="24"/>
        </w:rPr>
      </w:pPr>
      <w:r w:rsidRPr="00284605">
        <w:rPr>
          <w:rFonts w:cstheme="minorHAnsi"/>
          <w:color w:val="000000" w:themeColor="text1"/>
          <w:sz w:val="24"/>
          <w:szCs w:val="24"/>
        </w:rPr>
        <w:t>pengerjaan projek sambil menegaskan dua hal penting</w:t>
      </w:r>
      <w:r w:rsidR="00747008">
        <w:rPr>
          <w:rFonts w:cstheme="minorHAnsi"/>
          <w:color w:val="000000" w:themeColor="text1"/>
          <w:sz w:val="24"/>
          <w:szCs w:val="24"/>
        </w:rPr>
        <w:t>, yaitu</w:t>
      </w:r>
      <w:r w:rsidRPr="00284605">
        <w:rPr>
          <w:rFonts w:cstheme="minorHAnsi"/>
          <w:color w:val="000000" w:themeColor="text1"/>
          <w:sz w:val="24"/>
          <w:szCs w:val="24"/>
        </w:rPr>
        <w:t xml:space="preserve"> memerhatikan struktur teks dan kebahasaan, (10) p</w:t>
      </w:r>
      <w:r w:rsidRPr="00284605">
        <w:rPr>
          <w:rFonts w:cstheme="minorHAnsi"/>
          <w:color w:val="000000" w:themeColor="text1"/>
          <w:sz w:val="24"/>
          <w:szCs w:val="24"/>
          <w:lang w:val="sv-SE"/>
        </w:rPr>
        <w:t xml:space="preserve">eserta didik </w:t>
      </w:r>
      <w:r w:rsidRPr="00284605">
        <w:rPr>
          <w:rFonts w:cstheme="minorHAnsi"/>
          <w:color w:val="000000" w:themeColor="text1"/>
          <w:sz w:val="24"/>
          <w:szCs w:val="24"/>
        </w:rPr>
        <w:t>m</w:t>
      </w:r>
      <w:r w:rsidRPr="00284605">
        <w:rPr>
          <w:rFonts w:cstheme="minorHAnsi"/>
          <w:color w:val="000000" w:themeColor="text1"/>
          <w:sz w:val="24"/>
          <w:szCs w:val="24"/>
          <w:lang w:val="sv-SE"/>
        </w:rPr>
        <w:t xml:space="preserve">empresentasikan hasil </w:t>
      </w:r>
      <w:r w:rsidRPr="00284605">
        <w:rPr>
          <w:rFonts w:cstheme="minorHAnsi"/>
          <w:color w:val="000000" w:themeColor="text1"/>
          <w:sz w:val="24"/>
          <w:szCs w:val="24"/>
        </w:rPr>
        <w:t>projeknya dengan cara menempelkan peta konsep, (11) peserta didik dibimbing untuk menganalisis dan mengevaluasi peta konsep setiap kelompok kemudian memberi kesempatan untuk merevisi.</w:t>
      </w:r>
    </w:p>
    <w:p w:rsidR="002B3EF3" w:rsidRPr="00284605" w:rsidRDefault="002B3EF3" w:rsidP="002B3EF3">
      <w:pPr>
        <w:spacing w:after="0"/>
        <w:ind w:firstLine="284"/>
        <w:jc w:val="both"/>
        <w:rPr>
          <w:rFonts w:cstheme="minorHAnsi"/>
          <w:color w:val="000000" w:themeColor="text1"/>
          <w:sz w:val="24"/>
          <w:szCs w:val="24"/>
        </w:rPr>
      </w:pPr>
      <w:r w:rsidRPr="00284605">
        <w:rPr>
          <w:rFonts w:cstheme="minorHAnsi"/>
          <w:color w:val="000000" w:themeColor="text1"/>
          <w:sz w:val="24"/>
          <w:szCs w:val="24"/>
        </w:rPr>
        <w:t xml:space="preserve">Langkah akhir meliputi aktivitas </w:t>
      </w:r>
      <w:r w:rsidR="00284605" w:rsidRPr="00284605">
        <w:rPr>
          <w:rFonts w:cstheme="minorHAnsi"/>
          <w:color w:val="000000" w:themeColor="text1"/>
          <w:sz w:val="24"/>
          <w:szCs w:val="24"/>
        </w:rPr>
        <w:t xml:space="preserve">pendidik </w:t>
      </w:r>
      <w:r w:rsidRPr="00284605">
        <w:rPr>
          <w:rFonts w:cstheme="minorHAnsi"/>
          <w:color w:val="000000" w:themeColor="text1"/>
          <w:sz w:val="24"/>
          <w:szCs w:val="24"/>
        </w:rPr>
        <w:t>(1)</w:t>
      </w:r>
      <w:r w:rsidR="00284605" w:rsidRPr="00284605">
        <w:rPr>
          <w:rFonts w:cstheme="minorHAnsi"/>
          <w:color w:val="000000" w:themeColor="text1"/>
          <w:sz w:val="24"/>
          <w:szCs w:val="24"/>
        </w:rPr>
        <w:t xml:space="preserve"> </w:t>
      </w:r>
      <w:r w:rsidRPr="00284605">
        <w:rPr>
          <w:rFonts w:cstheme="minorHAnsi"/>
          <w:color w:val="000000" w:themeColor="text1"/>
          <w:sz w:val="24"/>
          <w:szCs w:val="24"/>
        </w:rPr>
        <w:t>memberi penghargaan, (2) me</w:t>
      </w:r>
      <w:r w:rsidR="00E35373">
        <w:rPr>
          <w:rFonts w:cstheme="minorHAnsi"/>
          <w:color w:val="000000" w:themeColor="text1"/>
          <w:sz w:val="24"/>
          <w:szCs w:val="24"/>
        </w:rPr>
        <w:t xml:space="preserve">lakukan </w:t>
      </w:r>
      <w:r w:rsidRPr="00284605">
        <w:rPr>
          <w:rFonts w:cstheme="minorHAnsi"/>
          <w:color w:val="000000" w:themeColor="text1"/>
          <w:sz w:val="24"/>
          <w:szCs w:val="24"/>
        </w:rPr>
        <w:t>refleksi, dan (3) mengakhiri pembelajaran dengan mengucap salam.</w:t>
      </w:r>
    </w:p>
    <w:p w:rsidR="002B3EF3" w:rsidRPr="00284605" w:rsidRDefault="002B3EF3" w:rsidP="002B3EF3">
      <w:pPr>
        <w:spacing w:after="0"/>
        <w:ind w:firstLine="284"/>
        <w:jc w:val="both"/>
        <w:rPr>
          <w:rFonts w:cstheme="minorHAnsi"/>
          <w:color w:val="000000" w:themeColor="text1"/>
          <w:sz w:val="24"/>
          <w:szCs w:val="24"/>
        </w:rPr>
      </w:pPr>
      <w:r w:rsidRPr="00284605">
        <w:rPr>
          <w:rFonts w:cstheme="minorHAnsi"/>
          <w:color w:val="000000" w:themeColor="text1"/>
          <w:sz w:val="24"/>
          <w:szCs w:val="24"/>
        </w:rPr>
        <w:t xml:space="preserve">Pada pertemuan 2, langkah awal juga dilakukan melalui enam aktivitas, mulai dari mengondisi kelas hingga memberi acuan. Akan tetapi, untuk menyanyikan lagu Indonesia Raya diganti dengan lagu nasional lain karena pembelajaran dilakukan pada jam ke-4 dan </w:t>
      </w:r>
      <w:r w:rsidR="003B17EC">
        <w:rPr>
          <w:rFonts w:cstheme="minorHAnsi"/>
          <w:color w:val="000000" w:themeColor="text1"/>
          <w:sz w:val="24"/>
          <w:szCs w:val="24"/>
        </w:rPr>
        <w:t>ke-</w:t>
      </w:r>
      <w:r w:rsidRPr="00284605">
        <w:rPr>
          <w:rFonts w:cstheme="minorHAnsi"/>
          <w:color w:val="000000" w:themeColor="text1"/>
          <w:sz w:val="24"/>
          <w:szCs w:val="24"/>
        </w:rPr>
        <w:t>5. Untuk langkah inti, pelaksanaan projek tidak diarahkan untuk membuat peta konsep, tetapi membuat teks eksposisi berdasarkan peta konsep yang dibuat pada pertemuan 1. Langkah akhir juga terdiri atas tiga aktivitas, yaitu memberi penghargaan, refleksi, dan mengakhiri dengan mengucap salam.</w:t>
      </w:r>
    </w:p>
    <w:p w:rsidR="002B3EF3" w:rsidRPr="00284605" w:rsidRDefault="002B3EF3" w:rsidP="002B3EF3">
      <w:pPr>
        <w:pStyle w:val="ListParagraph"/>
        <w:numPr>
          <w:ilvl w:val="0"/>
          <w:numId w:val="5"/>
        </w:numPr>
        <w:spacing w:before="120" w:after="0"/>
        <w:ind w:left="284" w:hanging="284"/>
        <w:jc w:val="both"/>
        <w:rPr>
          <w:rFonts w:cstheme="minorHAnsi"/>
          <w:b/>
          <w:color w:val="000000" w:themeColor="text1"/>
          <w:sz w:val="24"/>
          <w:szCs w:val="24"/>
        </w:rPr>
      </w:pPr>
      <w:r w:rsidRPr="00284605">
        <w:rPr>
          <w:rFonts w:cstheme="minorHAnsi"/>
          <w:b/>
          <w:color w:val="000000" w:themeColor="text1"/>
          <w:sz w:val="24"/>
          <w:szCs w:val="24"/>
        </w:rPr>
        <w:t>Observasi dan Evaluasi</w:t>
      </w:r>
    </w:p>
    <w:p w:rsidR="00284605" w:rsidRDefault="002B3EF3" w:rsidP="003B17EC">
      <w:pPr>
        <w:spacing w:after="0"/>
        <w:ind w:firstLine="284"/>
        <w:jc w:val="both"/>
        <w:rPr>
          <w:rFonts w:cstheme="minorHAnsi"/>
          <w:color w:val="000000" w:themeColor="text1"/>
          <w:sz w:val="24"/>
          <w:szCs w:val="24"/>
        </w:rPr>
      </w:pPr>
      <w:r w:rsidRPr="00284605">
        <w:rPr>
          <w:rFonts w:cstheme="minorHAnsi"/>
          <w:color w:val="000000" w:themeColor="text1"/>
          <w:sz w:val="24"/>
          <w:szCs w:val="24"/>
        </w:rPr>
        <w:t>Seperti halnya siklus 1, observasi dilaksanakan ketika tindakan dilakukan</w:t>
      </w:r>
      <w:r w:rsidR="00341A0F">
        <w:rPr>
          <w:rFonts w:cstheme="minorHAnsi"/>
          <w:color w:val="000000" w:themeColor="text1"/>
          <w:sz w:val="24"/>
          <w:szCs w:val="24"/>
        </w:rPr>
        <w:t>, sedangkan e</w:t>
      </w:r>
      <w:r w:rsidRPr="00284605">
        <w:rPr>
          <w:rFonts w:cstheme="minorHAnsi"/>
          <w:color w:val="000000" w:themeColor="text1"/>
          <w:sz w:val="24"/>
          <w:szCs w:val="24"/>
        </w:rPr>
        <w:t>valuasi dilaksanakan setelah pembelajaran, yaitu penilaian pada peta konsep dan teks eksposisi peserta didik. evaluasi siklus 1.</w:t>
      </w:r>
      <w:r w:rsidR="003B17EC">
        <w:rPr>
          <w:rFonts w:cstheme="minorHAnsi"/>
          <w:color w:val="000000" w:themeColor="text1"/>
          <w:sz w:val="24"/>
          <w:szCs w:val="24"/>
        </w:rPr>
        <w:t xml:space="preserve"> </w:t>
      </w:r>
      <w:r w:rsidR="00114B11" w:rsidRPr="00284605">
        <w:rPr>
          <w:rFonts w:cstheme="minorHAnsi"/>
          <w:color w:val="000000" w:themeColor="text1"/>
          <w:sz w:val="24"/>
          <w:szCs w:val="24"/>
        </w:rPr>
        <w:t>Berikut hasil dari</w:t>
      </w:r>
      <w:r w:rsidR="00747008">
        <w:rPr>
          <w:rFonts w:cstheme="minorHAnsi"/>
          <w:color w:val="000000" w:themeColor="text1"/>
          <w:sz w:val="24"/>
          <w:szCs w:val="24"/>
        </w:rPr>
        <w:t xml:space="preserve"> </w:t>
      </w:r>
      <w:r w:rsidR="00114B11" w:rsidRPr="00284605">
        <w:rPr>
          <w:rFonts w:cstheme="minorHAnsi"/>
          <w:color w:val="000000" w:themeColor="text1"/>
          <w:sz w:val="24"/>
          <w:szCs w:val="24"/>
        </w:rPr>
        <w:t>kegiatan observasi dan</w:t>
      </w:r>
      <w:r w:rsidR="00E35373">
        <w:rPr>
          <w:rFonts w:cstheme="minorHAnsi"/>
          <w:color w:val="000000" w:themeColor="text1"/>
          <w:sz w:val="24"/>
          <w:szCs w:val="24"/>
        </w:rPr>
        <w:t xml:space="preserve"> evaluasi pada siklus 1.</w:t>
      </w:r>
    </w:p>
    <w:p w:rsidR="00E35373" w:rsidRPr="00284605" w:rsidRDefault="00E35373" w:rsidP="002B3EF3">
      <w:pPr>
        <w:spacing w:after="0"/>
        <w:ind w:firstLine="284"/>
        <w:jc w:val="both"/>
        <w:rPr>
          <w:rFonts w:cstheme="minorHAnsi"/>
          <w:color w:val="000000" w:themeColor="text1"/>
          <w:sz w:val="24"/>
          <w:szCs w:val="24"/>
        </w:rPr>
        <w:sectPr w:rsidR="00E35373" w:rsidRPr="00284605" w:rsidSect="00CC441F">
          <w:type w:val="continuous"/>
          <w:pgSz w:w="11906" w:h="16838"/>
          <w:pgMar w:top="1701" w:right="1701" w:bottom="1701" w:left="1701" w:header="568" w:footer="709" w:gutter="0"/>
          <w:cols w:num="2" w:space="567"/>
          <w:docGrid w:linePitch="360"/>
        </w:sectPr>
      </w:pPr>
    </w:p>
    <w:p w:rsidR="002B3EF3" w:rsidRPr="00D961A7" w:rsidRDefault="002B3EF3" w:rsidP="002B3EF3">
      <w:pPr>
        <w:spacing w:after="0"/>
        <w:ind w:firstLine="284"/>
        <w:jc w:val="both"/>
        <w:rPr>
          <w:rFonts w:cstheme="minorHAnsi"/>
          <w:color w:val="FF0000"/>
          <w:sz w:val="24"/>
          <w:szCs w:val="24"/>
        </w:rPr>
      </w:pPr>
    </w:p>
    <w:p w:rsidR="002B3EF3" w:rsidRPr="00E35373" w:rsidRDefault="002B3EF3" w:rsidP="002B3EF3">
      <w:pPr>
        <w:pStyle w:val="ListParagraph"/>
        <w:numPr>
          <w:ilvl w:val="0"/>
          <w:numId w:val="6"/>
        </w:numPr>
        <w:spacing w:before="120" w:after="0"/>
        <w:ind w:left="284" w:hanging="284"/>
        <w:jc w:val="both"/>
        <w:rPr>
          <w:rFonts w:cstheme="minorHAnsi"/>
          <w:b/>
          <w:color w:val="000000" w:themeColor="text1"/>
          <w:sz w:val="24"/>
          <w:szCs w:val="24"/>
        </w:rPr>
      </w:pPr>
      <w:r w:rsidRPr="00E35373">
        <w:rPr>
          <w:rFonts w:cstheme="minorHAnsi"/>
          <w:b/>
          <w:color w:val="000000" w:themeColor="text1"/>
          <w:sz w:val="24"/>
          <w:szCs w:val="24"/>
        </w:rPr>
        <w:t>Aktivitas Pe</w:t>
      </w:r>
      <w:r w:rsidR="00191042" w:rsidRPr="00E35373">
        <w:rPr>
          <w:rFonts w:cstheme="minorHAnsi"/>
          <w:b/>
          <w:color w:val="000000" w:themeColor="text1"/>
          <w:sz w:val="24"/>
          <w:szCs w:val="24"/>
        </w:rPr>
        <w:t>serta D</w:t>
      </w:r>
      <w:r w:rsidRPr="00E35373">
        <w:rPr>
          <w:rFonts w:cstheme="minorHAnsi"/>
          <w:b/>
          <w:color w:val="000000" w:themeColor="text1"/>
          <w:sz w:val="24"/>
          <w:szCs w:val="24"/>
        </w:rPr>
        <w:t xml:space="preserve">idik </w:t>
      </w:r>
    </w:p>
    <w:p w:rsidR="002B3EF3" w:rsidRPr="00E35373" w:rsidRDefault="002B3EF3" w:rsidP="00284605">
      <w:pPr>
        <w:pStyle w:val="ListParagraph"/>
        <w:spacing w:after="0"/>
        <w:ind w:left="284"/>
        <w:jc w:val="both"/>
        <w:rPr>
          <w:rFonts w:cstheme="minorHAnsi"/>
          <w:b/>
          <w:color w:val="000000" w:themeColor="text1"/>
          <w:sz w:val="24"/>
          <w:szCs w:val="24"/>
        </w:rPr>
        <w:sectPr w:rsidR="002B3EF3" w:rsidRPr="00E35373" w:rsidSect="00717955">
          <w:type w:val="continuous"/>
          <w:pgSz w:w="11906" w:h="16838"/>
          <w:pgMar w:top="1701" w:right="1701" w:bottom="1701" w:left="1701" w:header="568" w:footer="709" w:gutter="0"/>
          <w:cols w:space="567"/>
          <w:docGrid w:linePitch="360"/>
        </w:sectPr>
      </w:pPr>
    </w:p>
    <w:p w:rsidR="002B3EF3" w:rsidRPr="00E35373" w:rsidRDefault="002B3EF3" w:rsidP="002B3EF3">
      <w:pPr>
        <w:spacing w:after="0"/>
        <w:ind w:firstLine="284"/>
        <w:jc w:val="both"/>
        <w:rPr>
          <w:rFonts w:cstheme="minorHAnsi"/>
          <w:color w:val="000000" w:themeColor="text1"/>
          <w:sz w:val="24"/>
        </w:rPr>
      </w:pPr>
      <w:r w:rsidRPr="00E35373">
        <w:rPr>
          <w:rFonts w:cstheme="minorHAnsi"/>
          <w:color w:val="000000" w:themeColor="text1"/>
          <w:sz w:val="24"/>
          <w:lang w:val="sv-SE"/>
        </w:rPr>
        <w:lastRenderedPageBreak/>
        <w:t xml:space="preserve">Berdasarkan hasil observasi, </w:t>
      </w:r>
      <w:r w:rsidRPr="00E35373">
        <w:rPr>
          <w:rFonts w:cstheme="minorHAnsi"/>
          <w:color w:val="000000" w:themeColor="text1"/>
          <w:sz w:val="24"/>
        </w:rPr>
        <w:t>peserta didik</w:t>
      </w:r>
      <w:r w:rsidR="00D4190C">
        <w:rPr>
          <w:rFonts w:cstheme="minorHAnsi"/>
          <w:color w:val="000000" w:themeColor="text1"/>
          <w:sz w:val="24"/>
        </w:rPr>
        <w:t xml:space="preserve"> </w:t>
      </w:r>
      <w:r w:rsidRPr="00E35373">
        <w:rPr>
          <w:rFonts w:cstheme="minorHAnsi"/>
          <w:color w:val="000000" w:themeColor="text1"/>
          <w:sz w:val="24"/>
        </w:rPr>
        <w:t xml:space="preserve">sudah lebih antusias </w:t>
      </w:r>
      <w:r w:rsidRPr="00E35373">
        <w:rPr>
          <w:rFonts w:cstheme="minorHAnsi"/>
          <w:color w:val="000000" w:themeColor="text1"/>
          <w:sz w:val="24"/>
          <w:lang w:val="sv-SE"/>
        </w:rPr>
        <w:t>mengikuti pe</w:t>
      </w:r>
      <w:r w:rsidRPr="00E35373">
        <w:rPr>
          <w:rFonts w:cstheme="minorHAnsi"/>
          <w:color w:val="000000" w:themeColor="text1"/>
          <w:sz w:val="24"/>
        </w:rPr>
        <w:t>mbe</w:t>
      </w:r>
      <w:r w:rsidRPr="00E35373">
        <w:rPr>
          <w:rFonts w:cstheme="minorHAnsi"/>
          <w:color w:val="000000" w:themeColor="text1"/>
          <w:sz w:val="24"/>
          <w:lang w:val="sv-SE"/>
        </w:rPr>
        <w:t xml:space="preserve">lajaran </w:t>
      </w:r>
      <w:r w:rsidRPr="00E35373">
        <w:rPr>
          <w:rFonts w:cstheme="minorHAnsi"/>
          <w:color w:val="000000" w:themeColor="text1"/>
          <w:sz w:val="24"/>
        </w:rPr>
        <w:t>daripada siklus 1. Hal tersebut terbukti dari menulis teks eksposisi yang dilakukan dengan cara membuat peta konsep terlebih dahulu. Apabila pada siklus 1, masih ada nilai dengan kriteria ‘sangat kurang’, pada siklus 2 pertemuan 1 sudah tidak ada. Hanya saja, nilai ‘kurang’ memang masih ada, tetapi tidak sebanyak siklus 1.  Pada siklus 2 ini, peserta didik lebih aktif, lebih ant</w:t>
      </w:r>
      <w:r w:rsidR="0090086F">
        <w:rPr>
          <w:rFonts w:cstheme="minorHAnsi"/>
          <w:color w:val="000000" w:themeColor="text1"/>
          <w:sz w:val="24"/>
        </w:rPr>
        <w:t xml:space="preserve">usias, dan lebih berpartisipasi </w:t>
      </w:r>
      <w:r w:rsidRPr="00E35373">
        <w:rPr>
          <w:rFonts w:cstheme="minorHAnsi"/>
          <w:color w:val="000000" w:themeColor="text1"/>
          <w:sz w:val="24"/>
        </w:rPr>
        <w:lastRenderedPageBreak/>
        <w:t>dalam pembelajaran. Dua aktivitas penting pada siklus 1 pertemuan 1 masih ada nilai ‘tidak baik’, yaitu mengerjakan projek dengan membuat peta konsep dan memperesentasikan hasil, pada siklus 2 pertemuan 2 ini sudah tidak ada lagi.</w:t>
      </w:r>
    </w:p>
    <w:p w:rsidR="002B3EF3" w:rsidRPr="00E35373" w:rsidRDefault="002B3EF3" w:rsidP="002B3EF3">
      <w:pPr>
        <w:spacing w:after="0"/>
        <w:ind w:firstLine="284"/>
        <w:jc w:val="both"/>
        <w:rPr>
          <w:rFonts w:cstheme="minorHAnsi"/>
          <w:color w:val="000000" w:themeColor="text1"/>
          <w:sz w:val="24"/>
        </w:rPr>
        <w:sectPr w:rsidR="002B3EF3" w:rsidRPr="00E35373" w:rsidSect="00717955">
          <w:type w:val="continuous"/>
          <w:pgSz w:w="11906" w:h="16838"/>
          <w:pgMar w:top="1701" w:right="1701" w:bottom="1701" w:left="1701" w:header="568" w:footer="709" w:gutter="0"/>
          <w:cols w:num="2" w:space="567"/>
          <w:docGrid w:linePitch="360"/>
        </w:sectPr>
      </w:pPr>
      <w:r w:rsidRPr="00E35373">
        <w:rPr>
          <w:rFonts w:cstheme="minorHAnsi"/>
          <w:color w:val="000000" w:themeColor="text1"/>
          <w:sz w:val="24"/>
        </w:rPr>
        <w:t>Pada pertemuan ke-2 juga sama. Aktivitas yang mendapat nilai ‘sangat kurang’ sudah tidak ada lagi, sedangkan yang mendapat nilai ‘kurang’ sudah menurun. Berikut ini aktivitas peserta didik pada siklus 2 pertemuan 1 dan 2.</w:t>
      </w:r>
    </w:p>
    <w:p w:rsidR="002B3EF3" w:rsidRPr="00D4190C" w:rsidRDefault="002B3EF3" w:rsidP="002B3EF3">
      <w:pPr>
        <w:tabs>
          <w:tab w:val="left" w:pos="3544"/>
        </w:tabs>
        <w:spacing w:after="120" w:line="240" w:lineRule="auto"/>
        <w:jc w:val="center"/>
        <w:rPr>
          <w:rFonts w:cstheme="minorHAnsi"/>
          <w:bCs/>
          <w:color w:val="000000" w:themeColor="text1"/>
          <w:sz w:val="20"/>
          <w:szCs w:val="20"/>
        </w:rPr>
      </w:pPr>
      <w:r w:rsidRPr="00D4190C">
        <w:rPr>
          <w:rFonts w:cstheme="minorHAnsi"/>
          <w:bCs/>
          <w:color w:val="000000" w:themeColor="text1"/>
          <w:sz w:val="20"/>
          <w:szCs w:val="20"/>
          <w:lang w:val="sv-SE"/>
        </w:rPr>
        <w:lastRenderedPageBreak/>
        <w:t xml:space="preserve">Tabel </w:t>
      </w:r>
      <w:r w:rsidR="00D4190C" w:rsidRPr="00D4190C">
        <w:rPr>
          <w:rFonts w:cstheme="minorHAnsi"/>
          <w:bCs/>
          <w:color w:val="000000" w:themeColor="text1"/>
          <w:sz w:val="20"/>
          <w:szCs w:val="20"/>
        </w:rPr>
        <w:t>4</w:t>
      </w:r>
      <w:r w:rsidRPr="00D4190C">
        <w:rPr>
          <w:rFonts w:cstheme="minorHAnsi"/>
          <w:bCs/>
          <w:color w:val="000000" w:themeColor="text1"/>
          <w:sz w:val="20"/>
          <w:szCs w:val="20"/>
        </w:rPr>
        <w:t xml:space="preserve">  Hasil Observasi Aktivitas Peserta Didik Siklus 2</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556"/>
        <w:gridCol w:w="8"/>
        <w:gridCol w:w="2553"/>
        <w:gridCol w:w="854"/>
        <w:gridCol w:w="993"/>
        <w:gridCol w:w="992"/>
        <w:gridCol w:w="992"/>
        <w:gridCol w:w="992"/>
      </w:tblGrid>
      <w:tr w:rsidR="002B3EF3" w:rsidRPr="00D4190C" w:rsidTr="00A56FC4">
        <w:tc>
          <w:tcPr>
            <w:tcW w:w="565" w:type="dxa"/>
            <w:vMerge w:val="restart"/>
            <w:tcBorders>
              <w:left w:val="nil"/>
              <w:right w:val="nil"/>
            </w:tcBorders>
            <w:shd w:val="clear" w:color="auto" w:fill="FFFFFF"/>
            <w:vAlign w:val="center"/>
          </w:tcPr>
          <w:p w:rsidR="002B3EF3" w:rsidRPr="00D4190C" w:rsidRDefault="002B3EF3"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Per.</w:t>
            </w:r>
          </w:p>
        </w:tc>
        <w:tc>
          <w:tcPr>
            <w:tcW w:w="564" w:type="dxa"/>
            <w:gridSpan w:val="2"/>
            <w:vMerge w:val="restart"/>
            <w:tcBorders>
              <w:left w:val="nil"/>
              <w:right w:val="nil"/>
            </w:tcBorders>
            <w:shd w:val="clear" w:color="auto" w:fill="FFFFFF"/>
            <w:vAlign w:val="center"/>
          </w:tcPr>
          <w:p w:rsidR="002B3EF3" w:rsidRPr="00D4190C" w:rsidRDefault="002B3EF3"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No.</w:t>
            </w:r>
          </w:p>
        </w:tc>
        <w:tc>
          <w:tcPr>
            <w:tcW w:w="2553" w:type="dxa"/>
            <w:vMerge w:val="restart"/>
            <w:tcBorders>
              <w:left w:val="nil"/>
              <w:right w:val="nil"/>
            </w:tcBorders>
            <w:shd w:val="clear" w:color="auto" w:fill="FFFFFF"/>
            <w:vAlign w:val="center"/>
          </w:tcPr>
          <w:p w:rsidR="002B3EF3" w:rsidRPr="00D4190C" w:rsidRDefault="002B3EF3"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Aktivitas Peserta Didik</w:t>
            </w:r>
          </w:p>
        </w:tc>
        <w:tc>
          <w:tcPr>
            <w:tcW w:w="4823" w:type="dxa"/>
            <w:gridSpan w:val="5"/>
            <w:tcBorders>
              <w:left w:val="nil"/>
              <w:right w:val="nil"/>
            </w:tcBorders>
            <w:shd w:val="clear" w:color="auto" w:fill="FFFFFF"/>
          </w:tcPr>
          <w:p w:rsidR="002B3EF3" w:rsidRPr="00D4190C" w:rsidRDefault="002B3EF3"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Kemunculan</w:t>
            </w:r>
          </w:p>
        </w:tc>
      </w:tr>
      <w:tr w:rsidR="002B3EF3" w:rsidRPr="00D4190C" w:rsidTr="00A56FC4">
        <w:tc>
          <w:tcPr>
            <w:tcW w:w="565" w:type="dxa"/>
            <w:vMerge/>
            <w:tcBorders>
              <w:left w:val="nil"/>
              <w:right w:val="nil"/>
            </w:tcBorders>
            <w:shd w:val="clear" w:color="auto" w:fill="FFFFFF"/>
          </w:tcPr>
          <w:p w:rsidR="002B3EF3" w:rsidRPr="00D4190C" w:rsidRDefault="002B3EF3" w:rsidP="00717955">
            <w:pPr>
              <w:tabs>
                <w:tab w:val="left" w:pos="3544"/>
              </w:tabs>
              <w:spacing w:after="0" w:line="240" w:lineRule="auto"/>
              <w:jc w:val="center"/>
              <w:rPr>
                <w:rFonts w:cstheme="minorHAnsi"/>
                <w:color w:val="000000" w:themeColor="text1"/>
                <w:sz w:val="20"/>
                <w:szCs w:val="20"/>
              </w:rPr>
            </w:pPr>
          </w:p>
        </w:tc>
        <w:tc>
          <w:tcPr>
            <w:tcW w:w="564" w:type="dxa"/>
            <w:gridSpan w:val="2"/>
            <w:vMerge/>
            <w:tcBorders>
              <w:left w:val="nil"/>
              <w:right w:val="nil"/>
            </w:tcBorders>
            <w:shd w:val="clear" w:color="auto" w:fill="FFFFFF"/>
          </w:tcPr>
          <w:p w:rsidR="002B3EF3" w:rsidRPr="00D4190C" w:rsidRDefault="002B3EF3" w:rsidP="00717955">
            <w:pPr>
              <w:tabs>
                <w:tab w:val="left" w:pos="3544"/>
              </w:tabs>
              <w:spacing w:after="0" w:line="240" w:lineRule="auto"/>
              <w:jc w:val="center"/>
              <w:rPr>
                <w:rFonts w:cstheme="minorHAnsi"/>
                <w:color w:val="000000" w:themeColor="text1"/>
                <w:sz w:val="20"/>
                <w:szCs w:val="20"/>
              </w:rPr>
            </w:pPr>
          </w:p>
        </w:tc>
        <w:tc>
          <w:tcPr>
            <w:tcW w:w="2553" w:type="dxa"/>
            <w:vMerge/>
            <w:tcBorders>
              <w:left w:val="nil"/>
              <w:right w:val="nil"/>
            </w:tcBorders>
            <w:shd w:val="clear" w:color="auto" w:fill="FFFFFF"/>
          </w:tcPr>
          <w:p w:rsidR="002B3EF3" w:rsidRPr="00D4190C" w:rsidRDefault="002B3EF3" w:rsidP="00717955">
            <w:pPr>
              <w:tabs>
                <w:tab w:val="left" w:pos="3544"/>
              </w:tabs>
              <w:spacing w:after="0" w:line="240" w:lineRule="auto"/>
              <w:jc w:val="center"/>
              <w:rPr>
                <w:rFonts w:cstheme="minorHAnsi"/>
                <w:color w:val="000000" w:themeColor="text1"/>
                <w:sz w:val="20"/>
                <w:szCs w:val="20"/>
              </w:rPr>
            </w:pPr>
          </w:p>
        </w:tc>
        <w:tc>
          <w:tcPr>
            <w:tcW w:w="854" w:type="dxa"/>
            <w:tcBorders>
              <w:left w:val="nil"/>
              <w:right w:val="nil"/>
            </w:tcBorders>
            <w:shd w:val="clear" w:color="auto" w:fill="FFFFFF"/>
          </w:tcPr>
          <w:p w:rsidR="002B3EF3" w:rsidRPr="00D4190C" w:rsidRDefault="002B3EF3"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1</w:t>
            </w:r>
          </w:p>
        </w:tc>
        <w:tc>
          <w:tcPr>
            <w:tcW w:w="993" w:type="dxa"/>
            <w:tcBorders>
              <w:left w:val="nil"/>
              <w:right w:val="nil"/>
            </w:tcBorders>
            <w:shd w:val="clear" w:color="auto" w:fill="FFFFFF"/>
          </w:tcPr>
          <w:p w:rsidR="002B3EF3" w:rsidRPr="00D4190C" w:rsidRDefault="002B3EF3"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2</w:t>
            </w:r>
          </w:p>
        </w:tc>
        <w:tc>
          <w:tcPr>
            <w:tcW w:w="992" w:type="dxa"/>
            <w:tcBorders>
              <w:left w:val="nil"/>
              <w:right w:val="nil"/>
            </w:tcBorders>
            <w:shd w:val="clear" w:color="auto" w:fill="FFFFFF"/>
          </w:tcPr>
          <w:p w:rsidR="002B3EF3" w:rsidRPr="00D4190C" w:rsidRDefault="002B3EF3"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3</w:t>
            </w:r>
          </w:p>
        </w:tc>
        <w:tc>
          <w:tcPr>
            <w:tcW w:w="992" w:type="dxa"/>
            <w:tcBorders>
              <w:left w:val="nil"/>
              <w:right w:val="nil"/>
            </w:tcBorders>
            <w:shd w:val="clear" w:color="auto" w:fill="FFFFFF"/>
          </w:tcPr>
          <w:p w:rsidR="002B3EF3" w:rsidRPr="00D4190C" w:rsidRDefault="002B3EF3"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4</w:t>
            </w:r>
          </w:p>
        </w:tc>
        <w:tc>
          <w:tcPr>
            <w:tcW w:w="992" w:type="dxa"/>
            <w:tcBorders>
              <w:left w:val="nil"/>
              <w:right w:val="nil"/>
            </w:tcBorders>
            <w:shd w:val="clear" w:color="auto" w:fill="FFFFFF"/>
          </w:tcPr>
          <w:p w:rsidR="002B3EF3" w:rsidRPr="00D4190C" w:rsidRDefault="002B3EF3"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5</w:t>
            </w:r>
          </w:p>
        </w:tc>
      </w:tr>
      <w:tr w:rsidR="00A93B50" w:rsidRPr="00D4190C" w:rsidTr="00A56FC4">
        <w:tc>
          <w:tcPr>
            <w:tcW w:w="565" w:type="dxa"/>
            <w:vMerge w:val="restart"/>
            <w:tcBorders>
              <w:left w:val="nil"/>
              <w:right w:val="nil"/>
            </w:tcBorders>
          </w:tcPr>
          <w:p w:rsidR="00A93B50" w:rsidRPr="00D4190C" w:rsidRDefault="00A93B50"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1</w:t>
            </w:r>
          </w:p>
        </w:tc>
        <w:tc>
          <w:tcPr>
            <w:tcW w:w="564" w:type="dxa"/>
            <w:gridSpan w:val="2"/>
            <w:tcBorders>
              <w:left w:val="nil"/>
              <w:right w:val="nil"/>
            </w:tcBorders>
            <w:shd w:val="clear" w:color="auto" w:fill="auto"/>
          </w:tcPr>
          <w:p w:rsidR="00A93B50" w:rsidRPr="00F17097" w:rsidRDefault="00A93B50"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1.</w:t>
            </w:r>
          </w:p>
        </w:tc>
        <w:tc>
          <w:tcPr>
            <w:tcW w:w="2553" w:type="dxa"/>
            <w:tcBorders>
              <w:left w:val="nil"/>
              <w:right w:val="nil"/>
            </w:tcBorders>
            <w:shd w:val="clear" w:color="auto" w:fill="auto"/>
          </w:tcPr>
          <w:p w:rsidR="00A93B50" w:rsidRPr="00F17097" w:rsidRDefault="00A93B50" w:rsidP="001D45C0">
            <w:pPr>
              <w:spacing w:after="0" w:line="240" w:lineRule="auto"/>
              <w:rPr>
                <w:rFonts w:cstheme="minorHAnsi"/>
                <w:i/>
                <w:color w:val="000000" w:themeColor="text1"/>
                <w:sz w:val="20"/>
                <w:szCs w:val="20"/>
              </w:rPr>
            </w:pPr>
            <w:r w:rsidRPr="00F17097">
              <w:rPr>
                <w:rFonts w:cstheme="minorHAnsi"/>
                <w:color w:val="000000" w:themeColor="text1"/>
                <w:sz w:val="20"/>
                <w:szCs w:val="20"/>
              </w:rPr>
              <w:t xml:space="preserve">Merespon ketika pendidik membuka pembelajaran (salam, doa, Indonesia Raya, </w:t>
            </w:r>
            <w:r>
              <w:rPr>
                <w:rFonts w:cstheme="minorHAnsi"/>
                <w:color w:val="000000" w:themeColor="text1"/>
                <w:sz w:val="20"/>
                <w:szCs w:val="20"/>
              </w:rPr>
              <w:t>presensi</w:t>
            </w:r>
            <w:r w:rsidRPr="00F17097">
              <w:rPr>
                <w:rFonts w:cstheme="minorHAnsi"/>
                <w:color w:val="000000" w:themeColor="text1"/>
                <w:sz w:val="20"/>
                <w:szCs w:val="20"/>
              </w:rPr>
              <w:t xml:space="preserve">, apersepsi) </w:t>
            </w:r>
          </w:p>
        </w:tc>
        <w:tc>
          <w:tcPr>
            <w:tcW w:w="854" w:type="dxa"/>
            <w:tcBorders>
              <w:left w:val="nil"/>
              <w:right w:val="nil"/>
            </w:tcBorders>
            <w:shd w:val="clear" w:color="auto" w:fill="auto"/>
          </w:tcPr>
          <w:p w:rsidR="00A93B50" w:rsidRPr="00D4190C" w:rsidRDefault="00A93B50" w:rsidP="00717955">
            <w:pPr>
              <w:spacing w:after="0" w:line="240" w:lineRule="auto"/>
              <w:jc w:val="center"/>
              <w:rPr>
                <w:rFonts w:cstheme="minorHAnsi"/>
                <w:color w:val="000000" w:themeColor="text1"/>
                <w:sz w:val="20"/>
                <w:szCs w:val="20"/>
              </w:rPr>
            </w:pPr>
            <w:r w:rsidRPr="00D4190C">
              <w:rPr>
                <w:rFonts w:cstheme="minorHAnsi"/>
                <w:bCs/>
                <w:color w:val="000000" w:themeColor="text1"/>
                <w:sz w:val="20"/>
                <w:szCs w:val="20"/>
              </w:rPr>
              <w:t>0</w:t>
            </w:r>
          </w:p>
        </w:tc>
        <w:tc>
          <w:tcPr>
            <w:tcW w:w="993" w:type="dxa"/>
            <w:tcBorders>
              <w:left w:val="nil"/>
              <w:right w:val="nil"/>
            </w:tcBorders>
            <w:shd w:val="clear" w:color="auto" w:fill="auto"/>
          </w:tcPr>
          <w:p w:rsidR="00A93B50" w:rsidRPr="00D4190C" w:rsidRDefault="00A93B50" w:rsidP="00717955">
            <w:pPr>
              <w:spacing w:after="0" w:line="240" w:lineRule="auto"/>
              <w:jc w:val="center"/>
              <w:rPr>
                <w:rFonts w:cstheme="minorHAnsi"/>
                <w:color w:val="000000" w:themeColor="text1"/>
                <w:sz w:val="20"/>
                <w:szCs w:val="20"/>
              </w:rPr>
            </w:pPr>
            <w:r w:rsidRPr="00D4190C">
              <w:rPr>
                <w:rFonts w:cstheme="minorHAnsi"/>
                <w:bCs/>
                <w:color w:val="000000" w:themeColor="text1"/>
                <w:sz w:val="20"/>
                <w:szCs w:val="20"/>
              </w:rPr>
              <w:t>0</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12</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(34,3%)</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15</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(42,8%)</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8</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(22,9%)</w:t>
            </w:r>
          </w:p>
        </w:tc>
      </w:tr>
      <w:tr w:rsidR="00A93B50" w:rsidRPr="00D4190C" w:rsidTr="00A56FC4">
        <w:tc>
          <w:tcPr>
            <w:tcW w:w="565" w:type="dxa"/>
            <w:vMerge/>
            <w:tcBorders>
              <w:left w:val="nil"/>
              <w:right w:val="nil"/>
            </w:tcBorders>
          </w:tcPr>
          <w:p w:rsidR="00A93B50" w:rsidRPr="00D4190C" w:rsidRDefault="00A93B50"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A93B50" w:rsidRPr="00F17097" w:rsidRDefault="00A93B50"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2.</w:t>
            </w:r>
          </w:p>
        </w:tc>
        <w:tc>
          <w:tcPr>
            <w:tcW w:w="2553" w:type="dxa"/>
            <w:tcBorders>
              <w:left w:val="nil"/>
              <w:right w:val="nil"/>
            </w:tcBorders>
            <w:shd w:val="clear" w:color="auto" w:fill="auto"/>
          </w:tcPr>
          <w:p w:rsidR="00A93B50" w:rsidRPr="00F17097" w:rsidRDefault="00A93B50"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Merespon ketika pendidik melakukan apersepsi</w:t>
            </w:r>
          </w:p>
        </w:tc>
        <w:tc>
          <w:tcPr>
            <w:tcW w:w="854"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tc>
        <w:tc>
          <w:tcPr>
            <w:tcW w:w="993"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13</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(37,1%)</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12</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(34,3%)</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(28,5%)</w:t>
            </w:r>
          </w:p>
        </w:tc>
      </w:tr>
      <w:tr w:rsidR="00A93B50" w:rsidRPr="00D4190C" w:rsidTr="00A56FC4">
        <w:tc>
          <w:tcPr>
            <w:tcW w:w="565" w:type="dxa"/>
            <w:vMerge/>
            <w:tcBorders>
              <w:left w:val="nil"/>
              <w:right w:val="nil"/>
            </w:tcBorders>
          </w:tcPr>
          <w:p w:rsidR="00A93B50" w:rsidRPr="00D4190C" w:rsidRDefault="00A93B50"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A93B50" w:rsidRPr="00F17097" w:rsidRDefault="00A93B50"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3.</w:t>
            </w:r>
          </w:p>
        </w:tc>
        <w:tc>
          <w:tcPr>
            <w:tcW w:w="2553" w:type="dxa"/>
            <w:tcBorders>
              <w:left w:val="nil"/>
              <w:right w:val="nil"/>
            </w:tcBorders>
            <w:shd w:val="clear" w:color="auto" w:fill="auto"/>
          </w:tcPr>
          <w:p w:rsidR="00A93B50" w:rsidRPr="00F17097" w:rsidRDefault="00A93B50"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 xml:space="preserve">Memerhatikan penjelasan </w:t>
            </w:r>
            <w:r>
              <w:rPr>
                <w:rFonts w:cstheme="minorHAnsi"/>
                <w:color w:val="000000" w:themeColor="text1"/>
                <w:sz w:val="20"/>
                <w:szCs w:val="20"/>
              </w:rPr>
              <w:t>pendidik</w:t>
            </w:r>
            <w:r w:rsidRPr="00F17097">
              <w:rPr>
                <w:rFonts w:cstheme="minorHAnsi"/>
                <w:color w:val="000000" w:themeColor="text1"/>
                <w:sz w:val="20"/>
                <w:szCs w:val="20"/>
              </w:rPr>
              <w:t xml:space="preserve"> ketika memberi tayangan </w:t>
            </w:r>
            <w:r w:rsidRPr="00F17097">
              <w:rPr>
                <w:rFonts w:cstheme="minorHAnsi"/>
                <w:i/>
                <w:color w:val="000000" w:themeColor="text1"/>
                <w:sz w:val="20"/>
                <w:szCs w:val="20"/>
              </w:rPr>
              <w:t>slide</w:t>
            </w:r>
            <w:r w:rsidRPr="00F17097">
              <w:rPr>
                <w:rFonts w:cstheme="minorHAnsi"/>
                <w:color w:val="000000" w:themeColor="text1"/>
                <w:sz w:val="20"/>
                <w:szCs w:val="20"/>
              </w:rPr>
              <w:t xml:space="preserve"> dan gambar </w:t>
            </w:r>
          </w:p>
        </w:tc>
        <w:tc>
          <w:tcPr>
            <w:tcW w:w="854"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tc>
        <w:tc>
          <w:tcPr>
            <w:tcW w:w="993"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(2,9%)</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8</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(22,9%)</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16</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(45,7%)</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(28,5%)</w:t>
            </w:r>
          </w:p>
        </w:tc>
      </w:tr>
      <w:tr w:rsidR="00A93B50" w:rsidRPr="00D4190C" w:rsidTr="00A56FC4">
        <w:tc>
          <w:tcPr>
            <w:tcW w:w="565" w:type="dxa"/>
            <w:vMerge/>
            <w:tcBorders>
              <w:left w:val="nil"/>
              <w:right w:val="nil"/>
            </w:tcBorders>
          </w:tcPr>
          <w:p w:rsidR="00A93B50" w:rsidRPr="00D4190C" w:rsidRDefault="00A93B50"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A93B50" w:rsidRPr="00F17097" w:rsidRDefault="00A93B50"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4.</w:t>
            </w:r>
          </w:p>
        </w:tc>
        <w:tc>
          <w:tcPr>
            <w:tcW w:w="2553" w:type="dxa"/>
            <w:tcBorders>
              <w:left w:val="nil"/>
              <w:right w:val="nil"/>
            </w:tcBorders>
            <w:shd w:val="clear" w:color="auto" w:fill="auto"/>
          </w:tcPr>
          <w:p w:rsidR="00A93B50" w:rsidRPr="00F17097" w:rsidRDefault="00A93B50"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 xml:space="preserve">Berpartisipasi secara aktif ketika menemukan data/ informasi dan mengeks-plorasi temuan </w:t>
            </w:r>
          </w:p>
        </w:tc>
        <w:tc>
          <w:tcPr>
            <w:tcW w:w="854"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tc>
        <w:tc>
          <w:tcPr>
            <w:tcW w:w="993"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(5,7%)</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13</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(37,1%)</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(28,5%)</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(28,5%)</w:t>
            </w:r>
          </w:p>
        </w:tc>
      </w:tr>
      <w:tr w:rsidR="00A93B50" w:rsidRPr="00D4190C" w:rsidTr="00A56FC4">
        <w:tc>
          <w:tcPr>
            <w:tcW w:w="565" w:type="dxa"/>
            <w:vMerge/>
            <w:tcBorders>
              <w:left w:val="nil"/>
              <w:right w:val="nil"/>
            </w:tcBorders>
          </w:tcPr>
          <w:p w:rsidR="00A93B50" w:rsidRPr="00D4190C" w:rsidRDefault="00A93B50"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A93B50" w:rsidRPr="00F17097" w:rsidRDefault="00A93B50"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5.</w:t>
            </w:r>
          </w:p>
        </w:tc>
        <w:tc>
          <w:tcPr>
            <w:tcW w:w="2553" w:type="dxa"/>
            <w:tcBorders>
              <w:left w:val="nil"/>
              <w:right w:val="nil"/>
            </w:tcBorders>
            <w:shd w:val="clear" w:color="auto" w:fill="auto"/>
          </w:tcPr>
          <w:p w:rsidR="00A93B50" w:rsidRPr="00F17097" w:rsidRDefault="00A93B50"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Berpartisipasi secara aktif ketika mengerjakan projek membuat peta konsep</w:t>
            </w:r>
          </w:p>
        </w:tc>
        <w:tc>
          <w:tcPr>
            <w:tcW w:w="854"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tc>
        <w:tc>
          <w:tcPr>
            <w:tcW w:w="993"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(5,7%)</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7</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(20%)</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13</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(37,1%)</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13</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(37,1%)</w:t>
            </w:r>
          </w:p>
        </w:tc>
      </w:tr>
      <w:tr w:rsidR="00A93B50" w:rsidRPr="00D4190C" w:rsidTr="00A56FC4">
        <w:tc>
          <w:tcPr>
            <w:tcW w:w="565" w:type="dxa"/>
            <w:vMerge/>
            <w:tcBorders>
              <w:left w:val="nil"/>
              <w:right w:val="nil"/>
            </w:tcBorders>
          </w:tcPr>
          <w:p w:rsidR="00A93B50" w:rsidRPr="00D4190C" w:rsidRDefault="00A93B50"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A93B50" w:rsidRPr="00F17097" w:rsidRDefault="00A93B50"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6.</w:t>
            </w:r>
          </w:p>
        </w:tc>
        <w:tc>
          <w:tcPr>
            <w:tcW w:w="2553" w:type="dxa"/>
            <w:tcBorders>
              <w:left w:val="nil"/>
              <w:right w:val="nil"/>
            </w:tcBorders>
            <w:shd w:val="clear" w:color="auto" w:fill="auto"/>
          </w:tcPr>
          <w:p w:rsidR="00A93B50" w:rsidRPr="00F17097" w:rsidRDefault="00A93B50"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 xml:space="preserve">Berpartisipasi secara aktif dalam presentasi </w:t>
            </w:r>
          </w:p>
        </w:tc>
        <w:tc>
          <w:tcPr>
            <w:tcW w:w="854"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tc>
        <w:tc>
          <w:tcPr>
            <w:tcW w:w="993"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4</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(11,4%)</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11</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(31,4%)</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(28,5%)</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(28,5%)</w:t>
            </w:r>
          </w:p>
        </w:tc>
      </w:tr>
      <w:tr w:rsidR="00A93B50" w:rsidRPr="00D4190C" w:rsidTr="00A56FC4">
        <w:tc>
          <w:tcPr>
            <w:tcW w:w="565" w:type="dxa"/>
            <w:vMerge/>
            <w:tcBorders>
              <w:left w:val="nil"/>
              <w:right w:val="nil"/>
            </w:tcBorders>
          </w:tcPr>
          <w:p w:rsidR="00A93B50" w:rsidRPr="00D4190C" w:rsidRDefault="00A93B50"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A93B50" w:rsidRPr="00F17097" w:rsidRDefault="00A93B50"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7.</w:t>
            </w:r>
          </w:p>
        </w:tc>
        <w:tc>
          <w:tcPr>
            <w:tcW w:w="2553" w:type="dxa"/>
            <w:tcBorders>
              <w:left w:val="nil"/>
              <w:right w:val="nil"/>
            </w:tcBorders>
            <w:shd w:val="clear" w:color="auto" w:fill="auto"/>
          </w:tcPr>
          <w:p w:rsidR="00A93B50" w:rsidRPr="00F17097" w:rsidRDefault="00A93B50"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Merespon ketika pendidik melakukan ref</w:t>
            </w:r>
            <w:r>
              <w:rPr>
                <w:rFonts w:cstheme="minorHAnsi"/>
                <w:color w:val="000000" w:themeColor="text1"/>
                <w:sz w:val="20"/>
                <w:szCs w:val="20"/>
              </w:rPr>
              <w:t>leksi/</w:t>
            </w:r>
            <w:r w:rsidRPr="00F17097">
              <w:rPr>
                <w:rFonts w:cstheme="minorHAnsi"/>
                <w:color w:val="000000" w:themeColor="text1"/>
                <w:sz w:val="20"/>
                <w:szCs w:val="20"/>
              </w:rPr>
              <w:t>pene-gasan materi pembelajaran</w:t>
            </w:r>
          </w:p>
        </w:tc>
        <w:tc>
          <w:tcPr>
            <w:tcW w:w="854"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tc>
        <w:tc>
          <w:tcPr>
            <w:tcW w:w="993"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4</w:t>
            </w:r>
          </w:p>
          <w:p w:rsidR="00A93B50" w:rsidRPr="00D4190C" w:rsidRDefault="00A93B50" w:rsidP="00717955">
            <w:pPr>
              <w:spacing w:after="0" w:line="240" w:lineRule="auto"/>
              <w:jc w:val="center"/>
              <w:rPr>
                <w:rFonts w:cstheme="minorHAnsi"/>
                <w:color w:val="000000" w:themeColor="text1"/>
                <w:sz w:val="20"/>
                <w:szCs w:val="20"/>
              </w:rPr>
            </w:pPr>
            <w:r w:rsidRPr="00D4190C">
              <w:rPr>
                <w:rFonts w:cstheme="minorHAnsi"/>
                <w:color w:val="000000" w:themeColor="text1"/>
                <w:sz w:val="20"/>
                <w:szCs w:val="20"/>
              </w:rPr>
              <w:t>(5,7%)</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13</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(37,1%)</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(28,5%)</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8</w:t>
            </w:r>
          </w:p>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(22,9%)</w:t>
            </w:r>
          </w:p>
        </w:tc>
      </w:tr>
      <w:tr w:rsidR="00A93B50" w:rsidRPr="00D4190C" w:rsidTr="00A56FC4">
        <w:tc>
          <w:tcPr>
            <w:tcW w:w="565" w:type="dxa"/>
            <w:vMerge w:val="restart"/>
            <w:tcBorders>
              <w:left w:val="nil"/>
              <w:right w:val="nil"/>
            </w:tcBorders>
          </w:tcPr>
          <w:p w:rsidR="00A93B50" w:rsidRPr="00D4190C" w:rsidRDefault="00A93B50" w:rsidP="00717955">
            <w:pPr>
              <w:tabs>
                <w:tab w:val="left" w:pos="3544"/>
              </w:tabs>
              <w:spacing w:after="0" w:line="240" w:lineRule="auto"/>
              <w:jc w:val="center"/>
              <w:rPr>
                <w:rFonts w:cstheme="minorHAnsi"/>
                <w:color w:val="000000" w:themeColor="text1"/>
                <w:sz w:val="20"/>
                <w:szCs w:val="20"/>
              </w:rPr>
            </w:pPr>
          </w:p>
        </w:tc>
        <w:tc>
          <w:tcPr>
            <w:tcW w:w="564" w:type="dxa"/>
            <w:gridSpan w:val="2"/>
            <w:vMerge w:val="restart"/>
            <w:tcBorders>
              <w:left w:val="nil"/>
              <w:right w:val="nil"/>
            </w:tcBorders>
            <w:shd w:val="clear" w:color="auto" w:fill="auto"/>
          </w:tcPr>
          <w:p w:rsidR="00A93B50" w:rsidRPr="00F17097" w:rsidRDefault="00A93B50" w:rsidP="001D45C0">
            <w:pPr>
              <w:tabs>
                <w:tab w:val="left" w:pos="3544"/>
              </w:tabs>
              <w:spacing w:after="0" w:line="240" w:lineRule="auto"/>
              <w:jc w:val="center"/>
              <w:rPr>
                <w:rFonts w:cstheme="minorHAnsi"/>
                <w:color w:val="000000" w:themeColor="text1"/>
                <w:sz w:val="20"/>
                <w:szCs w:val="20"/>
              </w:rPr>
            </w:pPr>
          </w:p>
        </w:tc>
        <w:tc>
          <w:tcPr>
            <w:tcW w:w="2553" w:type="dxa"/>
            <w:vMerge w:val="restart"/>
            <w:tcBorders>
              <w:left w:val="nil"/>
              <w:right w:val="nil"/>
            </w:tcBorders>
            <w:shd w:val="clear" w:color="auto" w:fill="auto"/>
            <w:vAlign w:val="center"/>
          </w:tcPr>
          <w:p w:rsidR="00A93B50" w:rsidRPr="00F17097" w:rsidRDefault="00A93B50" w:rsidP="001D45C0">
            <w:pPr>
              <w:tabs>
                <w:tab w:val="left" w:pos="3544"/>
              </w:tabs>
              <w:spacing w:after="0" w:line="240" w:lineRule="auto"/>
              <w:jc w:val="center"/>
              <w:rPr>
                <w:rFonts w:cstheme="minorHAnsi"/>
                <w:color w:val="000000" w:themeColor="text1"/>
                <w:sz w:val="20"/>
                <w:szCs w:val="20"/>
              </w:rPr>
            </w:pPr>
            <w:r w:rsidRPr="00F17097">
              <w:rPr>
                <w:rFonts w:cstheme="minorHAnsi"/>
                <w:i/>
                <w:color w:val="000000" w:themeColor="text1"/>
                <w:sz w:val="20"/>
                <w:szCs w:val="20"/>
              </w:rPr>
              <w:t>Persentase</w:t>
            </w:r>
          </w:p>
        </w:tc>
        <w:tc>
          <w:tcPr>
            <w:tcW w:w="854"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tc>
        <w:tc>
          <w:tcPr>
            <w:tcW w:w="993"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5,3%</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31,4%</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35,1%</w:t>
            </w:r>
          </w:p>
        </w:tc>
        <w:tc>
          <w:tcPr>
            <w:tcW w:w="992"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28,1%</w:t>
            </w:r>
          </w:p>
        </w:tc>
      </w:tr>
      <w:tr w:rsidR="00A93B50" w:rsidRPr="00D4190C" w:rsidTr="00A56FC4">
        <w:tc>
          <w:tcPr>
            <w:tcW w:w="565" w:type="dxa"/>
            <w:vMerge/>
            <w:tcBorders>
              <w:left w:val="nil"/>
              <w:right w:val="nil"/>
            </w:tcBorders>
          </w:tcPr>
          <w:p w:rsidR="00A93B50" w:rsidRPr="00D4190C" w:rsidRDefault="00A93B50" w:rsidP="00717955">
            <w:pPr>
              <w:tabs>
                <w:tab w:val="left" w:pos="3544"/>
              </w:tabs>
              <w:spacing w:after="0" w:line="240" w:lineRule="auto"/>
              <w:jc w:val="center"/>
              <w:rPr>
                <w:rFonts w:cstheme="minorHAnsi"/>
                <w:color w:val="000000" w:themeColor="text1"/>
                <w:sz w:val="20"/>
                <w:szCs w:val="20"/>
              </w:rPr>
            </w:pPr>
          </w:p>
        </w:tc>
        <w:tc>
          <w:tcPr>
            <w:tcW w:w="564" w:type="dxa"/>
            <w:gridSpan w:val="2"/>
            <w:vMerge/>
            <w:tcBorders>
              <w:left w:val="nil"/>
              <w:right w:val="nil"/>
            </w:tcBorders>
            <w:shd w:val="clear" w:color="auto" w:fill="auto"/>
          </w:tcPr>
          <w:p w:rsidR="00A93B50" w:rsidRPr="00D4190C" w:rsidRDefault="00A93B50" w:rsidP="00717955">
            <w:pPr>
              <w:tabs>
                <w:tab w:val="left" w:pos="3544"/>
              </w:tabs>
              <w:spacing w:after="0" w:line="240" w:lineRule="auto"/>
              <w:jc w:val="center"/>
              <w:rPr>
                <w:rFonts w:cstheme="minorHAnsi"/>
                <w:i/>
                <w:color w:val="000000" w:themeColor="text1"/>
                <w:sz w:val="20"/>
                <w:szCs w:val="20"/>
              </w:rPr>
            </w:pPr>
          </w:p>
        </w:tc>
        <w:tc>
          <w:tcPr>
            <w:tcW w:w="2553" w:type="dxa"/>
            <w:vMerge/>
            <w:tcBorders>
              <w:left w:val="nil"/>
              <w:right w:val="nil"/>
            </w:tcBorders>
            <w:shd w:val="clear" w:color="auto" w:fill="auto"/>
          </w:tcPr>
          <w:p w:rsidR="00A93B50" w:rsidRPr="00D4190C" w:rsidRDefault="00A93B50" w:rsidP="00717955">
            <w:pPr>
              <w:tabs>
                <w:tab w:val="left" w:pos="3544"/>
              </w:tabs>
              <w:spacing w:after="0" w:line="240" w:lineRule="auto"/>
              <w:jc w:val="center"/>
              <w:rPr>
                <w:rFonts w:cstheme="minorHAnsi"/>
                <w:i/>
                <w:color w:val="000000" w:themeColor="text1"/>
                <w:sz w:val="20"/>
                <w:szCs w:val="20"/>
              </w:rPr>
            </w:pPr>
          </w:p>
        </w:tc>
        <w:tc>
          <w:tcPr>
            <w:tcW w:w="854"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p>
        </w:tc>
        <w:tc>
          <w:tcPr>
            <w:tcW w:w="993" w:type="dxa"/>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p>
        </w:tc>
        <w:tc>
          <w:tcPr>
            <w:tcW w:w="2976" w:type="dxa"/>
            <w:gridSpan w:val="3"/>
            <w:tcBorders>
              <w:left w:val="nil"/>
              <w:right w:val="nil"/>
            </w:tcBorders>
            <w:shd w:val="clear" w:color="auto" w:fill="auto"/>
          </w:tcPr>
          <w:p w:rsidR="00A93B50" w:rsidRPr="00D4190C" w:rsidRDefault="00A93B50"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94,7%</w:t>
            </w:r>
          </w:p>
        </w:tc>
      </w:tr>
      <w:tr w:rsidR="00CC3A0F" w:rsidRPr="00D4190C" w:rsidTr="00732114">
        <w:tc>
          <w:tcPr>
            <w:tcW w:w="565" w:type="dxa"/>
            <w:vMerge w:val="restart"/>
            <w:tcBorders>
              <w:left w:val="nil"/>
              <w:right w:val="nil"/>
            </w:tcBorders>
          </w:tcPr>
          <w:p w:rsidR="00CC3A0F" w:rsidRPr="00D4190C" w:rsidRDefault="00CC3A0F"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2</w:t>
            </w:r>
          </w:p>
          <w:p w:rsidR="00CC3A0F" w:rsidRDefault="00CC3A0F" w:rsidP="00717955">
            <w:pPr>
              <w:tabs>
                <w:tab w:val="left" w:pos="3544"/>
              </w:tabs>
              <w:spacing w:after="0" w:line="240" w:lineRule="auto"/>
              <w:jc w:val="center"/>
              <w:rPr>
                <w:rFonts w:cstheme="minorHAnsi"/>
                <w:color w:val="000000" w:themeColor="text1"/>
                <w:sz w:val="20"/>
                <w:szCs w:val="20"/>
              </w:rPr>
            </w:pPr>
          </w:p>
          <w:p w:rsidR="00CC3A0F" w:rsidRDefault="00CC3A0F" w:rsidP="00717955">
            <w:pPr>
              <w:tabs>
                <w:tab w:val="left" w:pos="3544"/>
              </w:tabs>
              <w:spacing w:after="0" w:line="240" w:lineRule="auto"/>
              <w:jc w:val="center"/>
              <w:rPr>
                <w:rFonts w:cstheme="minorHAnsi"/>
                <w:color w:val="000000" w:themeColor="text1"/>
                <w:sz w:val="20"/>
                <w:szCs w:val="20"/>
              </w:rPr>
            </w:pPr>
          </w:p>
          <w:p w:rsidR="00CC3A0F" w:rsidRDefault="00CC3A0F" w:rsidP="00717955">
            <w:pPr>
              <w:tabs>
                <w:tab w:val="left" w:pos="3544"/>
              </w:tabs>
              <w:spacing w:after="0" w:line="240" w:lineRule="auto"/>
              <w:jc w:val="center"/>
              <w:rPr>
                <w:rFonts w:cstheme="minorHAnsi"/>
                <w:color w:val="000000" w:themeColor="text1"/>
                <w:sz w:val="20"/>
                <w:szCs w:val="20"/>
              </w:rPr>
            </w:pPr>
          </w:p>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bottom w:val="single" w:sz="4" w:space="0" w:color="auto"/>
              <w:right w:val="nil"/>
            </w:tcBorders>
            <w:shd w:val="clear" w:color="auto" w:fill="auto"/>
          </w:tcPr>
          <w:p w:rsidR="00CC3A0F" w:rsidRPr="00F17097" w:rsidRDefault="00CC3A0F"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1.</w:t>
            </w:r>
          </w:p>
        </w:tc>
        <w:tc>
          <w:tcPr>
            <w:tcW w:w="2553" w:type="dxa"/>
            <w:tcBorders>
              <w:left w:val="nil"/>
              <w:bottom w:val="single" w:sz="4" w:space="0" w:color="auto"/>
              <w:right w:val="nil"/>
            </w:tcBorders>
            <w:shd w:val="clear" w:color="auto" w:fill="auto"/>
          </w:tcPr>
          <w:p w:rsidR="00CC3A0F" w:rsidRPr="00F17097" w:rsidRDefault="00CC3A0F" w:rsidP="001D45C0">
            <w:pPr>
              <w:spacing w:after="0" w:line="240" w:lineRule="auto"/>
              <w:rPr>
                <w:rFonts w:cstheme="minorHAnsi"/>
                <w:i/>
                <w:color w:val="000000" w:themeColor="text1"/>
                <w:sz w:val="20"/>
                <w:szCs w:val="20"/>
              </w:rPr>
            </w:pPr>
            <w:r w:rsidRPr="00F17097">
              <w:rPr>
                <w:rFonts w:cstheme="minorHAnsi"/>
                <w:color w:val="000000" w:themeColor="text1"/>
                <w:sz w:val="20"/>
                <w:szCs w:val="20"/>
              </w:rPr>
              <w:t xml:space="preserve">Merespon ketika pendidik membuka pembelajaran (salam, doa, Indonesia Raya, kehadiran, apersepsi) </w:t>
            </w:r>
          </w:p>
        </w:tc>
        <w:tc>
          <w:tcPr>
            <w:tcW w:w="854" w:type="dxa"/>
            <w:tcBorders>
              <w:left w:val="nil"/>
              <w:bottom w:val="single" w:sz="4" w:space="0" w:color="auto"/>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tc>
        <w:tc>
          <w:tcPr>
            <w:tcW w:w="993" w:type="dxa"/>
            <w:tcBorders>
              <w:left w:val="nil"/>
              <w:bottom w:val="single" w:sz="4" w:space="0" w:color="auto"/>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(5,9%)</w:t>
            </w:r>
          </w:p>
        </w:tc>
        <w:tc>
          <w:tcPr>
            <w:tcW w:w="992" w:type="dxa"/>
            <w:tcBorders>
              <w:left w:val="nil"/>
              <w:bottom w:val="single" w:sz="4" w:space="0" w:color="auto"/>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9</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(26,5%)</w:t>
            </w:r>
          </w:p>
        </w:tc>
        <w:tc>
          <w:tcPr>
            <w:tcW w:w="992" w:type="dxa"/>
            <w:tcBorders>
              <w:left w:val="nil"/>
              <w:bottom w:val="single" w:sz="4" w:space="0" w:color="auto"/>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14</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(41,2%)</w:t>
            </w:r>
          </w:p>
        </w:tc>
        <w:tc>
          <w:tcPr>
            <w:tcW w:w="992" w:type="dxa"/>
            <w:tcBorders>
              <w:left w:val="nil"/>
              <w:bottom w:val="single" w:sz="4" w:space="0" w:color="auto"/>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9</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(26,5%)</w:t>
            </w:r>
          </w:p>
        </w:tc>
      </w:tr>
      <w:tr w:rsidR="00CC3A0F" w:rsidRPr="00D4190C" w:rsidTr="00732114">
        <w:tc>
          <w:tcPr>
            <w:tcW w:w="565" w:type="dxa"/>
            <w:vMerge/>
            <w:tcBorders>
              <w:left w:val="nil"/>
              <w:right w:val="nil"/>
            </w:tcBorders>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bottom w:val="single" w:sz="4" w:space="0" w:color="000000"/>
              <w:right w:val="nil"/>
            </w:tcBorders>
            <w:shd w:val="clear" w:color="auto" w:fill="auto"/>
          </w:tcPr>
          <w:p w:rsidR="00CC3A0F" w:rsidRPr="00F17097" w:rsidRDefault="00CC3A0F"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2.</w:t>
            </w:r>
          </w:p>
        </w:tc>
        <w:tc>
          <w:tcPr>
            <w:tcW w:w="2553" w:type="dxa"/>
            <w:tcBorders>
              <w:left w:val="nil"/>
              <w:bottom w:val="single" w:sz="4" w:space="0" w:color="000000"/>
              <w:right w:val="nil"/>
            </w:tcBorders>
            <w:shd w:val="clear" w:color="auto" w:fill="auto"/>
          </w:tcPr>
          <w:p w:rsidR="00CC3A0F" w:rsidRPr="00F17097" w:rsidRDefault="00CC3A0F"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Merespon ketika pendidik melakukan apersepsi</w:t>
            </w:r>
          </w:p>
        </w:tc>
        <w:tc>
          <w:tcPr>
            <w:tcW w:w="854" w:type="dxa"/>
            <w:tcBorders>
              <w:left w:val="nil"/>
              <w:bottom w:val="single" w:sz="4" w:space="0" w:color="000000"/>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tc>
        <w:tc>
          <w:tcPr>
            <w:tcW w:w="993" w:type="dxa"/>
            <w:tcBorders>
              <w:left w:val="nil"/>
              <w:bottom w:val="single" w:sz="4" w:space="0" w:color="000000"/>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(5,9%)</w:t>
            </w:r>
          </w:p>
        </w:tc>
        <w:tc>
          <w:tcPr>
            <w:tcW w:w="992" w:type="dxa"/>
            <w:tcBorders>
              <w:left w:val="nil"/>
              <w:bottom w:val="single" w:sz="4" w:space="0" w:color="000000"/>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12</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(35,3%)</w:t>
            </w:r>
          </w:p>
        </w:tc>
        <w:tc>
          <w:tcPr>
            <w:tcW w:w="992" w:type="dxa"/>
            <w:tcBorders>
              <w:left w:val="nil"/>
              <w:bottom w:val="single" w:sz="4" w:space="0" w:color="000000"/>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(29,4%)</w:t>
            </w:r>
          </w:p>
        </w:tc>
        <w:tc>
          <w:tcPr>
            <w:tcW w:w="992" w:type="dxa"/>
            <w:tcBorders>
              <w:left w:val="nil"/>
              <w:bottom w:val="single" w:sz="4" w:space="0" w:color="000000"/>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(29,4%)</w:t>
            </w:r>
          </w:p>
        </w:tc>
      </w:tr>
      <w:tr w:rsidR="00CC3A0F" w:rsidRPr="00D4190C" w:rsidTr="00B067BA">
        <w:tc>
          <w:tcPr>
            <w:tcW w:w="565" w:type="dxa"/>
            <w:vMerge w:val="restart"/>
            <w:tcBorders>
              <w:left w:val="nil"/>
              <w:right w:val="nil"/>
            </w:tcBorders>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564" w:type="dxa"/>
            <w:gridSpan w:val="2"/>
            <w:vMerge w:val="restart"/>
            <w:tcBorders>
              <w:left w:val="nil"/>
              <w:right w:val="nil"/>
            </w:tcBorders>
            <w:shd w:val="clear" w:color="auto" w:fill="auto"/>
            <w:vAlign w:val="center"/>
          </w:tcPr>
          <w:p w:rsidR="00CC3A0F" w:rsidRPr="00F17097" w:rsidRDefault="00CC3A0F" w:rsidP="00CC3A0F">
            <w:pPr>
              <w:tabs>
                <w:tab w:val="left" w:pos="3544"/>
              </w:tabs>
              <w:spacing w:after="0" w:line="240" w:lineRule="auto"/>
              <w:jc w:val="center"/>
              <w:rPr>
                <w:rFonts w:cstheme="minorHAnsi"/>
                <w:color w:val="000000" w:themeColor="text1"/>
                <w:sz w:val="20"/>
                <w:szCs w:val="20"/>
              </w:rPr>
            </w:pPr>
            <w:r>
              <w:rPr>
                <w:rFonts w:cstheme="minorHAnsi"/>
                <w:color w:val="000000" w:themeColor="text1"/>
                <w:sz w:val="20"/>
                <w:szCs w:val="20"/>
              </w:rPr>
              <w:t>No</w:t>
            </w:r>
          </w:p>
        </w:tc>
        <w:tc>
          <w:tcPr>
            <w:tcW w:w="2553" w:type="dxa"/>
            <w:vMerge w:val="restart"/>
            <w:tcBorders>
              <w:left w:val="nil"/>
              <w:right w:val="nil"/>
            </w:tcBorders>
            <w:shd w:val="clear" w:color="auto" w:fill="auto"/>
            <w:vAlign w:val="center"/>
          </w:tcPr>
          <w:p w:rsidR="00CC3A0F" w:rsidRPr="00F17097" w:rsidRDefault="00CC3A0F" w:rsidP="00CC3A0F">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Aktivitas Peserta Didik</w:t>
            </w:r>
          </w:p>
        </w:tc>
        <w:tc>
          <w:tcPr>
            <w:tcW w:w="4823" w:type="dxa"/>
            <w:gridSpan w:val="5"/>
            <w:tcBorders>
              <w:left w:val="nil"/>
              <w:bottom w:val="single" w:sz="4" w:space="0" w:color="000000"/>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Pr>
                <w:rFonts w:cstheme="minorHAnsi"/>
                <w:bCs/>
                <w:color w:val="000000" w:themeColor="text1"/>
                <w:sz w:val="20"/>
                <w:szCs w:val="20"/>
              </w:rPr>
              <w:t>Kemunculan</w:t>
            </w:r>
          </w:p>
        </w:tc>
      </w:tr>
      <w:tr w:rsidR="00CC3A0F" w:rsidRPr="00D4190C" w:rsidTr="00732114">
        <w:tc>
          <w:tcPr>
            <w:tcW w:w="565" w:type="dxa"/>
            <w:vMerge/>
            <w:tcBorders>
              <w:left w:val="nil"/>
              <w:right w:val="nil"/>
            </w:tcBorders>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564" w:type="dxa"/>
            <w:gridSpan w:val="2"/>
            <w:vMerge/>
            <w:tcBorders>
              <w:left w:val="nil"/>
              <w:bottom w:val="single" w:sz="4" w:space="0" w:color="000000"/>
              <w:right w:val="nil"/>
            </w:tcBorders>
            <w:shd w:val="clear" w:color="auto" w:fill="auto"/>
          </w:tcPr>
          <w:p w:rsidR="00CC3A0F" w:rsidRPr="00F17097" w:rsidRDefault="00CC3A0F" w:rsidP="001D45C0">
            <w:pPr>
              <w:tabs>
                <w:tab w:val="left" w:pos="3544"/>
              </w:tabs>
              <w:spacing w:after="0" w:line="240" w:lineRule="auto"/>
              <w:jc w:val="center"/>
              <w:rPr>
                <w:rFonts w:cstheme="minorHAnsi"/>
                <w:color w:val="000000" w:themeColor="text1"/>
                <w:sz w:val="20"/>
                <w:szCs w:val="20"/>
              </w:rPr>
            </w:pPr>
          </w:p>
        </w:tc>
        <w:tc>
          <w:tcPr>
            <w:tcW w:w="2553" w:type="dxa"/>
            <w:vMerge/>
            <w:tcBorders>
              <w:left w:val="nil"/>
              <w:bottom w:val="single" w:sz="4" w:space="0" w:color="000000"/>
              <w:right w:val="nil"/>
            </w:tcBorders>
            <w:shd w:val="clear" w:color="auto" w:fill="auto"/>
          </w:tcPr>
          <w:p w:rsidR="00CC3A0F" w:rsidRPr="00F17097" w:rsidRDefault="00CC3A0F" w:rsidP="001D45C0">
            <w:pPr>
              <w:tabs>
                <w:tab w:val="left" w:pos="3544"/>
              </w:tabs>
              <w:spacing w:after="0" w:line="240" w:lineRule="auto"/>
              <w:rPr>
                <w:rFonts w:cstheme="minorHAnsi"/>
                <w:color w:val="000000" w:themeColor="text1"/>
                <w:sz w:val="20"/>
                <w:szCs w:val="20"/>
              </w:rPr>
            </w:pPr>
          </w:p>
        </w:tc>
        <w:tc>
          <w:tcPr>
            <w:tcW w:w="854" w:type="dxa"/>
            <w:tcBorders>
              <w:left w:val="nil"/>
              <w:bottom w:val="single" w:sz="4" w:space="0" w:color="000000"/>
              <w:right w:val="nil"/>
            </w:tcBorders>
            <w:shd w:val="clear" w:color="auto" w:fill="auto"/>
          </w:tcPr>
          <w:p w:rsidR="00CC3A0F" w:rsidRPr="00D4190C" w:rsidRDefault="00CC3A0F" w:rsidP="001D45C0">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1</w:t>
            </w:r>
          </w:p>
        </w:tc>
        <w:tc>
          <w:tcPr>
            <w:tcW w:w="993" w:type="dxa"/>
            <w:tcBorders>
              <w:left w:val="nil"/>
              <w:bottom w:val="single" w:sz="4" w:space="0" w:color="000000"/>
              <w:right w:val="nil"/>
            </w:tcBorders>
            <w:shd w:val="clear" w:color="auto" w:fill="auto"/>
          </w:tcPr>
          <w:p w:rsidR="00CC3A0F" w:rsidRPr="00D4190C" w:rsidRDefault="00CC3A0F" w:rsidP="001D45C0">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2</w:t>
            </w:r>
          </w:p>
        </w:tc>
        <w:tc>
          <w:tcPr>
            <w:tcW w:w="992" w:type="dxa"/>
            <w:tcBorders>
              <w:left w:val="nil"/>
              <w:bottom w:val="single" w:sz="4" w:space="0" w:color="000000"/>
              <w:right w:val="nil"/>
            </w:tcBorders>
            <w:shd w:val="clear" w:color="auto" w:fill="auto"/>
          </w:tcPr>
          <w:p w:rsidR="00CC3A0F" w:rsidRPr="00D4190C" w:rsidRDefault="00CC3A0F" w:rsidP="001D45C0">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3</w:t>
            </w:r>
          </w:p>
        </w:tc>
        <w:tc>
          <w:tcPr>
            <w:tcW w:w="992" w:type="dxa"/>
            <w:tcBorders>
              <w:left w:val="nil"/>
              <w:bottom w:val="single" w:sz="4" w:space="0" w:color="000000"/>
              <w:right w:val="nil"/>
            </w:tcBorders>
            <w:shd w:val="clear" w:color="auto" w:fill="auto"/>
          </w:tcPr>
          <w:p w:rsidR="00CC3A0F" w:rsidRPr="00D4190C" w:rsidRDefault="00CC3A0F" w:rsidP="001D45C0">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4</w:t>
            </w:r>
          </w:p>
        </w:tc>
        <w:tc>
          <w:tcPr>
            <w:tcW w:w="992" w:type="dxa"/>
            <w:tcBorders>
              <w:left w:val="nil"/>
              <w:bottom w:val="single" w:sz="4" w:space="0" w:color="000000"/>
              <w:right w:val="nil"/>
            </w:tcBorders>
            <w:shd w:val="clear" w:color="auto" w:fill="auto"/>
          </w:tcPr>
          <w:p w:rsidR="00CC3A0F" w:rsidRPr="00D4190C" w:rsidRDefault="00CC3A0F" w:rsidP="001D45C0">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5</w:t>
            </w:r>
          </w:p>
        </w:tc>
      </w:tr>
      <w:tr w:rsidR="00CC3A0F" w:rsidRPr="00D4190C" w:rsidTr="00A93B50">
        <w:tc>
          <w:tcPr>
            <w:tcW w:w="565" w:type="dxa"/>
            <w:vMerge w:val="restart"/>
            <w:tcBorders>
              <w:left w:val="nil"/>
              <w:right w:val="nil"/>
            </w:tcBorders>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564" w:type="dxa"/>
            <w:gridSpan w:val="2"/>
            <w:tcBorders>
              <w:top w:val="single" w:sz="4" w:space="0" w:color="000000"/>
              <w:left w:val="nil"/>
              <w:right w:val="nil"/>
            </w:tcBorders>
            <w:shd w:val="clear" w:color="auto" w:fill="auto"/>
          </w:tcPr>
          <w:p w:rsidR="00CC3A0F" w:rsidRPr="00F17097" w:rsidRDefault="00CC3A0F"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3.</w:t>
            </w:r>
          </w:p>
        </w:tc>
        <w:tc>
          <w:tcPr>
            <w:tcW w:w="2553" w:type="dxa"/>
            <w:tcBorders>
              <w:top w:val="single" w:sz="4" w:space="0" w:color="000000"/>
              <w:left w:val="nil"/>
              <w:right w:val="nil"/>
            </w:tcBorders>
            <w:shd w:val="clear" w:color="auto" w:fill="auto"/>
          </w:tcPr>
          <w:p w:rsidR="00CC3A0F" w:rsidRPr="00F17097" w:rsidRDefault="00CC3A0F"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 xml:space="preserve">Memerhatikan penjelasan </w:t>
            </w:r>
            <w:r>
              <w:rPr>
                <w:rFonts w:cstheme="minorHAnsi"/>
                <w:color w:val="000000" w:themeColor="text1"/>
                <w:sz w:val="20"/>
                <w:szCs w:val="20"/>
              </w:rPr>
              <w:t>pendidik</w:t>
            </w:r>
            <w:r w:rsidRPr="00F17097">
              <w:rPr>
                <w:rFonts w:cstheme="minorHAnsi"/>
                <w:color w:val="000000" w:themeColor="text1"/>
                <w:sz w:val="20"/>
                <w:szCs w:val="20"/>
              </w:rPr>
              <w:t xml:space="preserve"> ketika memberi tayangan </w:t>
            </w:r>
            <w:r w:rsidRPr="00F17097">
              <w:rPr>
                <w:rFonts w:cstheme="minorHAnsi"/>
                <w:i/>
                <w:color w:val="000000" w:themeColor="text1"/>
                <w:sz w:val="20"/>
                <w:szCs w:val="20"/>
              </w:rPr>
              <w:t>slide</w:t>
            </w:r>
            <w:r w:rsidRPr="00F17097">
              <w:rPr>
                <w:rFonts w:cstheme="minorHAnsi"/>
                <w:color w:val="000000" w:themeColor="text1"/>
                <w:sz w:val="20"/>
                <w:szCs w:val="20"/>
              </w:rPr>
              <w:t xml:space="preserve"> dan gambar </w:t>
            </w:r>
          </w:p>
        </w:tc>
        <w:tc>
          <w:tcPr>
            <w:tcW w:w="854" w:type="dxa"/>
            <w:tcBorders>
              <w:top w:val="single" w:sz="4" w:space="0" w:color="000000"/>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p>
        </w:tc>
        <w:tc>
          <w:tcPr>
            <w:tcW w:w="993" w:type="dxa"/>
            <w:tcBorders>
              <w:top w:val="single" w:sz="4" w:space="0" w:color="000000"/>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w:t>
            </w:r>
          </w:p>
          <w:p w:rsidR="00CC3A0F" w:rsidRPr="00D4190C" w:rsidRDefault="00CC3A0F" w:rsidP="00717955">
            <w:pPr>
              <w:spacing w:after="0" w:line="240" w:lineRule="auto"/>
              <w:rPr>
                <w:rFonts w:cstheme="minorHAnsi"/>
                <w:color w:val="000000" w:themeColor="text1"/>
                <w:sz w:val="20"/>
                <w:szCs w:val="20"/>
              </w:rPr>
            </w:pPr>
            <w:r w:rsidRPr="00D4190C">
              <w:rPr>
                <w:rFonts w:cstheme="minorHAnsi"/>
                <w:color w:val="000000" w:themeColor="text1"/>
                <w:sz w:val="20"/>
                <w:szCs w:val="20"/>
              </w:rPr>
              <w:t>(5,9%)</w:t>
            </w:r>
          </w:p>
        </w:tc>
        <w:tc>
          <w:tcPr>
            <w:tcW w:w="992" w:type="dxa"/>
            <w:tcBorders>
              <w:top w:val="single" w:sz="4" w:space="0" w:color="000000"/>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13</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(38,2%)</w:t>
            </w:r>
          </w:p>
        </w:tc>
        <w:tc>
          <w:tcPr>
            <w:tcW w:w="992" w:type="dxa"/>
            <w:tcBorders>
              <w:top w:val="single" w:sz="4" w:space="0" w:color="000000"/>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(29,4%)</w:t>
            </w:r>
          </w:p>
        </w:tc>
        <w:tc>
          <w:tcPr>
            <w:tcW w:w="992" w:type="dxa"/>
            <w:tcBorders>
              <w:top w:val="single" w:sz="4" w:space="0" w:color="000000"/>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9</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(26,5%)</w:t>
            </w:r>
          </w:p>
        </w:tc>
      </w:tr>
      <w:tr w:rsidR="00CC3A0F" w:rsidRPr="00D4190C" w:rsidTr="00A56FC4">
        <w:tc>
          <w:tcPr>
            <w:tcW w:w="565" w:type="dxa"/>
            <w:vMerge/>
            <w:tcBorders>
              <w:left w:val="nil"/>
              <w:right w:val="nil"/>
            </w:tcBorders>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564" w:type="dxa"/>
            <w:gridSpan w:val="2"/>
            <w:tcBorders>
              <w:left w:val="nil"/>
              <w:right w:val="nil"/>
            </w:tcBorders>
            <w:shd w:val="clear" w:color="auto" w:fill="auto"/>
          </w:tcPr>
          <w:p w:rsidR="00CC3A0F" w:rsidRPr="00F17097" w:rsidRDefault="00CC3A0F"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4.</w:t>
            </w:r>
          </w:p>
        </w:tc>
        <w:tc>
          <w:tcPr>
            <w:tcW w:w="2553" w:type="dxa"/>
            <w:tcBorders>
              <w:left w:val="nil"/>
              <w:right w:val="nil"/>
            </w:tcBorders>
            <w:shd w:val="clear" w:color="auto" w:fill="auto"/>
          </w:tcPr>
          <w:p w:rsidR="00CC3A0F" w:rsidRPr="00F17097" w:rsidRDefault="00CC3A0F"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Berpartisipasi secara aktif ketika mengerjakan projek membuat teks eksposisi berdasarkan peta konsep</w:t>
            </w:r>
          </w:p>
        </w:tc>
        <w:tc>
          <w:tcPr>
            <w:tcW w:w="854"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p>
        </w:tc>
        <w:tc>
          <w:tcPr>
            <w:tcW w:w="993"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(5,9%)</w:t>
            </w:r>
          </w:p>
        </w:tc>
        <w:tc>
          <w:tcPr>
            <w:tcW w:w="992"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12</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(35,3%)</w:t>
            </w:r>
          </w:p>
        </w:tc>
        <w:tc>
          <w:tcPr>
            <w:tcW w:w="992"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(29,4%)</w:t>
            </w:r>
          </w:p>
        </w:tc>
        <w:tc>
          <w:tcPr>
            <w:tcW w:w="992"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(29,4%)</w:t>
            </w:r>
          </w:p>
        </w:tc>
      </w:tr>
      <w:tr w:rsidR="00CC3A0F" w:rsidRPr="00D4190C" w:rsidTr="00A56FC4">
        <w:tc>
          <w:tcPr>
            <w:tcW w:w="565" w:type="dxa"/>
            <w:vMerge w:val="restart"/>
            <w:tcBorders>
              <w:left w:val="nil"/>
              <w:right w:val="nil"/>
            </w:tcBorders>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556" w:type="dxa"/>
            <w:tcBorders>
              <w:left w:val="nil"/>
              <w:right w:val="nil"/>
            </w:tcBorders>
            <w:shd w:val="clear" w:color="auto" w:fill="auto"/>
          </w:tcPr>
          <w:p w:rsidR="00CC3A0F" w:rsidRPr="00F17097" w:rsidRDefault="00CC3A0F"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5</w:t>
            </w:r>
          </w:p>
        </w:tc>
        <w:tc>
          <w:tcPr>
            <w:tcW w:w="2561" w:type="dxa"/>
            <w:gridSpan w:val="2"/>
            <w:tcBorders>
              <w:left w:val="nil"/>
              <w:right w:val="nil"/>
            </w:tcBorders>
            <w:shd w:val="clear" w:color="auto" w:fill="auto"/>
          </w:tcPr>
          <w:p w:rsidR="00CC3A0F" w:rsidRPr="00F17097" w:rsidRDefault="00CC3A0F"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Berpartisipasi secara aktif dalam presentasi projek) dan memberi tanggapan</w:t>
            </w:r>
          </w:p>
        </w:tc>
        <w:tc>
          <w:tcPr>
            <w:tcW w:w="854"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p>
        </w:tc>
        <w:tc>
          <w:tcPr>
            <w:tcW w:w="993"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w:t>
            </w:r>
          </w:p>
          <w:p w:rsidR="00CC3A0F" w:rsidRPr="00D4190C" w:rsidRDefault="00CC3A0F" w:rsidP="00717955">
            <w:pPr>
              <w:spacing w:after="0" w:line="240" w:lineRule="auto"/>
              <w:rPr>
                <w:rFonts w:cstheme="minorHAnsi"/>
                <w:color w:val="000000" w:themeColor="text1"/>
                <w:sz w:val="20"/>
                <w:szCs w:val="20"/>
              </w:rPr>
            </w:pPr>
            <w:r w:rsidRPr="00D4190C">
              <w:rPr>
                <w:rFonts w:cstheme="minorHAnsi"/>
                <w:color w:val="000000" w:themeColor="text1"/>
                <w:sz w:val="20"/>
                <w:szCs w:val="20"/>
              </w:rPr>
              <w:t>(5,9%)</w:t>
            </w:r>
          </w:p>
        </w:tc>
        <w:tc>
          <w:tcPr>
            <w:tcW w:w="992"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(29,4%)</w:t>
            </w:r>
          </w:p>
        </w:tc>
        <w:tc>
          <w:tcPr>
            <w:tcW w:w="992"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12</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(35,3%)</w:t>
            </w:r>
          </w:p>
        </w:tc>
        <w:tc>
          <w:tcPr>
            <w:tcW w:w="992"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(29,4%)</w:t>
            </w:r>
          </w:p>
        </w:tc>
      </w:tr>
      <w:tr w:rsidR="00CC3A0F" w:rsidRPr="00D4190C" w:rsidTr="00A56FC4">
        <w:tc>
          <w:tcPr>
            <w:tcW w:w="565" w:type="dxa"/>
            <w:vMerge/>
            <w:tcBorders>
              <w:left w:val="nil"/>
              <w:right w:val="nil"/>
            </w:tcBorders>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556" w:type="dxa"/>
            <w:tcBorders>
              <w:left w:val="nil"/>
              <w:right w:val="nil"/>
            </w:tcBorders>
            <w:shd w:val="clear" w:color="auto" w:fill="auto"/>
          </w:tcPr>
          <w:p w:rsidR="00CC3A0F" w:rsidRPr="00F17097" w:rsidRDefault="00CC3A0F" w:rsidP="001D45C0">
            <w:pPr>
              <w:tabs>
                <w:tab w:val="left" w:pos="3544"/>
              </w:tabs>
              <w:spacing w:after="0" w:line="240" w:lineRule="auto"/>
              <w:jc w:val="center"/>
              <w:rPr>
                <w:rFonts w:cstheme="minorHAnsi"/>
                <w:color w:val="000000" w:themeColor="text1"/>
                <w:sz w:val="20"/>
                <w:szCs w:val="20"/>
              </w:rPr>
            </w:pPr>
            <w:r w:rsidRPr="00F17097">
              <w:rPr>
                <w:rFonts w:cstheme="minorHAnsi"/>
                <w:color w:val="000000" w:themeColor="text1"/>
                <w:sz w:val="20"/>
                <w:szCs w:val="20"/>
              </w:rPr>
              <w:t>6.</w:t>
            </w:r>
          </w:p>
        </w:tc>
        <w:tc>
          <w:tcPr>
            <w:tcW w:w="2561" w:type="dxa"/>
            <w:gridSpan w:val="2"/>
            <w:tcBorders>
              <w:left w:val="nil"/>
              <w:right w:val="nil"/>
            </w:tcBorders>
            <w:shd w:val="clear" w:color="auto" w:fill="auto"/>
          </w:tcPr>
          <w:p w:rsidR="00CC3A0F" w:rsidRPr="00F17097" w:rsidRDefault="00CC3A0F" w:rsidP="001D45C0">
            <w:pPr>
              <w:tabs>
                <w:tab w:val="left" w:pos="3544"/>
              </w:tabs>
              <w:spacing w:after="0" w:line="240" w:lineRule="auto"/>
              <w:rPr>
                <w:rFonts w:cstheme="minorHAnsi"/>
                <w:color w:val="000000" w:themeColor="text1"/>
                <w:sz w:val="20"/>
                <w:szCs w:val="20"/>
              </w:rPr>
            </w:pPr>
            <w:r w:rsidRPr="00F17097">
              <w:rPr>
                <w:rFonts w:cstheme="minorHAnsi"/>
                <w:color w:val="000000" w:themeColor="text1"/>
                <w:sz w:val="20"/>
                <w:szCs w:val="20"/>
              </w:rPr>
              <w:t>Merespon ketika refleksi/ penegasan materi pembelajaran</w:t>
            </w:r>
          </w:p>
        </w:tc>
        <w:tc>
          <w:tcPr>
            <w:tcW w:w="854"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p>
        </w:tc>
        <w:tc>
          <w:tcPr>
            <w:tcW w:w="993"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(5,9%)</w:t>
            </w:r>
          </w:p>
        </w:tc>
        <w:tc>
          <w:tcPr>
            <w:tcW w:w="992"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(29,4%)</w:t>
            </w:r>
          </w:p>
        </w:tc>
        <w:tc>
          <w:tcPr>
            <w:tcW w:w="992"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12</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color w:val="000000" w:themeColor="text1"/>
                <w:sz w:val="20"/>
                <w:szCs w:val="20"/>
              </w:rPr>
              <w:t>(35,3%)</w:t>
            </w:r>
          </w:p>
        </w:tc>
        <w:tc>
          <w:tcPr>
            <w:tcW w:w="992" w:type="dxa"/>
            <w:tcBorders>
              <w:left w:val="nil"/>
              <w:right w:val="nil"/>
            </w:tcBorders>
            <w:shd w:val="clear" w:color="auto" w:fill="auto"/>
          </w:tcPr>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10</w:t>
            </w:r>
          </w:p>
          <w:p w:rsidR="00CC3A0F" w:rsidRPr="00D4190C" w:rsidRDefault="00CC3A0F" w:rsidP="00717955">
            <w:pPr>
              <w:tabs>
                <w:tab w:val="left" w:pos="0"/>
              </w:tabs>
              <w:spacing w:after="0" w:line="240" w:lineRule="auto"/>
              <w:jc w:val="center"/>
              <w:rPr>
                <w:rFonts w:cstheme="minorHAnsi"/>
                <w:bCs/>
                <w:color w:val="000000" w:themeColor="text1"/>
                <w:sz w:val="20"/>
                <w:szCs w:val="20"/>
              </w:rPr>
            </w:pPr>
            <w:r w:rsidRPr="00D4190C">
              <w:rPr>
                <w:rFonts w:cstheme="minorHAnsi"/>
                <w:bCs/>
                <w:color w:val="000000" w:themeColor="text1"/>
                <w:sz w:val="20"/>
                <w:szCs w:val="20"/>
              </w:rPr>
              <w:t>(29,4%)</w:t>
            </w:r>
          </w:p>
        </w:tc>
      </w:tr>
      <w:tr w:rsidR="00CC3A0F" w:rsidRPr="00D4190C" w:rsidTr="00A56FC4">
        <w:tc>
          <w:tcPr>
            <w:tcW w:w="565" w:type="dxa"/>
            <w:vMerge w:val="restart"/>
            <w:tcBorders>
              <w:left w:val="nil"/>
              <w:right w:val="nil"/>
            </w:tcBorders>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556" w:type="dxa"/>
            <w:vMerge w:val="restart"/>
            <w:tcBorders>
              <w:left w:val="nil"/>
              <w:right w:val="nil"/>
            </w:tcBorders>
            <w:shd w:val="clear" w:color="auto" w:fill="auto"/>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2561" w:type="dxa"/>
            <w:gridSpan w:val="2"/>
            <w:vMerge w:val="restart"/>
            <w:tcBorders>
              <w:left w:val="nil"/>
              <w:right w:val="nil"/>
            </w:tcBorders>
            <w:shd w:val="clear" w:color="auto" w:fill="auto"/>
            <w:vAlign w:val="center"/>
          </w:tcPr>
          <w:p w:rsidR="00CC3A0F" w:rsidRPr="00D4190C" w:rsidRDefault="00CC3A0F" w:rsidP="00717955">
            <w:pPr>
              <w:tabs>
                <w:tab w:val="left" w:pos="3544"/>
              </w:tabs>
              <w:spacing w:after="0" w:line="240" w:lineRule="auto"/>
              <w:jc w:val="center"/>
              <w:rPr>
                <w:rFonts w:cstheme="minorHAnsi"/>
                <w:color w:val="000000" w:themeColor="text1"/>
                <w:sz w:val="20"/>
                <w:szCs w:val="20"/>
              </w:rPr>
            </w:pPr>
            <w:r w:rsidRPr="00D4190C">
              <w:rPr>
                <w:rFonts w:cstheme="minorHAnsi"/>
                <w:i/>
                <w:color w:val="000000" w:themeColor="text1"/>
                <w:sz w:val="20"/>
                <w:szCs w:val="20"/>
              </w:rPr>
              <w:t>Persentase</w:t>
            </w:r>
          </w:p>
        </w:tc>
        <w:tc>
          <w:tcPr>
            <w:tcW w:w="854" w:type="dxa"/>
            <w:tcBorders>
              <w:left w:val="nil"/>
              <w:right w:val="nil"/>
            </w:tcBorders>
            <w:shd w:val="clear" w:color="auto" w:fill="auto"/>
          </w:tcPr>
          <w:p w:rsidR="00CC3A0F" w:rsidRPr="00D4190C" w:rsidRDefault="00CC3A0F"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0</w:t>
            </w:r>
          </w:p>
        </w:tc>
        <w:tc>
          <w:tcPr>
            <w:tcW w:w="993" w:type="dxa"/>
            <w:tcBorders>
              <w:left w:val="nil"/>
              <w:right w:val="nil"/>
            </w:tcBorders>
            <w:shd w:val="clear" w:color="auto" w:fill="auto"/>
          </w:tcPr>
          <w:p w:rsidR="00CC3A0F" w:rsidRPr="00D4190C" w:rsidRDefault="00CC3A0F"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5,9%</w:t>
            </w:r>
          </w:p>
        </w:tc>
        <w:tc>
          <w:tcPr>
            <w:tcW w:w="992" w:type="dxa"/>
            <w:tcBorders>
              <w:left w:val="nil"/>
              <w:right w:val="nil"/>
            </w:tcBorders>
            <w:shd w:val="clear" w:color="auto" w:fill="auto"/>
          </w:tcPr>
          <w:p w:rsidR="00CC3A0F" w:rsidRPr="00D4190C" w:rsidRDefault="00CC3A0F"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32,4%</w:t>
            </w:r>
          </w:p>
        </w:tc>
        <w:tc>
          <w:tcPr>
            <w:tcW w:w="992" w:type="dxa"/>
            <w:tcBorders>
              <w:left w:val="nil"/>
              <w:right w:val="nil"/>
            </w:tcBorders>
            <w:shd w:val="clear" w:color="auto" w:fill="auto"/>
          </w:tcPr>
          <w:p w:rsidR="00CC3A0F" w:rsidRPr="00D4190C" w:rsidRDefault="00CC3A0F"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33,3%</w:t>
            </w:r>
          </w:p>
        </w:tc>
        <w:tc>
          <w:tcPr>
            <w:tcW w:w="992" w:type="dxa"/>
            <w:tcBorders>
              <w:left w:val="nil"/>
              <w:right w:val="nil"/>
            </w:tcBorders>
            <w:shd w:val="clear" w:color="auto" w:fill="auto"/>
          </w:tcPr>
          <w:p w:rsidR="00CC3A0F" w:rsidRPr="00D4190C" w:rsidRDefault="00CC3A0F"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28,4%</w:t>
            </w:r>
          </w:p>
        </w:tc>
      </w:tr>
      <w:tr w:rsidR="00CC3A0F" w:rsidRPr="00D4190C" w:rsidTr="00A56FC4">
        <w:tc>
          <w:tcPr>
            <w:tcW w:w="565" w:type="dxa"/>
            <w:vMerge/>
            <w:tcBorders>
              <w:left w:val="nil"/>
              <w:right w:val="nil"/>
            </w:tcBorders>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556" w:type="dxa"/>
            <w:vMerge/>
            <w:tcBorders>
              <w:left w:val="nil"/>
              <w:right w:val="nil"/>
            </w:tcBorders>
            <w:shd w:val="clear" w:color="auto" w:fill="auto"/>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2561" w:type="dxa"/>
            <w:gridSpan w:val="2"/>
            <w:vMerge/>
            <w:tcBorders>
              <w:left w:val="nil"/>
              <w:right w:val="nil"/>
            </w:tcBorders>
            <w:shd w:val="clear" w:color="auto" w:fill="auto"/>
          </w:tcPr>
          <w:p w:rsidR="00CC3A0F" w:rsidRPr="00D4190C" w:rsidRDefault="00CC3A0F" w:rsidP="00717955">
            <w:pPr>
              <w:tabs>
                <w:tab w:val="left" w:pos="3544"/>
              </w:tabs>
              <w:spacing w:after="0" w:line="240" w:lineRule="auto"/>
              <w:rPr>
                <w:rFonts w:cstheme="minorHAnsi"/>
                <w:color w:val="000000" w:themeColor="text1"/>
                <w:sz w:val="20"/>
                <w:szCs w:val="20"/>
              </w:rPr>
            </w:pPr>
          </w:p>
        </w:tc>
        <w:tc>
          <w:tcPr>
            <w:tcW w:w="854" w:type="dxa"/>
            <w:tcBorders>
              <w:left w:val="nil"/>
              <w:right w:val="nil"/>
            </w:tcBorders>
            <w:shd w:val="clear" w:color="auto" w:fill="auto"/>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993" w:type="dxa"/>
            <w:tcBorders>
              <w:left w:val="nil"/>
              <w:right w:val="nil"/>
            </w:tcBorders>
            <w:shd w:val="clear" w:color="auto" w:fill="auto"/>
          </w:tcPr>
          <w:p w:rsidR="00CC3A0F" w:rsidRPr="00D4190C" w:rsidRDefault="00CC3A0F" w:rsidP="00717955">
            <w:pPr>
              <w:tabs>
                <w:tab w:val="left" w:pos="3544"/>
              </w:tabs>
              <w:spacing w:after="0" w:line="240" w:lineRule="auto"/>
              <w:jc w:val="center"/>
              <w:rPr>
                <w:rFonts w:cstheme="minorHAnsi"/>
                <w:color w:val="000000" w:themeColor="text1"/>
                <w:sz w:val="20"/>
                <w:szCs w:val="20"/>
              </w:rPr>
            </w:pPr>
          </w:p>
        </w:tc>
        <w:tc>
          <w:tcPr>
            <w:tcW w:w="2976" w:type="dxa"/>
            <w:gridSpan w:val="3"/>
            <w:tcBorders>
              <w:left w:val="nil"/>
              <w:right w:val="nil"/>
            </w:tcBorders>
            <w:shd w:val="clear" w:color="auto" w:fill="auto"/>
          </w:tcPr>
          <w:p w:rsidR="00CC3A0F" w:rsidRPr="00D4190C" w:rsidRDefault="00CC3A0F" w:rsidP="00717955">
            <w:pPr>
              <w:tabs>
                <w:tab w:val="left" w:pos="3544"/>
              </w:tabs>
              <w:spacing w:after="0" w:line="240" w:lineRule="auto"/>
              <w:jc w:val="center"/>
              <w:rPr>
                <w:rFonts w:cstheme="minorHAnsi"/>
                <w:color w:val="000000" w:themeColor="text1"/>
                <w:sz w:val="20"/>
                <w:szCs w:val="20"/>
              </w:rPr>
            </w:pPr>
            <w:r w:rsidRPr="00D4190C">
              <w:rPr>
                <w:rFonts w:cstheme="minorHAnsi"/>
                <w:color w:val="000000" w:themeColor="text1"/>
                <w:sz w:val="20"/>
                <w:szCs w:val="20"/>
              </w:rPr>
              <w:t>93,1%</w:t>
            </w:r>
          </w:p>
        </w:tc>
      </w:tr>
    </w:tbl>
    <w:p w:rsidR="002B3EF3" w:rsidRPr="00A93B50" w:rsidRDefault="002B3EF3" w:rsidP="002B3EF3">
      <w:pPr>
        <w:spacing w:after="0"/>
        <w:jc w:val="lowKashida"/>
        <w:rPr>
          <w:rFonts w:cstheme="minorHAnsi"/>
          <w:color w:val="000000" w:themeColor="text1"/>
          <w:sz w:val="18"/>
          <w:szCs w:val="18"/>
        </w:rPr>
      </w:pPr>
      <w:r w:rsidRPr="00A93B50">
        <w:rPr>
          <w:rFonts w:cstheme="minorHAnsi"/>
          <w:noProof/>
          <w:color w:val="000000" w:themeColor="text1"/>
          <w:sz w:val="18"/>
          <w:szCs w:val="18"/>
          <w:lang w:val="af-ZA"/>
        </w:rPr>
        <w:t>Sumber :</w:t>
      </w:r>
      <w:r w:rsidRPr="00A93B50">
        <w:rPr>
          <w:rFonts w:cstheme="minorHAnsi"/>
          <w:color w:val="000000" w:themeColor="text1"/>
          <w:sz w:val="18"/>
          <w:szCs w:val="18"/>
        </w:rPr>
        <w:t xml:space="preserve"> Data Sekunder diolah (2019)</w:t>
      </w:r>
    </w:p>
    <w:p w:rsidR="002B3EF3" w:rsidRPr="00A93B50" w:rsidRDefault="002B3EF3" w:rsidP="002B3EF3">
      <w:pPr>
        <w:spacing w:after="0"/>
        <w:jc w:val="both"/>
        <w:rPr>
          <w:rFonts w:cstheme="minorHAnsi"/>
          <w:color w:val="000000" w:themeColor="text1"/>
          <w:sz w:val="24"/>
        </w:rPr>
        <w:sectPr w:rsidR="002B3EF3" w:rsidRPr="00A93B50" w:rsidSect="00717955">
          <w:type w:val="continuous"/>
          <w:pgSz w:w="11906" w:h="16838"/>
          <w:pgMar w:top="1701" w:right="1701" w:bottom="1701" w:left="1701" w:header="568" w:footer="709" w:gutter="0"/>
          <w:cols w:space="567"/>
          <w:docGrid w:linePitch="360"/>
        </w:sectPr>
      </w:pPr>
    </w:p>
    <w:p w:rsidR="002B3EF3" w:rsidRPr="00A93B50" w:rsidRDefault="00D4190C" w:rsidP="0090086F">
      <w:pPr>
        <w:spacing w:before="120" w:after="0"/>
        <w:ind w:firstLine="284"/>
        <w:jc w:val="both"/>
        <w:rPr>
          <w:rFonts w:cstheme="minorHAnsi"/>
          <w:color w:val="000000" w:themeColor="text1"/>
          <w:sz w:val="24"/>
        </w:rPr>
      </w:pPr>
      <w:r w:rsidRPr="00A93B50">
        <w:rPr>
          <w:rFonts w:cstheme="minorHAnsi"/>
          <w:color w:val="000000" w:themeColor="text1"/>
          <w:sz w:val="24"/>
        </w:rPr>
        <w:lastRenderedPageBreak/>
        <w:t>Berdasarkan Tabel 4</w:t>
      </w:r>
      <w:r w:rsidR="002B3EF3" w:rsidRPr="00A93B50">
        <w:rPr>
          <w:rFonts w:cstheme="minorHAnsi"/>
          <w:color w:val="000000" w:themeColor="text1"/>
          <w:sz w:val="24"/>
        </w:rPr>
        <w:t xml:space="preserve"> tentang aktivitas peserta didik diperoleh hasil, yaitu rerata aktivitas peserta didik pada siklus 2 adalah  93,6. Hal ini diperoleh dari pertemuan 1 mendapat 94,7% dan pertemuan 2 mendapat 93,1%. </w:t>
      </w:r>
    </w:p>
    <w:p w:rsidR="002B3EF3" w:rsidRPr="006F7213" w:rsidRDefault="002B3EF3" w:rsidP="002B3EF3">
      <w:pPr>
        <w:numPr>
          <w:ilvl w:val="0"/>
          <w:numId w:val="6"/>
        </w:numPr>
        <w:spacing w:before="120" w:after="0"/>
        <w:ind w:left="284" w:hanging="284"/>
        <w:jc w:val="both"/>
        <w:rPr>
          <w:rFonts w:cstheme="minorHAnsi"/>
          <w:b/>
          <w:color w:val="000000" w:themeColor="text1"/>
          <w:sz w:val="24"/>
          <w:szCs w:val="24"/>
        </w:rPr>
      </w:pPr>
      <w:r w:rsidRPr="006F7213">
        <w:rPr>
          <w:rFonts w:cstheme="minorHAnsi"/>
          <w:b/>
          <w:color w:val="000000" w:themeColor="text1"/>
          <w:sz w:val="24"/>
          <w:szCs w:val="24"/>
        </w:rPr>
        <w:t xml:space="preserve">Hasil Belajar  </w:t>
      </w:r>
    </w:p>
    <w:p w:rsidR="006F7213" w:rsidRDefault="002B3EF3" w:rsidP="002B3EF3">
      <w:pPr>
        <w:spacing w:after="0"/>
        <w:ind w:firstLine="284"/>
        <w:jc w:val="lowKashida"/>
        <w:rPr>
          <w:rFonts w:cstheme="minorHAnsi"/>
          <w:color w:val="000000" w:themeColor="text1"/>
          <w:sz w:val="24"/>
          <w:szCs w:val="24"/>
        </w:rPr>
      </w:pPr>
      <w:r w:rsidRPr="006F7213">
        <w:rPr>
          <w:rFonts w:cstheme="minorHAnsi"/>
          <w:color w:val="000000" w:themeColor="text1"/>
          <w:sz w:val="24"/>
          <w:szCs w:val="24"/>
        </w:rPr>
        <w:t xml:space="preserve">Seperti halnya siklus 1, hasil belajar pada siklus 2 dalam penelitian ini adalah kemampuan menulis teks eksposisi yang diperoleh melalui hasil evaluasi dari dua </w:t>
      </w:r>
    </w:p>
    <w:p w:rsidR="002B3EF3" w:rsidRPr="006F7213" w:rsidRDefault="002B3EF3" w:rsidP="0090086F">
      <w:pPr>
        <w:spacing w:before="120" w:after="0"/>
        <w:jc w:val="lowKashida"/>
        <w:rPr>
          <w:rFonts w:cstheme="minorHAnsi"/>
          <w:color w:val="000000" w:themeColor="text1"/>
          <w:sz w:val="24"/>
          <w:szCs w:val="24"/>
        </w:rPr>
        <w:sectPr w:rsidR="002B3EF3" w:rsidRPr="006F7213" w:rsidSect="00717955">
          <w:type w:val="continuous"/>
          <w:pgSz w:w="11906" w:h="16838"/>
          <w:pgMar w:top="1701" w:right="1701" w:bottom="1701" w:left="1701" w:header="568" w:footer="709" w:gutter="0"/>
          <w:cols w:num="2" w:space="567"/>
          <w:docGrid w:linePitch="360"/>
        </w:sectPr>
      </w:pPr>
      <w:r w:rsidRPr="006F7213">
        <w:rPr>
          <w:rFonts w:cstheme="minorHAnsi"/>
          <w:color w:val="000000" w:themeColor="text1"/>
          <w:sz w:val="24"/>
          <w:szCs w:val="24"/>
        </w:rPr>
        <w:lastRenderedPageBreak/>
        <w:t>produk, yaitu peta konsep dan menyusun teks eksposisi berdasarkan peta konsep yang telah dibuat. Berdasarkan kedua hasil penilaian tersebut diperoleh deskripsi hasil belajar peserta didik. Hasil dari penilaian yang menggunakan rubrik penilaian tersebut digunakan untuk memutuskan ketuntasan individual bagi peserta didik. Hasil belajar para peserta didik pada siklus 2 dapa</w:t>
      </w:r>
      <w:r w:rsidR="006F7213">
        <w:rPr>
          <w:rFonts w:cstheme="minorHAnsi"/>
          <w:color w:val="000000" w:themeColor="text1"/>
          <w:sz w:val="24"/>
          <w:szCs w:val="24"/>
        </w:rPr>
        <w:t>t dilihat pada tabel berikut.</w:t>
      </w:r>
    </w:p>
    <w:p w:rsidR="002B3EF3" w:rsidRPr="006F7213" w:rsidRDefault="006F7213" w:rsidP="006F7213">
      <w:pPr>
        <w:pStyle w:val="ListParagraph"/>
        <w:spacing w:after="120" w:line="240" w:lineRule="auto"/>
        <w:ind w:left="0"/>
        <w:jc w:val="center"/>
        <w:rPr>
          <w:rFonts w:cstheme="minorHAnsi"/>
          <w:color w:val="000000" w:themeColor="text1"/>
          <w:sz w:val="20"/>
          <w:szCs w:val="20"/>
        </w:rPr>
      </w:pPr>
      <w:r w:rsidRPr="006F7213">
        <w:rPr>
          <w:rFonts w:cstheme="minorHAnsi"/>
          <w:color w:val="000000" w:themeColor="text1"/>
          <w:sz w:val="20"/>
          <w:szCs w:val="20"/>
        </w:rPr>
        <w:lastRenderedPageBreak/>
        <w:t>Tabel 5</w:t>
      </w:r>
      <w:r w:rsidR="002B3EF3" w:rsidRPr="006F7213">
        <w:rPr>
          <w:rFonts w:cstheme="minorHAnsi"/>
          <w:color w:val="000000" w:themeColor="text1"/>
          <w:sz w:val="20"/>
          <w:szCs w:val="20"/>
        </w:rPr>
        <w:t xml:space="preserve"> Hasil Belajar Peserta Didik Kelas X-JB3 Siklus 2</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268"/>
        <w:gridCol w:w="1418"/>
        <w:gridCol w:w="1559"/>
        <w:gridCol w:w="850"/>
        <w:gridCol w:w="851"/>
        <w:gridCol w:w="850"/>
      </w:tblGrid>
      <w:tr w:rsidR="002B3EF3" w:rsidRPr="006F7213" w:rsidTr="00A56FC4">
        <w:trPr>
          <w:trHeight w:val="370"/>
        </w:trPr>
        <w:tc>
          <w:tcPr>
            <w:tcW w:w="709" w:type="dxa"/>
            <w:vMerge w:val="restart"/>
            <w:tcBorders>
              <w:left w:val="nil"/>
              <w:right w:val="nil"/>
            </w:tcBorders>
            <w:vAlign w:val="center"/>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No.</w:t>
            </w:r>
          </w:p>
        </w:tc>
        <w:tc>
          <w:tcPr>
            <w:tcW w:w="2268" w:type="dxa"/>
            <w:vMerge w:val="restart"/>
            <w:tcBorders>
              <w:left w:val="nil"/>
              <w:right w:val="nil"/>
            </w:tcBorders>
            <w:vAlign w:val="center"/>
          </w:tcPr>
          <w:p w:rsidR="002B3EF3" w:rsidRPr="006F7213" w:rsidRDefault="002B3EF3" w:rsidP="00717955">
            <w:pPr>
              <w:pStyle w:val="ListParagraph"/>
              <w:spacing w:after="0" w:line="240" w:lineRule="auto"/>
              <w:ind w:left="0" w:firstLine="33"/>
              <w:jc w:val="center"/>
              <w:rPr>
                <w:rFonts w:cstheme="minorHAnsi"/>
                <w:color w:val="000000" w:themeColor="text1"/>
                <w:sz w:val="20"/>
                <w:szCs w:val="20"/>
              </w:rPr>
            </w:pPr>
            <w:r w:rsidRPr="006F7213">
              <w:rPr>
                <w:rFonts w:cstheme="minorHAnsi"/>
                <w:color w:val="000000" w:themeColor="text1"/>
                <w:sz w:val="20"/>
                <w:szCs w:val="20"/>
              </w:rPr>
              <w:t>Nama Mahasiswa</w:t>
            </w:r>
          </w:p>
        </w:tc>
        <w:tc>
          <w:tcPr>
            <w:tcW w:w="2977" w:type="dxa"/>
            <w:gridSpan w:val="2"/>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Aspek yang Dinilai</w:t>
            </w:r>
          </w:p>
        </w:tc>
        <w:tc>
          <w:tcPr>
            <w:tcW w:w="850" w:type="dxa"/>
            <w:vMerge w:val="restart"/>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Skor</w:t>
            </w:r>
          </w:p>
        </w:tc>
        <w:tc>
          <w:tcPr>
            <w:tcW w:w="1701" w:type="dxa"/>
            <w:gridSpan w:val="2"/>
            <w:tcBorders>
              <w:left w:val="nil"/>
              <w:right w:val="nil"/>
            </w:tcBorders>
          </w:tcPr>
          <w:p w:rsidR="002B3EF3" w:rsidRPr="006F7213" w:rsidRDefault="002B3EF3" w:rsidP="00717955">
            <w:pPr>
              <w:pStyle w:val="ListParagraph"/>
              <w:spacing w:after="0" w:line="240" w:lineRule="auto"/>
              <w:ind w:left="0"/>
              <w:rPr>
                <w:rFonts w:cstheme="minorHAnsi"/>
                <w:color w:val="000000" w:themeColor="text1"/>
                <w:sz w:val="20"/>
                <w:szCs w:val="20"/>
              </w:rPr>
            </w:pPr>
            <w:r w:rsidRPr="006F7213">
              <w:rPr>
                <w:rFonts w:cstheme="minorHAnsi"/>
                <w:color w:val="000000" w:themeColor="text1"/>
                <w:sz w:val="20"/>
                <w:szCs w:val="20"/>
              </w:rPr>
              <w:t>Ketuntasan</w:t>
            </w:r>
          </w:p>
        </w:tc>
      </w:tr>
      <w:tr w:rsidR="002B3EF3" w:rsidRPr="006F7213" w:rsidTr="00A56FC4">
        <w:trPr>
          <w:trHeight w:val="322"/>
        </w:trPr>
        <w:tc>
          <w:tcPr>
            <w:tcW w:w="709" w:type="dxa"/>
            <w:vMerge/>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p>
        </w:tc>
        <w:tc>
          <w:tcPr>
            <w:tcW w:w="2268" w:type="dxa"/>
            <w:vMerge/>
            <w:tcBorders>
              <w:left w:val="nil"/>
              <w:right w:val="nil"/>
            </w:tcBorders>
          </w:tcPr>
          <w:p w:rsidR="002B3EF3" w:rsidRPr="006F7213" w:rsidRDefault="002B3EF3" w:rsidP="00717955">
            <w:pPr>
              <w:pStyle w:val="ListParagraph"/>
              <w:spacing w:after="0" w:line="240" w:lineRule="auto"/>
              <w:ind w:left="0"/>
              <w:rPr>
                <w:rFonts w:cstheme="minorHAnsi"/>
                <w:color w:val="000000" w:themeColor="text1"/>
                <w:sz w:val="20"/>
                <w:szCs w:val="20"/>
              </w:rPr>
            </w:pPr>
          </w:p>
        </w:tc>
        <w:tc>
          <w:tcPr>
            <w:tcW w:w="1418" w:type="dxa"/>
            <w:tcBorders>
              <w:left w:val="nil"/>
              <w:right w:val="nil"/>
            </w:tcBorders>
          </w:tcPr>
          <w:p w:rsidR="002B3EF3" w:rsidRPr="006F7213" w:rsidRDefault="002B3EF3" w:rsidP="00717955">
            <w:pPr>
              <w:pStyle w:val="ListParagraph"/>
              <w:spacing w:after="0" w:line="240" w:lineRule="auto"/>
              <w:ind w:left="0" w:firstLine="34"/>
              <w:jc w:val="center"/>
              <w:rPr>
                <w:rFonts w:cstheme="minorHAnsi"/>
                <w:color w:val="000000" w:themeColor="text1"/>
                <w:sz w:val="20"/>
                <w:szCs w:val="20"/>
              </w:rPr>
            </w:pPr>
            <w:r w:rsidRPr="006F7213">
              <w:rPr>
                <w:rFonts w:cstheme="minorHAnsi"/>
                <w:color w:val="000000" w:themeColor="text1"/>
                <w:sz w:val="20"/>
                <w:szCs w:val="20"/>
              </w:rPr>
              <w:t>Peta Konsep</w:t>
            </w:r>
          </w:p>
        </w:tc>
        <w:tc>
          <w:tcPr>
            <w:tcW w:w="1559" w:type="dxa"/>
            <w:tcBorders>
              <w:left w:val="nil"/>
              <w:right w:val="nil"/>
            </w:tcBorders>
          </w:tcPr>
          <w:p w:rsidR="002B3EF3" w:rsidRPr="006F7213" w:rsidRDefault="002B3EF3" w:rsidP="00717955">
            <w:pPr>
              <w:pStyle w:val="ListParagraph"/>
              <w:spacing w:after="0" w:line="240" w:lineRule="auto"/>
              <w:ind w:left="0" w:firstLine="34"/>
              <w:jc w:val="center"/>
              <w:rPr>
                <w:rFonts w:cstheme="minorHAnsi"/>
                <w:color w:val="000000" w:themeColor="text1"/>
                <w:sz w:val="20"/>
                <w:szCs w:val="20"/>
              </w:rPr>
            </w:pPr>
            <w:r w:rsidRPr="006F7213">
              <w:rPr>
                <w:rFonts w:cstheme="minorHAnsi"/>
                <w:color w:val="000000" w:themeColor="text1"/>
                <w:sz w:val="20"/>
                <w:szCs w:val="20"/>
              </w:rPr>
              <w:t>Teks Eksposisi</w:t>
            </w:r>
          </w:p>
        </w:tc>
        <w:tc>
          <w:tcPr>
            <w:tcW w:w="850" w:type="dxa"/>
            <w:vMerge/>
            <w:tcBorders>
              <w:left w:val="nil"/>
              <w:right w:val="nil"/>
            </w:tcBorders>
          </w:tcPr>
          <w:p w:rsidR="002B3EF3" w:rsidRPr="006F7213" w:rsidRDefault="002B3EF3" w:rsidP="00717955">
            <w:pPr>
              <w:pStyle w:val="ListParagraph"/>
              <w:spacing w:after="0" w:line="240" w:lineRule="auto"/>
              <w:ind w:left="0"/>
              <w:rPr>
                <w:rFonts w:cstheme="minorHAnsi"/>
                <w:color w:val="000000" w:themeColor="text1"/>
                <w:sz w:val="20"/>
                <w:szCs w:val="20"/>
              </w:rPr>
            </w:pPr>
          </w:p>
        </w:tc>
        <w:tc>
          <w:tcPr>
            <w:tcW w:w="851"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T</w:t>
            </w:r>
          </w:p>
        </w:tc>
        <w:tc>
          <w:tcPr>
            <w:tcW w:w="850"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TT</w:t>
            </w:r>
          </w:p>
        </w:tc>
      </w:tr>
      <w:tr w:rsidR="002B3EF3" w:rsidRPr="006F7213" w:rsidTr="00A56FC4">
        <w:trPr>
          <w:trHeight w:val="228"/>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14637/270116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85</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85</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85</w:t>
            </w:r>
          </w:p>
        </w:tc>
        <w:tc>
          <w:tcPr>
            <w:tcW w:w="851"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r>
      <w:tr w:rsidR="002B3EF3" w:rsidRPr="006F7213" w:rsidTr="00A56FC4">
        <w:trPr>
          <w:trHeight w:val="276"/>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15406/405116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65</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65</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65</w:t>
            </w:r>
          </w:p>
        </w:tc>
        <w:tc>
          <w:tcPr>
            <w:tcW w:w="851"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c>
          <w:tcPr>
            <w:tcW w:w="850"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r>
      <w:tr w:rsidR="002B3EF3" w:rsidRPr="006F7213" w:rsidTr="00A56FC4">
        <w:trPr>
          <w:trHeight w:val="264"/>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3.</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15411/410116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80</w:t>
            </w:r>
          </w:p>
        </w:tc>
        <w:tc>
          <w:tcPr>
            <w:tcW w:w="851"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r>
      <w:tr w:rsidR="002B3EF3" w:rsidRPr="006F7213" w:rsidTr="00A56FC4">
        <w:trPr>
          <w:trHeight w:val="264"/>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4.</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15418/417116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p>
        </w:tc>
      </w:tr>
      <w:tr w:rsidR="002B3EF3" w:rsidRPr="006F7213" w:rsidTr="00A56FC4">
        <w:trPr>
          <w:trHeight w:val="264"/>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5.</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15419/418116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p>
        </w:tc>
      </w:tr>
      <w:tr w:rsidR="002B3EF3" w:rsidRPr="006F7213" w:rsidTr="00A56FC4">
        <w:trPr>
          <w:trHeight w:val="264"/>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6.</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15420/419116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77,5</w:t>
            </w:r>
          </w:p>
        </w:tc>
        <w:tc>
          <w:tcPr>
            <w:tcW w:w="851"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r>
      <w:tr w:rsidR="002B3EF3" w:rsidRPr="006F7213" w:rsidTr="00A56FC4">
        <w:trPr>
          <w:trHeight w:val="264"/>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15421/420116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80</w:t>
            </w:r>
          </w:p>
        </w:tc>
        <w:tc>
          <w:tcPr>
            <w:tcW w:w="851"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r>
      <w:tr w:rsidR="002B3EF3" w:rsidRPr="006F7213" w:rsidTr="00A56FC4">
        <w:trPr>
          <w:trHeight w:val="264"/>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15422/421116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r>
      <w:tr w:rsidR="002B3EF3" w:rsidRPr="006F7213" w:rsidTr="00A56FC4">
        <w:trPr>
          <w:trHeight w:val="264"/>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9.</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15423/422116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85</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85</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85</w:t>
            </w:r>
          </w:p>
        </w:tc>
        <w:tc>
          <w:tcPr>
            <w:tcW w:w="851"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r>
      <w:tr w:rsidR="002B3EF3" w:rsidRPr="006F7213" w:rsidTr="00A56FC4">
        <w:trPr>
          <w:trHeight w:val="264"/>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10.</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15424/423116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65</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65</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65</w:t>
            </w:r>
          </w:p>
        </w:tc>
        <w:tc>
          <w:tcPr>
            <w:tcW w:w="851"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c>
          <w:tcPr>
            <w:tcW w:w="850"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r>
      <w:tr w:rsidR="002B3EF3" w:rsidRPr="006F7213" w:rsidTr="00A56FC4">
        <w:trPr>
          <w:trHeight w:val="264"/>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11.</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15459/458116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70</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70</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70</w:t>
            </w:r>
          </w:p>
        </w:tc>
        <w:tc>
          <w:tcPr>
            <w:tcW w:w="851"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p>
        </w:tc>
      </w:tr>
      <w:tr w:rsidR="002B3EF3" w:rsidRPr="006F7213" w:rsidTr="00A56FC4">
        <w:trPr>
          <w:trHeight w:val="264"/>
        </w:trPr>
        <w:tc>
          <w:tcPr>
            <w:tcW w:w="709"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12.</w:t>
            </w:r>
          </w:p>
        </w:tc>
        <w:tc>
          <w:tcPr>
            <w:tcW w:w="2268" w:type="dxa"/>
            <w:tcBorders>
              <w:left w:val="nil"/>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15460/459116</w:t>
            </w:r>
          </w:p>
        </w:tc>
        <w:tc>
          <w:tcPr>
            <w:tcW w:w="1418"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1559"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80</w:t>
            </w:r>
          </w:p>
        </w:tc>
        <w:tc>
          <w:tcPr>
            <w:tcW w:w="851"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r>
      <w:tr w:rsidR="002B3EF3" w:rsidRPr="006F7213" w:rsidTr="00CC0785">
        <w:trPr>
          <w:trHeight w:val="264"/>
        </w:trPr>
        <w:tc>
          <w:tcPr>
            <w:tcW w:w="709" w:type="dxa"/>
            <w:tcBorders>
              <w:left w:val="nil"/>
              <w:bottom w:val="single" w:sz="4" w:space="0" w:color="000000"/>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13.</w:t>
            </w:r>
          </w:p>
        </w:tc>
        <w:tc>
          <w:tcPr>
            <w:tcW w:w="2268" w:type="dxa"/>
            <w:tcBorders>
              <w:left w:val="nil"/>
              <w:bottom w:val="single" w:sz="4" w:space="0" w:color="000000"/>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15461/460116</w:t>
            </w:r>
          </w:p>
        </w:tc>
        <w:tc>
          <w:tcPr>
            <w:tcW w:w="1418" w:type="dxa"/>
            <w:tcBorders>
              <w:left w:val="nil"/>
              <w:bottom w:val="single" w:sz="4" w:space="0" w:color="000000"/>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bottom w:val="single" w:sz="4" w:space="0" w:color="000000"/>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bottom w:val="single" w:sz="4" w:space="0" w:color="000000"/>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bottom w:val="single" w:sz="4" w:space="0" w:color="000000"/>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bottom w:val="single" w:sz="4" w:space="0" w:color="000000"/>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r>
      <w:tr w:rsidR="002B3EF3" w:rsidRPr="006F7213" w:rsidTr="00CC0785">
        <w:trPr>
          <w:trHeight w:val="264"/>
        </w:trPr>
        <w:tc>
          <w:tcPr>
            <w:tcW w:w="709" w:type="dxa"/>
            <w:tcBorders>
              <w:left w:val="nil"/>
              <w:bottom w:val="single" w:sz="4" w:space="0" w:color="000000"/>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14.</w:t>
            </w:r>
          </w:p>
        </w:tc>
        <w:tc>
          <w:tcPr>
            <w:tcW w:w="2268" w:type="dxa"/>
            <w:tcBorders>
              <w:left w:val="nil"/>
              <w:bottom w:val="single" w:sz="4" w:space="0" w:color="000000"/>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15474/473116</w:t>
            </w:r>
          </w:p>
        </w:tc>
        <w:tc>
          <w:tcPr>
            <w:tcW w:w="1418" w:type="dxa"/>
            <w:tcBorders>
              <w:left w:val="nil"/>
              <w:bottom w:val="single" w:sz="4" w:space="0" w:color="000000"/>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bottom w:val="single" w:sz="4" w:space="0" w:color="000000"/>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bottom w:val="single" w:sz="4" w:space="0" w:color="000000"/>
              <w:right w:val="nil"/>
            </w:tcBorders>
            <w:vAlign w:val="bottom"/>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bottom w:val="single" w:sz="4" w:space="0" w:color="000000"/>
              <w:right w:val="nil"/>
            </w:tcBorders>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bottom w:val="single" w:sz="4" w:space="0" w:color="000000"/>
              <w:right w:val="nil"/>
            </w:tcBorders>
          </w:tcPr>
          <w:p w:rsidR="002B3EF3" w:rsidRPr="006F7213" w:rsidRDefault="002B3EF3" w:rsidP="00717955">
            <w:pPr>
              <w:pStyle w:val="ListParagraph"/>
              <w:spacing w:after="0" w:line="240" w:lineRule="auto"/>
              <w:ind w:left="0"/>
              <w:jc w:val="center"/>
              <w:rPr>
                <w:rFonts w:cstheme="minorHAnsi"/>
                <w:color w:val="000000" w:themeColor="text1"/>
                <w:sz w:val="20"/>
                <w:szCs w:val="20"/>
              </w:rPr>
            </w:pPr>
          </w:p>
        </w:tc>
      </w:tr>
      <w:tr w:rsidR="0090086F" w:rsidRPr="006F7213" w:rsidTr="00B87400">
        <w:trPr>
          <w:trHeight w:val="264"/>
        </w:trPr>
        <w:tc>
          <w:tcPr>
            <w:tcW w:w="709" w:type="dxa"/>
            <w:vMerge w:val="restart"/>
            <w:tcBorders>
              <w:top w:val="single" w:sz="4" w:space="0" w:color="000000"/>
              <w:left w:val="nil"/>
              <w:right w:val="nil"/>
            </w:tcBorders>
            <w:vAlign w:val="center"/>
          </w:tcPr>
          <w:p w:rsidR="0090086F" w:rsidRPr="006F7213" w:rsidRDefault="0090086F" w:rsidP="001D45C0">
            <w:pPr>
              <w:spacing w:after="0" w:line="240" w:lineRule="auto"/>
              <w:jc w:val="center"/>
              <w:rPr>
                <w:rFonts w:cstheme="minorHAnsi"/>
                <w:color w:val="000000" w:themeColor="text1"/>
                <w:sz w:val="20"/>
                <w:szCs w:val="20"/>
              </w:rPr>
            </w:pPr>
            <w:r w:rsidRPr="006F7213">
              <w:rPr>
                <w:rFonts w:cstheme="minorHAnsi"/>
                <w:color w:val="000000" w:themeColor="text1"/>
                <w:sz w:val="20"/>
                <w:szCs w:val="20"/>
              </w:rPr>
              <w:lastRenderedPageBreak/>
              <w:t>No.</w:t>
            </w:r>
          </w:p>
        </w:tc>
        <w:tc>
          <w:tcPr>
            <w:tcW w:w="2268" w:type="dxa"/>
            <w:vMerge w:val="restart"/>
            <w:tcBorders>
              <w:top w:val="single" w:sz="4" w:space="0" w:color="000000"/>
              <w:left w:val="nil"/>
              <w:right w:val="nil"/>
            </w:tcBorders>
            <w:vAlign w:val="center"/>
          </w:tcPr>
          <w:p w:rsidR="0090086F" w:rsidRPr="006F7213" w:rsidRDefault="0090086F" w:rsidP="001D45C0">
            <w:pPr>
              <w:pStyle w:val="ListParagraph"/>
              <w:spacing w:after="0" w:line="240" w:lineRule="auto"/>
              <w:ind w:left="0" w:firstLine="33"/>
              <w:jc w:val="center"/>
              <w:rPr>
                <w:rFonts w:cstheme="minorHAnsi"/>
                <w:color w:val="000000" w:themeColor="text1"/>
                <w:sz w:val="20"/>
                <w:szCs w:val="20"/>
              </w:rPr>
            </w:pPr>
            <w:r w:rsidRPr="006F7213">
              <w:rPr>
                <w:rFonts w:cstheme="minorHAnsi"/>
                <w:color w:val="000000" w:themeColor="text1"/>
                <w:sz w:val="20"/>
                <w:szCs w:val="20"/>
              </w:rPr>
              <w:t>Nama Mahasiswa</w:t>
            </w:r>
          </w:p>
        </w:tc>
        <w:tc>
          <w:tcPr>
            <w:tcW w:w="2977" w:type="dxa"/>
            <w:gridSpan w:val="2"/>
            <w:tcBorders>
              <w:top w:val="single" w:sz="4" w:space="0" w:color="000000"/>
              <w:left w:val="nil"/>
              <w:right w:val="nil"/>
            </w:tcBorders>
          </w:tcPr>
          <w:p w:rsidR="0090086F" w:rsidRPr="006F7213" w:rsidRDefault="0090086F" w:rsidP="001D45C0">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Aspek yang Dinilai</w:t>
            </w:r>
          </w:p>
        </w:tc>
        <w:tc>
          <w:tcPr>
            <w:tcW w:w="850" w:type="dxa"/>
            <w:tcBorders>
              <w:top w:val="single" w:sz="4" w:space="0" w:color="000000"/>
              <w:left w:val="nil"/>
              <w:right w:val="nil"/>
            </w:tcBorders>
          </w:tcPr>
          <w:p w:rsidR="0090086F" w:rsidRPr="006F7213" w:rsidRDefault="0090086F" w:rsidP="001D45C0">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Skor</w:t>
            </w:r>
          </w:p>
        </w:tc>
        <w:tc>
          <w:tcPr>
            <w:tcW w:w="1701" w:type="dxa"/>
            <w:gridSpan w:val="2"/>
            <w:tcBorders>
              <w:top w:val="single" w:sz="4" w:space="0" w:color="000000"/>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Ketuntasan</w:t>
            </w:r>
          </w:p>
        </w:tc>
      </w:tr>
      <w:tr w:rsidR="0090086F" w:rsidRPr="006F7213" w:rsidTr="007A5877">
        <w:trPr>
          <w:trHeight w:val="264"/>
        </w:trPr>
        <w:tc>
          <w:tcPr>
            <w:tcW w:w="709" w:type="dxa"/>
            <w:vMerge/>
            <w:tcBorders>
              <w:left w:val="nil"/>
              <w:right w:val="nil"/>
            </w:tcBorders>
          </w:tcPr>
          <w:p w:rsidR="0090086F" w:rsidRPr="006F7213" w:rsidRDefault="0090086F" w:rsidP="001D45C0">
            <w:pPr>
              <w:spacing w:after="0" w:line="240" w:lineRule="auto"/>
              <w:jc w:val="center"/>
              <w:rPr>
                <w:rFonts w:cstheme="minorHAnsi"/>
                <w:color w:val="000000" w:themeColor="text1"/>
                <w:sz w:val="20"/>
                <w:szCs w:val="20"/>
              </w:rPr>
            </w:pPr>
          </w:p>
        </w:tc>
        <w:tc>
          <w:tcPr>
            <w:tcW w:w="2268" w:type="dxa"/>
            <w:vMerge/>
            <w:tcBorders>
              <w:left w:val="nil"/>
              <w:right w:val="nil"/>
            </w:tcBorders>
          </w:tcPr>
          <w:p w:rsidR="0090086F" w:rsidRPr="006F7213" w:rsidRDefault="0090086F" w:rsidP="001D45C0">
            <w:pPr>
              <w:pStyle w:val="ListParagraph"/>
              <w:spacing w:after="0" w:line="240" w:lineRule="auto"/>
              <w:ind w:left="0"/>
              <w:rPr>
                <w:rFonts w:cstheme="minorHAnsi"/>
                <w:color w:val="000000" w:themeColor="text1"/>
                <w:sz w:val="20"/>
                <w:szCs w:val="20"/>
              </w:rPr>
            </w:pPr>
          </w:p>
        </w:tc>
        <w:tc>
          <w:tcPr>
            <w:tcW w:w="1418" w:type="dxa"/>
            <w:tcBorders>
              <w:top w:val="single" w:sz="4" w:space="0" w:color="000000"/>
              <w:left w:val="nil"/>
              <w:right w:val="nil"/>
            </w:tcBorders>
          </w:tcPr>
          <w:p w:rsidR="0090086F" w:rsidRPr="006F7213" w:rsidRDefault="0090086F" w:rsidP="001D45C0">
            <w:pPr>
              <w:pStyle w:val="ListParagraph"/>
              <w:spacing w:after="0" w:line="240" w:lineRule="auto"/>
              <w:ind w:left="0" w:firstLine="34"/>
              <w:jc w:val="center"/>
              <w:rPr>
                <w:rFonts w:cstheme="minorHAnsi"/>
                <w:color w:val="000000" w:themeColor="text1"/>
                <w:sz w:val="20"/>
                <w:szCs w:val="20"/>
              </w:rPr>
            </w:pPr>
            <w:r w:rsidRPr="006F7213">
              <w:rPr>
                <w:rFonts w:cstheme="minorHAnsi"/>
                <w:color w:val="000000" w:themeColor="text1"/>
                <w:sz w:val="20"/>
                <w:szCs w:val="20"/>
              </w:rPr>
              <w:t>Peta Konsep</w:t>
            </w:r>
          </w:p>
        </w:tc>
        <w:tc>
          <w:tcPr>
            <w:tcW w:w="1559" w:type="dxa"/>
            <w:tcBorders>
              <w:top w:val="single" w:sz="4" w:space="0" w:color="000000"/>
              <w:left w:val="nil"/>
              <w:right w:val="nil"/>
            </w:tcBorders>
          </w:tcPr>
          <w:p w:rsidR="0090086F" w:rsidRPr="006F7213" w:rsidRDefault="0090086F" w:rsidP="001D45C0">
            <w:pPr>
              <w:pStyle w:val="ListParagraph"/>
              <w:spacing w:after="0" w:line="240" w:lineRule="auto"/>
              <w:ind w:left="0" w:firstLine="34"/>
              <w:jc w:val="center"/>
              <w:rPr>
                <w:rFonts w:cstheme="minorHAnsi"/>
                <w:color w:val="000000" w:themeColor="text1"/>
                <w:sz w:val="20"/>
                <w:szCs w:val="20"/>
              </w:rPr>
            </w:pPr>
            <w:r w:rsidRPr="006F7213">
              <w:rPr>
                <w:rFonts w:cstheme="minorHAnsi"/>
                <w:color w:val="000000" w:themeColor="text1"/>
                <w:sz w:val="20"/>
                <w:szCs w:val="20"/>
              </w:rPr>
              <w:t>Teks Eksposisi</w:t>
            </w:r>
          </w:p>
        </w:tc>
        <w:tc>
          <w:tcPr>
            <w:tcW w:w="850" w:type="dxa"/>
            <w:tcBorders>
              <w:top w:val="single" w:sz="4" w:space="0" w:color="000000"/>
              <w:left w:val="nil"/>
              <w:right w:val="nil"/>
            </w:tcBorders>
          </w:tcPr>
          <w:p w:rsidR="0090086F" w:rsidRPr="006F7213" w:rsidRDefault="0090086F" w:rsidP="001D45C0">
            <w:pPr>
              <w:pStyle w:val="ListParagraph"/>
              <w:spacing w:after="0" w:line="240" w:lineRule="auto"/>
              <w:ind w:left="0"/>
              <w:rPr>
                <w:rFonts w:cstheme="minorHAnsi"/>
                <w:color w:val="000000" w:themeColor="text1"/>
                <w:sz w:val="20"/>
                <w:szCs w:val="20"/>
              </w:rPr>
            </w:pPr>
          </w:p>
        </w:tc>
        <w:tc>
          <w:tcPr>
            <w:tcW w:w="851" w:type="dxa"/>
            <w:tcBorders>
              <w:top w:val="single" w:sz="4" w:space="0" w:color="000000"/>
              <w:left w:val="nil"/>
              <w:right w:val="nil"/>
            </w:tcBorders>
          </w:tcPr>
          <w:p w:rsidR="0090086F" w:rsidRPr="006F7213" w:rsidRDefault="0090086F" w:rsidP="001D45C0">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T</w:t>
            </w:r>
          </w:p>
        </w:tc>
        <w:tc>
          <w:tcPr>
            <w:tcW w:w="850" w:type="dxa"/>
            <w:tcBorders>
              <w:top w:val="single" w:sz="4" w:space="0" w:color="000000"/>
              <w:left w:val="nil"/>
              <w:right w:val="nil"/>
            </w:tcBorders>
          </w:tcPr>
          <w:p w:rsidR="0090086F" w:rsidRPr="006F7213" w:rsidRDefault="0090086F" w:rsidP="001D45C0">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TT</w:t>
            </w:r>
          </w:p>
        </w:tc>
      </w:tr>
      <w:tr w:rsidR="0090086F" w:rsidRPr="006F7213" w:rsidTr="00CC0785">
        <w:trPr>
          <w:trHeight w:val="264"/>
        </w:trPr>
        <w:tc>
          <w:tcPr>
            <w:tcW w:w="709" w:type="dxa"/>
            <w:tcBorders>
              <w:top w:val="single" w:sz="4" w:space="0" w:color="000000"/>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w:t>
            </w:r>
          </w:p>
        </w:tc>
        <w:tc>
          <w:tcPr>
            <w:tcW w:w="2268" w:type="dxa"/>
            <w:tcBorders>
              <w:top w:val="single" w:sz="4" w:space="0" w:color="000000"/>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15475/474116</w:t>
            </w:r>
          </w:p>
        </w:tc>
        <w:tc>
          <w:tcPr>
            <w:tcW w:w="1418" w:type="dxa"/>
            <w:tcBorders>
              <w:top w:val="single" w:sz="4" w:space="0" w:color="000000"/>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top w:val="single" w:sz="4" w:space="0" w:color="000000"/>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top w:val="single" w:sz="4" w:space="0" w:color="000000"/>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top w:val="single" w:sz="4" w:space="0" w:color="000000"/>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top w:val="single" w:sz="4" w:space="0" w:color="000000"/>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16.</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15485/484116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65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65</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65</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c>
          <w:tcPr>
            <w:tcW w:w="850"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17.</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15487/486116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80</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18.</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15490/489116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80</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19.</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15509/508116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20.</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15510/509116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21.</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15526/525116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22.</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15527/526116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23.</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15534/533116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80</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24.</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15535/534116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80</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25.</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15536/536116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26.</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15543/542116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65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27.</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15547/546116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65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65</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65</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28.</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15560/559116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77,5</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29.</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15561/560116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30.</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15562/561116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75</w:t>
            </w:r>
          </w:p>
        </w:tc>
        <w:tc>
          <w:tcPr>
            <w:tcW w:w="851"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31.</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15579/578116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80</w:t>
            </w: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32.</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15580/579116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85</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85</w:t>
            </w:r>
          </w:p>
        </w:tc>
        <w:tc>
          <w:tcPr>
            <w:tcW w:w="851"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33.</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15581/580116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77,5</w:t>
            </w:r>
          </w:p>
        </w:tc>
        <w:tc>
          <w:tcPr>
            <w:tcW w:w="851"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34.</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15600/599116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65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80</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72,5</w:t>
            </w:r>
          </w:p>
        </w:tc>
        <w:tc>
          <w:tcPr>
            <w:tcW w:w="851"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35.</w:t>
            </w:r>
          </w:p>
        </w:tc>
        <w:tc>
          <w:tcPr>
            <w:tcW w:w="2268"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15601/600116</w:t>
            </w:r>
          </w:p>
        </w:tc>
        <w:tc>
          <w:tcPr>
            <w:tcW w:w="1418"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75</w:t>
            </w:r>
          </w:p>
        </w:tc>
        <w:tc>
          <w:tcPr>
            <w:tcW w:w="1559"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70</w:t>
            </w:r>
          </w:p>
        </w:tc>
        <w:tc>
          <w:tcPr>
            <w:tcW w:w="850" w:type="dxa"/>
            <w:tcBorders>
              <w:left w:val="nil"/>
              <w:right w:val="nil"/>
            </w:tcBorders>
            <w:vAlign w:val="bottom"/>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72,5</w:t>
            </w:r>
          </w:p>
        </w:tc>
        <w:tc>
          <w:tcPr>
            <w:tcW w:w="851"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p>
        </w:tc>
        <w:tc>
          <w:tcPr>
            <w:tcW w:w="5245" w:type="dxa"/>
            <w:gridSpan w:val="3"/>
            <w:tcBorders>
              <w:left w:val="nil"/>
              <w:right w:val="nil"/>
            </w:tcBorders>
          </w:tcPr>
          <w:p w:rsidR="0090086F" w:rsidRPr="006F7213" w:rsidRDefault="0090086F" w:rsidP="00717955">
            <w:pPr>
              <w:pStyle w:val="ListParagraph"/>
              <w:spacing w:after="0" w:line="240" w:lineRule="auto"/>
              <w:ind w:left="0"/>
              <w:rPr>
                <w:rFonts w:cstheme="minorHAnsi"/>
                <w:color w:val="000000" w:themeColor="text1"/>
                <w:sz w:val="20"/>
                <w:szCs w:val="20"/>
              </w:rPr>
            </w:pPr>
            <w:r w:rsidRPr="006F7213">
              <w:rPr>
                <w:rFonts w:cstheme="minorHAnsi"/>
                <w:color w:val="000000" w:themeColor="text1"/>
                <w:sz w:val="20"/>
                <w:szCs w:val="20"/>
              </w:rPr>
              <w:t>Jumlah</w:t>
            </w:r>
          </w:p>
        </w:tc>
        <w:tc>
          <w:tcPr>
            <w:tcW w:w="850" w:type="dxa"/>
            <w:tcBorders>
              <w:left w:val="nil"/>
              <w:right w:val="nil"/>
            </w:tcBorders>
            <w:vAlign w:val="bottom"/>
          </w:tcPr>
          <w:p w:rsidR="0090086F" w:rsidRPr="006F7213" w:rsidRDefault="0090086F" w:rsidP="00717955">
            <w:pPr>
              <w:spacing w:after="0" w:line="240" w:lineRule="auto"/>
              <w:rPr>
                <w:rFonts w:cstheme="minorHAnsi"/>
                <w:color w:val="000000" w:themeColor="text1"/>
                <w:sz w:val="20"/>
                <w:szCs w:val="20"/>
              </w:rPr>
            </w:pPr>
          </w:p>
        </w:tc>
        <w:tc>
          <w:tcPr>
            <w:tcW w:w="851"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30</w:t>
            </w:r>
          </w:p>
        </w:tc>
        <w:tc>
          <w:tcPr>
            <w:tcW w:w="850" w:type="dxa"/>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4</w:t>
            </w:r>
          </w:p>
        </w:tc>
      </w:tr>
      <w:tr w:rsidR="0090086F" w:rsidRPr="006F7213" w:rsidTr="00A56FC4">
        <w:trPr>
          <w:trHeight w:val="264"/>
        </w:trPr>
        <w:tc>
          <w:tcPr>
            <w:tcW w:w="709" w:type="dxa"/>
            <w:tcBorders>
              <w:left w:val="nil"/>
              <w:right w:val="nil"/>
            </w:tcBorders>
          </w:tcPr>
          <w:p w:rsidR="0090086F" w:rsidRPr="006F7213" w:rsidRDefault="0090086F" w:rsidP="00717955">
            <w:pPr>
              <w:spacing w:after="0" w:line="240" w:lineRule="auto"/>
              <w:jc w:val="center"/>
              <w:rPr>
                <w:rFonts w:cstheme="minorHAnsi"/>
                <w:color w:val="000000" w:themeColor="text1"/>
                <w:sz w:val="20"/>
                <w:szCs w:val="20"/>
              </w:rPr>
            </w:pPr>
          </w:p>
        </w:tc>
        <w:tc>
          <w:tcPr>
            <w:tcW w:w="6095" w:type="dxa"/>
            <w:gridSpan w:val="4"/>
            <w:tcBorders>
              <w:left w:val="nil"/>
              <w:right w:val="nil"/>
            </w:tcBorders>
          </w:tcPr>
          <w:p w:rsidR="0090086F" w:rsidRPr="006F7213" w:rsidRDefault="0090086F" w:rsidP="00717955">
            <w:pPr>
              <w:pStyle w:val="ListParagraph"/>
              <w:spacing w:after="0" w:line="240" w:lineRule="auto"/>
              <w:ind w:left="0"/>
              <w:rPr>
                <w:rFonts w:cstheme="minorHAnsi"/>
                <w:color w:val="000000" w:themeColor="text1"/>
                <w:sz w:val="20"/>
                <w:szCs w:val="20"/>
              </w:rPr>
            </w:pPr>
            <w:r w:rsidRPr="006F7213">
              <w:rPr>
                <w:rFonts w:cstheme="minorHAnsi"/>
                <w:color w:val="000000" w:themeColor="text1"/>
                <w:sz w:val="20"/>
                <w:szCs w:val="20"/>
              </w:rPr>
              <w:t>Persentase</w:t>
            </w:r>
          </w:p>
        </w:tc>
        <w:tc>
          <w:tcPr>
            <w:tcW w:w="1701" w:type="dxa"/>
            <w:gridSpan w:val="2"/>
            <w:tcBorders>
              <w:left w:val="nil"/>
              <w:right w:val="nil"/>
            </w:tcBorders>
          </w:tcPr>
          <w:p w:rsidR="0090086F" w:rsidRPr="006F7213" w:rsidRDefault="0090086F" w:rsidP="00717955">
            <w:pPr>
              <w:pStyle w:val="ListParagraph"/>
              <w:spacing w:after="0" w:line="240" w:lineRule="auto"/>
              <w:ind w:left="0"/>
              <w:jc w:val="center"/>
              <w:rPr>
                <w:rFonts w:cstheme="minorHAnsi"/>
                <w:color w:val="000000" w:themeColor="text1"/>
                <w:sz w:val="20"/>
                <w:szCs w:val="20"/>
              </w:rPr>
            </w:pPr>
            <w:r w:rsidRPr="006F7213">
              <w:rPr>
                <w:rFonts w:cstheme="minorHAnsi"/>
                <w:color w:val="000000" w:themeColor="text1"/>
                <w:sz w:val="20"/>
                <w:szCs w:val="20"/>
              </w:rPr>
              <w:t>88,2%</w:t>
            </w:r>
          </w:p>
        </w:tc>
      </w:tr>
    </w:tbl>
    <w:p w:rsidR="002B3EF3" w:rsidRPr="006F7213" w:rsidRDefault="002B3EF3" w:rsidP="002B3EF3">
      <w:pPr>
        <w:spacing w:after="0"/>
        <w:jc w:val="lowKashida"/>
        <w:rPr>
          <w:rFonts w:cstheme="minorHAnsi"/>
          <w:b/>
          <w:bCs/>
          <w:color w:val="000000" w:themeColor="text1"/>
          <w:sz w:val="24"/>
          <w:szCs w:val="24"/>
        </w:rPr>
      </w:pPr>
      <w:r w:rsidRPr="006F7213">
        <w:rPr>
          <w:rFonts w:cstheme="minorHAnsi"/>
          <w:noProof/>
          <w:color w:val="000000" w:themeColor="text1"/>
          <w:sz w:val="18"/>
          <w:szCs w:val="18"/>
          <w:lang w:val="af-ZA"/>
        </w:rPr>
        <w:t>Sumber :</w:t>
      </w:r>
      <w:r w:rsidRPr="006F7213">
        <w:rPr>
          <w:rFonts w:cstheme="minorHAnsi"/>
          <w:color w:val="000000" w:themeColor="text1"/>
          <w:sz w:val="18"/>
          <w:szCs w:val="18"/>
        </w:rPr>
        <w:t xml:space="preserve"> Data Sekunder diolah (2019)</w:t>
      </w:r>
    </w:p>
    <w:p w:rsidR="002B3EF3" w:rsidRPr="00D961A7" w:rsidRDefault="002B3EF3" w:rsidP="002B3EF3">
      <w:pPr>
        <w:tabs>
          <w:tab w:val="left" w:pos="0"/>
        </w:tabs>
        <w:spacing w:after="0"/>
        <w:ind w:firstLine="284"/>
        <w:jc w:val="both"/>
        <w:rPr>
          <w:rFonts w:cstheme="minorHAnsi"/>
          <w:color w:val="FF0000"/>
          <w:sz w:val="24"/>
          <w:szCs w:val="24"/>
        </w:rPr>
        <w:sectPr w:rsidR="002B3EF3" w:rsidRPr="00D961A7" w:rsidSect="00717955">
          <w:type w:val="continuous"/>
          <w:pgSz w:w="11906" w:h="16838"/>
          <w:pgMar w:top="1701" w:right="1701" w:bottom="1701" w:left="1701" w:header="568" w:footer="709" w:gutter="0"/>
          <w:cols w:space="567"/>
          <w:docGrid w:linePitch="360"/>
        </w:sectPr>
      </w:pPr>
    </w:p>
    <w:p w:rsidR="002B3EF3" w:rsidRPr="006F7213" w:rsidRDefault="002B3EF3" w:rsidP="006F7213">
      <w:pPr>
        <w:tabs>
          <w:tab w:val="left" w:pos="0"/>
        </w:tabs>
        <w:spacing w:before="120" w:after="0"/>
        <w:ind w:firstLine="284"/>
        <w:jc w:val="both"/>
        <w:rPr>
          <w:rFonts w:cstheme="minorHAnsi"/>
          <w:color w:val="000000" w:themeColor="text1"/>
          <w:sz w:val="24"/>
          <w:szCs w:val="24"/>
        </w:rPr>
      </w:pPr>
      <w:r w:rsidRPr="006F7213">
        <w:rPr>
          <w:rFonts w:cstheme="minorHAnsi"/>
          <w:color w:val="000000" w:themeColor="text1"/>
          <w:sz w:val="24"/>
          <w:szCs w:val="24"/>
        </w:rPr>
        <w:lastRenderedPageBreak/>
        <w:t>Berdasarkan kategori</w:t>
      </w:r>
      <w:r w:rsidR="005A2849">
        <w:rPr>
          <w:rFonts w:cstheme="minorHAnsi"/>
          <w:color w:val="000000" w:themeColor="text1"/>
          <w:sz w:val="24"/>
          <w:szCs w:val="24"/>
        </w:rPr>
        <w:t xml:space="preserve"> T</w:t>
      </w:r>
      <w:r w:rsidR="006F7213" w:rsidRPr="006F7213">
        <w:rPr>
          <w:rFonts w:cstheme="minorHAnsi"/>
          <w:color w:val="000000" w:themeColor="text1"/>
          <w:sz w:val="24"/>
          <w:szCs w:val="24"/>
        </w:rPr>
        <w:t>abel 5</w:t>
      </w:r>
      <w:r w:rsidRPr="006F7213">
        <w:rPr>
          <w:rFonts w:cstheme="minorHAnsi"/>
          <w:color w:val="000000" w:themeColor="text1"/>
          <w:sz w:val="24"/>
          <w:szCs w:val="24"/>
        </w:rPr>
        <w:t xml:space="preserve">, hasil belajar peserta didik atau kemampuan menulis teks eksposisi peserta didik kelas X-JB 3 SMK Negeri 6 Surabaya tahun pelajaran 2019/2020 </w:t>
      </w:r>
      <w:r w:rsidR="006F7213" w:rsidRPr="006F7213">
        <w:rPr>
          <w:rFonts w:cstheme="minorHAnsi"/>
          <w:color w:val="000000" w:themeColor="text1"/>
          <w:sz w:val="24"/>
          <w:szCs w:val="24"/>
        </w:rPr>
        <w:t xml:space="preserve">telah mencapai </w:t>
      </w:r>
      <w:r w:rsidRPr="006F7213">
        <w:rPr>
          <w:rFonts w:cstheme="minorHAnsi"/>
          <w:color w:val="000000" w:themeColor="text1"/>
          <w:sz w:val="24"/>
          <w:szCs w:val="24"/>
        </w:rPr>
        <w:t>ketuntasan klasikal</w:t>
      </w:r>
      <w:r w:rsidR="006F7213" w:rsidRPr="006F7213">
        <w:rPr>
          <w:rFonts w:cstheme="minorHAnsi"/>
          <w:color w:val="000000" w:themeColor="text1"/>
          <w:sz w:val="24"/>
          <w:szCs w:val="24"/>
        </w:rPr>
        <w:t>, yaitu</w:t>
      </w:r>
      <w:r w:rsidRPr="006F7213">
        <w:rPr>
          <w:rFonts w:cstheme="minorHAnsi"/>
          <w:color w:val="000000" w:themeColor="text1"/>
          <w:sz w:val="24"/>
          <w:szCs w:val="24"/>
        </w:rPr>
        <w:t xml:space="preserve"> 88,2%.</w:t>
      </w:r>
    </w:p>
    <w:p w:rsidR="002B3EF3" w:rsidRPr="006F7213" w:rsidRDefault="002B3EF3" w:rsidP="002B3EF3">
      <w:pPr>
        <w:pStyle w:val="ListParagraph"/>
        <w:numPr>
          <w:ilvl w:val="0"/>
          <w:numId w:val="5"/>
        </w:numPr>
        <w:spacing w:before="120" w:after="0"/>
        <w:ind w:left="284" w:hanging="284"/>
        <w:rPr>
          <w:rFonts w:cstheme="minorHAnsi"/>
          <w:b/>
          <w:color w:val="000000" w:themeColor="text1"/>
          <w:sz w:val="24"/>
          <w:szCs w:val="24"/>
        </w:rPr>
      </w:pPr>
      <w:r w:rsidRPr="006F7213">
        <w:rPr>
          <w:rFonts w:cstheme="minorHAnsi"/>
          <w:b/>
          <w:color w:val="000000" w:themeColor="text1"/>
          <w:sz w:val="24"/>
          <w:szCs w:val="24"/>
        </w:rPr>
        <w:t xml:space="preserve">Refleksi </w:t>
      </w:r>
    </w:p>
    <w:p w:rsidR="002B3EF3" w:rsidRPr="00D961A7" w:rsidRDefault="002B3EF3" w:rsidP="002B3EF3">
      <w:pPr>
        <w:spacing w:after="0"/>
        <w:ind w:firstLine="284"/>
        <w:jc w:val="lowKashida"/>
        <w:rPr>
          <w:rFonts w:cstheme="minorHAnsi"/>
          <w:color w:val="FF0000"/>
          <w:sz w:val="24"/>
          <w:szCs w:val="24"/>
        </w:rPr>
      </w:pPr>
      <w:r w:rsidRPr="006F7213">
        <w:rPr>
          <w:rFonts w:cstheme="minorHAnsi"/>
          <w:color w:val="000000" w:themeColor="text1"/>
          <w:sz w:val="24"/>
          <w:szCs w:val="24"/>
        </w:rPr>
        <w:t xml:space="preserve">Dari hasil penelitian pada siklus 2 ini, terjadi peningkatan pada proses dan hasil belajar, yaitu </w:t>
      </w:r>
      <w:r w:rsidR="006F7213">
        <w:rPr>
          <w:rFonts w:cstheme="minorHAnsi"/>
          <w:color w:val="000000" w:themeColor="text1"/>
          <w:sz w:val="24"/>
          <w:szCs w:val="24"/>
        </w:rPr>
        <w:t>aktivitas peserta didik</w:t>
      </w:r>
      <w:r w:rsidRPr="006F7213">
        <w:rPr>
          <w:rFonts w:cstheme="minorHAnsi"/>
          <w:color w:val="000000" w:themeColor="text1"/>
          <w:sz w:val="24"/>
          <w:szCs w:val="24"/>
        </w:rPr>
        <w:t xml:space="preserve"> dan hasil belajar pada siklus 2. Pada siklus 2 ini, </w:t>
      </w:r>
      <w:r w:rsidR="006F7213">
        <w:rPr>
          <w:rFonts w:cstheme="minorHAnsi"/>
          <w:color w:val="000000" w:themeColor="text1"/>
          <w:sz w:val="24"/>
          <w:szCs w:val="24"/>
        </w:rPr>
        <w:t>a</w:t>
      </w:r>
      <w:r w:rsidRPr="006F7213">
        <w:rPr>
          <w:rFonts w:cstheme="minorHAnsi"/>
          <w:color w:val="000000" w:themeColor="text1"/>
          <w:sz w:val="24"/>
          <w:szCs w:val="24"/>
        </w:rPr>
        <w:t>ktivitas peserta didik yang belum maksimal pada siklus 1 juga meningkat pada siklus 2. Peserta didik</w:t>
      </w:r>
      <w:r w:rsidRPr="00D961A7">
        <w:rPr>
          <w:rFonts w:cstheme="minorHAnsi"/>
          <w:color w:val="FF0000"/>
          <w:sz w:val="24"/>
          <w:szCs w:val="24"/>
        </w:rPr>
        <w:t xml:space="preserve"> </w:t>
      </w:r>
      <w:r w:rsidRPr="006F7213">
        <w:rPr>
          <w:rFonts w:cstheme="minorHAnsi"/>
          <w:color w:val="000000" w:themeColor="text1"/>
          <w:sz w:val="24"/>
          <w:szCs w:val="24"/>
        </w:rPr>
        <w:t>menjadi lebih aktif, lebih antusias, dan lebih dapat bekerja sama.</w:t>
      </w:r>
    </w:p>
    <w:p w:rsidR="002B3EF3" w:rsidRPr="006F7213" w:rsidRDefault="002B3EF3" w:rsidP="002B3EF3">
      <w:pPr>
        <w:spacing w:after="0"/>
        <w:ind w:firstLine="284"/>
        <w:jc w:val="lowKashida"/>
        <w:rPr>
          <w:rFonts w:cstheme="minorHAnsi"/>
          <w:color w:val="000000" w:themeColor="text1"/>
          <w:sz w:val="24"/>
          <w:szCs w:val="24"/>
        </w:rPr>
      </w:pPr>
      <w:r w:rsidRPr="006F7213">
        <w:rPr>
          <w:rFonts w:cstheme="minorHAnsi"/>
          <w:color w:val="000000" w:themeColor="text1"/>
          <w:sz w:val="24"/>
          <w:szCs w:val="24"/>
        </w:rPr>
        <w:lastRenderedPageBreak/>
        <w:t>Dari hasil penelitian, yaitu aktivitas pendidik dan aktivitas peserta didik digunakan kriteria berikut.</w:t>
      </w:r>
    </w:p>
    <w:p w:rsidR="002B3EF3" w:rsidRPr="006F7213" w:rsidRDefault="006F7213" w:rsidP="006F7213">
      <w:pPr>
        <w:spacing w:after="0" w:line="240" w:lineRule="auto"/>
        <w:jc w:val="center"/>
        <w:rPr>
          <w:rFonts w:cstheme="minorHAnsi"/>
          <w:color w:val="000000" w:themeColor="text1"/>
          <w:sz w:val="20"/>
          <w:szCs w:val="20"/>
        </w:rPr>
      </w:pPr>
      <w:r>
        <w:rPr>
          <w:rFonts w:cstheme="minorHAnsi"/>
          <w:color w:val="000000" w:themeColor="text1"/>
          <w:sz w:val="20"/>
          <w:szCs w:val="20"/>
        </w:rPr>
        <w:t>Tabel 6</w:t>
      </w:r>
      <w:r w:rsidR="002B3EF3" w:rsidRPr="006F7213">
        <w:rPr>
          <w:rFonts w:cstheme="minorHAnsi"/>
          <w:color w:val="000000" w:themeColor="text1"/>
          <w:sz w:val="20"/>
          <w:szCs w:val="20"/>
        </w:rPr>
        <w:t xml:space="preserve"> Kriteria Aktivitas Peserta Didik</w:t>
      </w:r>
    </w:p>
    <w:tbl>
      <w:tblPr>
        <w:tblW w:w="0" w:type="auto"/>
        <w:tblInd w:w="108" w:type="dxa"/>
        <w:tblBorders>
          <w:top w:val="single" w:sz="4" w:space="0" w:color="auto"/>
          <w:bottom w:val="single" w:sz="4" w:space="0" w:color="auto"/>
          <w:insideH w:val="single" w:sz="4" w:space="0" w:color="auto"/>
        </w:tblBorders>
        <w:tblLook w:val="04A0"/>
      </w:tblPr>
      <w:tblGrid>
        <w:gridCol w:w="710"/>
        <w:gridCol w:w="1558"/>
        <w:gridCol w:w="1701"/>
      </w:tblGrid>
      <w:tr w:rsidR="002B3EF3" w:rsidRPr="006F7213" w:rsidTr="00A56FC4">
        <w:tc>
          <w:tcPr>
            <w:tcW w:w="710"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No.</w:t>
            </w:r>
          </w:p>
        </w:tc>
        <w:tc>
          <w:tcPr>
            <w:tcW w:w="1558"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Uraian</w:t>
            </w:r>
          </w:p>
        </w:tc>
        <w:tc>
          <w:tcPr>
            <w:tcW w:w="1701"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Kriteria</w:t>
            </w:r>
          </w:p>
        </w:tc>
      </w:tr>
      <w:tr w:rsidR="002B3EF3" w:rsidRPr="006F7213" w:rsidTr="00A56FC4">
        <w:tc>
          <w:tcPr>
            <w:tcW w:w="710"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1</w:t>
            </w:r>
          </w:p>
        </w:tc>
        <w:tc>
          <w:tcPr>
            <w:tcW w:w="1558"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80 % - 100 %</w:t>
            </w:r>
          </w:p>
        </w:tc>
        <w:tc>
          <w:tcPr>
            <w:tcW w:w="1701"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Sangat Baik</w:t>
            </w:r>
          </w:p>
        </w:tc>
      </w:tr>
      <w:tr w:rsidR="002B3EF3" w:rsidRPr="006F7213" w:rsidTr="00A56FC4">
        <w:tc>
          <w:tcPr>
            <w:tcW w:w="710"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2</w:t>
            </w:r>
          </w:p>
        </w:tc>
        <w:tc>
          <w:tcPr>
            <w:tcW w:w="1558"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 xml:space="preserve">66 % - 79 %   </w:t>
            </w:r>
          </w:p>
        </w:tc>
        <w:tc>
          <w:tcPr>
            <w:tcW w:w="1701"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Baik</w:t>
            </w:r>
          </w:p>
        </w:tc>
      </w:tr>
      <w:tr w:rsidR="002B3EF3" w:rsidRPr="006F7213" w:rsidTr="00A56FC4">
        <w:tc>
          <w:tcPr>
            <w:tcW w:w="710"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3</w:t>
            </w:r>
          </w:p>
        </w:tc>
        <w:tc>
          <w:tcPr>
            <w:tcW w:w="1558"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 xml:space="preserve">56 % - 65 %   </w:t>
            </w:r>
          </w:p>
        </w:tc>
        <w:tc>
          <w:tcPr>
            <w:tcW w:w="1701"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Cukup</w:t>
            </w:r>
          </w:p>
        </w:tc>
      </w:tr>
      <w:tr w:rsidR="002B3EF3" w:rsidRPr="006F7213" w:rsidTr="00A56FC4">
        <w:tc>
          <w:tcPr>
            <w:tcW w:w="710"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4</w:t>
            </w:r>
          </w:p>
        </w:tc>
        <w:tc>
          <w:tcPr>
            <w:tcW w:w="1558"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 xml:space="preserve">40 % - 55 %   </w:t>
            </w:r>
          </w:p>
        </w:tc>
        <w:tc>
          <w:tcPr>
            <w:tcW w:w="1701"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Kurang Baik</w:t>
            </w:r>
          </w:p>
        </w:tc>
      </w:tr>
      <w:tr w:rsidR="002B3EF3" w:rsidRPr="006F7213" w:rsidTr="00A56FC4">
        <w:tc>
          <w:tcPr>
            <w:tcW w:w="710"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5</w:t>
            </w:r>
          </w:p>
        </w:tc>
        <w:tc>
          <w:tcPr>
            <w:tcW w:w="1558"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 40 %</w:t>
            </w:r>
          </w:p>
        </w:tc>
        <w:tc>
          <w:tcPr>
            <w:tcW w:w="1701"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Tidak Baik</w:t>
            </w:r>
          </w:p>
        </w:tc>
      </w:tr>
      <w:tr w:rsidR="002B3EF3" w:rsidRPr="006F7213" w:rsidTr="00A56FC4">
        <w:tc>
          <w:tcPr>
            <w:tcW w:w="710"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6</w:t>
            </w:r>
          </w:p>
        </w:tc>
        <w:tc>
          <w:tcPr>
            <w:tcW w:w="1558"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 xml:space="preserve">10 % - 29 %   </w:t>
            </w:r>
          </w:p>
        </w:tc>
        <w:tc>
          <w:tcPr>
            <w:tcW w:w="1701" w:type="dxa"/>
            <w:shd w:val="clear" w:color="auto" w:fill="auto"/>
          </w:tcPr>
          <w:p w:rsidR="002B3EF3" w:rsidRPr="006F7213" w:rsidRDefault="002B3EF3" w:rsidP="00717955">
            <w:pPr>
              <w:spacing w:after="0" w:line="240" w:lineRule="auto"/>
              <w:jc w:val="center"/>
              <w:rPr>
                <w:rFonts w:cstheme="minorHAnsi"/>
                <w:color w:val="000000" w:themeColor="text1"/>
                <w:sz w:val="20"/>
                <w:szCs w:val="20"/>
              </w:rPr>
            </w:pPr>
            <w:r w:rsidRPr="006F7213">
              <w:rPr>
                <w:rFonts w:cstheme="minorHAnsi"/>
                <w:color w:val="000000" w:themeColor="text1"/>
                <w:sz w:val="20"/>
                <w:szCs w:val="20"/>
              </w:rPr>
              <w:t>Sangat kurang</w:t>
            </w:r>
          </w:p>
        </w:tc>
      </w:tr>
    </w:tbl>
    <w:p w:rsidR="002B3EF3" w:rsidRPr="006F7213" w:rsidRDefault="002B3EF3" w:rsidP="002B3EF3">
      <w:pPr>
        <w:spacing w:after="0"/>
        <w:ind w:firstLine="284"/>
        <w:jc w:val="lowKashida"/>
        <w:rPr>
          <w:rFonts w:cstheme="minorHAnsi"/>
          <w:color w:val="000000" w:themeColor="text1"/>
          <w:sz w:val="24"/>
          <w:szCs w:val="24"/>
        </w:rPr>
      </w:pPr>
      <w:r w:rsidRPr="006F7213">
        <w:rPr>
          <w:rFonts w:cstheme="minorHAnsi"/>
          <w:color w:val="000000" w:themeColor="text1"/>
          <w:sz w:val="18"/>
        </w:rPr>
        <w:t>(Arikunto, 2007:35)</w:t>
      </w:r>
    </w:p>
    <w:p w:rsidR="002B3EF3" w:rsidRDefault="006F7213" w:rsidP="0011000B">
      <w:pPr>
        <w:spacing w:before="120" w:after="0"/>
        <w:ind w:firstLine="284"/>
        <w:jc w:val="both"/>
        <w:rPr>
          <w:rFonts w:cstheme="minorHAnsi"/>
          <w:color w:val="000000" w:themeColor="text1"/>
          <w:sz w:val="24"/>
          <w:szCs w:val="24"/>
        </w:rPr>
      </w:pPr>
      <w:r>
        <w:rPr>
          <w:rFonts w:cstheme="minorHAnsi"/>
          <w:color w:val="000000" w:themeColor="text1"/>
          <w:sz w:val="24"/>
          <w:szCs w:val="24"/>
        </w:rPr>
        <w:t>Berdasarkan tabel 6, a</w:t>
      </w:r>
      <w:r w:rsidR="002B3EF3" w:rsidRPr="006F7213">
        <w:rPr>
          <w:rFonts w:cstheme="minorHAnsi"/>
          <w:color w:val="000000" w:themeColor="text1"/>
          <w:sz w:val="24"/>
          <w:szCs w:val="24"/>
        </w:rPr>
        <w:t>ktivitas peserta didik memuny</w:t>
      </w:r>
      <w:r w:rsidR="00112217">
        <w:rPr>
          <w:rFonts w:cstheme="minorHAnsi"/>
          <w:color w:val="000000" w:themeColor="text1"/>
          <w:sz w:val="24"/>
          <w:szCs w:val="24"/>
        </w:rPr>
        <w:t>ai kriteria ‘sangat baik’. Keberhasilan</w:t>
      </w:r>
      <w:r w:rsidR="002B3EF3" w:rsidRPr="006F7213">
        <w:rPr>
          <w:rFonts w:cstheme="minorHAnsi"/>
          <w:color w:val="000000" w:themeColor="text1"/>
          <w:sz w:val="24"/>
          <w:szCs w:val="24"/>
        </w:rPr>
        <w:t xml:space="preserve"> </w:t>
      </w:r>
      <w:r w:rsidR="00112217">
        <w:rPr>
          <w:rFonts w:cstheme="minorHAnsi"/>
          <w:color w:val="000000" w:themeColor="text1"/>
          <w:sz w:val="24"/>
          <w:szCs w:val="24"/>
        </w:rPr>
        <w:t xml:space="preserve">pembelajaran yang terlihat dari </w:t>
      </w:r>
      <w:r w:rsidR="002B3EF3" w:rsidRPr="006F7213">
        <w:rPr>
          <w:rFonts w:cstheme="minorHAnsi"/>
          <w:color w:val="000000" w:themeColor="text1"/>
          <w:sz w:val="24"/>
          <w:szCs w:val="24"/>
        </w:rPr>
        <w:t xml:space="preserve">aktivitas </w:t>
      </w:r>
      <w:r w:rsidR="00112217">
        <w:rPr>
          <w:rFonts w:cstheme="minorHAnsi"/>
          <w:color w:val="000000" w:themeColor="text1"/>
          <w:sz w:val="24"/>
          <w:szCs w:val="24"/>
        </w:rPr>
        <w:t xml:space="preserve">peserta didik </w:t>
      </w:r>
      <w:r w:rsidR="002B3EF3" w:rsidRPr="006F7213">
        <w:rPr>
          <w:rFonts w:cstheme="minorHAnsi"/>
          <w:color w:val="000000" w:themeColor="text1"/>
          <w:sz w:val="24"/>
          <w:szCs w:val="24"/>
        </w:rPr>
        <w:t xml:space="preserve">tersebut berdampak pada hasil belajar menulis teks eksposisi </w:t>
      </w:r>
      <w:r w:rsidR="00CF7CC9">
        <w:rPr>
          <w:rFonts w:cstheme="minorHAnsi"/>
          <w:color w:val="000000" w:themeColor="text1"/>
          <w:sz w:val="24"/>
          <w:szCs w:val="24"/>
        </w:rPr>
        <w:t xml:space="preserve">sehingga dapat melebihi </w:t>
      </w:r>
      <w:r w:rsidR="002B3EF3" w:rsidRPr="006F7213">
        <w:rPr>
          <w:rFonts w:cstheme="minorHAnsi"/>
          <w:color w:val="000000" w:themeColor="text1"/>
          <w:sz w:val="24"/>
          <w:szCs w:val="24"/>
        </w:rPr>
        <w:t>ketuntasan klasikal 85%</w:t>
      </w:r>
      <w:r w:rsidR="00CF7CC9">
        <w:rPr>
          <w:rFonts w:cstheme="minorHAnsi"/>
          <w:color w:val="000000" w:themeColor="text1"/>
          <w:sz w:val="24"/>
          <w:szCs w:val="24"/>
        </w:rPr>
        <w:t xml:space="preserve">, yaitu 88,2% </w:t>
      </w:r>
      <w:r w:rsidR="002B3EF3" w:rsidRPr="006F7213">
        <w:rPr>
          <w:rFonts w:cstheme="minorHAnsi"/>
          <w:color w:val="000000" w:themeColor="text1"/>
          <w:sz w:val="24"/>
          <w:szCs w:val="24"/>
        </w:rPr>
        <w:t xml:space="preserve">. </w:t>
      </w:r>
    </w:p>
    <w:p w:rsidR="00CF7CC9" w:rsidRDefault="00CF7CC9" w:rsidP="0011000B">
      <w:pPr>
        <w:spacing w:before="120" w:after="0"/>
        <w:ind w:firstLine="284"/>
        <w:jc w:val="both"/>
        <w:rPr>
          <w:rFonts w:cstheme="minorHAnsi"/>
          <w:color w:val="000000" w:themeColor="text1"/>
          <w:sz w:val="24"/>
          <w:szCs w:val="24"/>
        </w:rPr>
      </w:pPr>
    </w:p>
    <w:p w:rsidR="00CF7CC9" w:rsidRPr="006F7213" w:rsidRDefault="00CF7CC9" w:rsidP="0011000B">
      <w:pPr>
        <w:spacing w:before="120" w:after="0"/>
        <w:ind w:firstLine="284"/>
        <w:jc w:val="both"/>
        <w:rPr>
          <w:rFonts w:cstheme="minorHAnsi"/>
          <w:color w:val="000000" w:themeColor="text1"/>
          <w:sz w:val="24"/>
          <w:szCs w:val="24"/>
        </w:rPr>
      </w:pPr>
    </w:p>
    <w:p w:rsidR="0011000B" w:rsidRPr="0011000B" w:rsidRDefault="002B3EF3" w:rsidP="0011000B">
      <w:pPr>
        <w:spacing w:after="0"/>
        <w:ind w:firstLine="284"/>
        <w:jc w:val="both"/>
        <w:rPr>
          <w:rFonts w:cstheme="minorHAnsi"/>
          <w:color w:val="FF0000"/>
          <w:sz w:val="24"/>
          <w:szCs w:val="24"/>
        </w:rPr>
      </w:pPr>
      <w:r w:rsidRPr="006F7213">
        <w:rPr>
          <w:rFonts w:cstheme="minorHAnsi"/>
          <w:color w:val="000000" w:themeColor="text1"/>
          <w:sz w:val="24"/>
          <w:szCs w:val="24"/>
        </w:rPr>
        <w:t xml:space="preserve">Berdasarkan hasil refleksi </w:t>
      </w:r>
      <w:r w:rsidR="00547416">
        <w:rPr>
          <w:rFonts w:cstheme="minorHAnsi"/>
          <w:color w:val="000000" w:themeColor="text1"/>
          <w:sz w:val="24"/>
          <w:szCs w:val="24"/>
        </w:rPr>
        <w:t xml:space="preserve">tersebut, </w:t>
      </w:r>
      <w:r w:rsidRPr="006F7213">
        <w:rPr>
          <w:rFonts w:cstheme="minorHAnsi"/>
          <w:color w:val="000000" w:themeColor="text1"/>
          <w:sz w:val="24"/>
          <w:szCs w:val="24"/>
        </w:rPr>
        <w:t xml:space="preserve">ternyata </w:t>
      </w:r>
      <w:r w:rsidR="00547416">
        <w:rPr>
          <w:rFonts w:cstheme="minorHAnsi"/>
          <w:color w:val="000000" w:themeColor="text1"/>
          <w:sz w:val="24"/>
          <w:szCs w:val="24"/>
        </w:rPr>
        <w:t xml:space="preserve">penerapan </w:t>
      </w:r>
      <w:r w:rsidRPr="006F7213">
        <w:rPr>
          <w:rFonts w:cstheme="minorHAnsi"/>
          <w:color w:val="000000" w:themeColor="text1"/>
          <w:sz w:val="24"/>
          <w:szCs w:val="24"/>
        </w:rPr>
        <w:t>media internet dan peta konsep dapat meningkatkan</w:t>
      </w:r>
      <w:r w:rsidRPr="00D961A7">
        <w:rPr>
          <w:rFonts w:cstheme="minorHAnsi"/>
          <w:color w:val="FF0000"/>
          <w:sz w:val="24"/>
          <w:szCs w:val="24"/>
        </w:rPr>
        <w:t xml:space="preserve"> </w:t>
      </w:r>
      <w:r w:rsidRPr="006F7213">
        <w:rPr>
          <w:rFonts w:cstheme="minorHAnsi"/>
          <w:color w:val="000000" w:themeColor="text1"/>
          <w:sz w:val="24"/>
          <w:szCs w:val="24"/>
        </w:rPr>
        <w:t xml:space="preserve">kemampuan menulis teks eksposisi peserta didik kelas X-JB3 di SMK Negeri 6 Surabaya. Meskipun belum maksimal, peningkatan kriteria </w:t>
      </w:r>
      <w:r w:rsidR="0011000B">
        <w:rPr>
          <w:rFonts w:cstheme="minorHAnsi"/>
          <w:color w:val="000000" w:themeColor="text1"/>
          <w:sz w:val="24"/>
          <w:szCs w:val="24"/>
        </w:rPr>
        <w:t>dari belum tuntas secara klasikal pada siklus 1 menjadi tuntas secara klasikal pada siklus 2</w:t>
      </w:r>
      <w:r w:rsidRPr="006F7213">
        <w:rPr>
          <w:rFonts w:cstheme="minorHAnsi"/>
          <w:color w:val="000000" w:themeColor="text1"/>
          <w:sz w:val="24"/>
          <w:szCs w:val="24"/>
        </w:rPr>
        <w:t xml:space="preserve"> ini dianggap telah memberi informasi. Oleh karena itu, </w:t>
      </w:r>
      <w:r w:rsidR="0011000B">
        <w:rPr>
          <w:rFonts w:cstheme="minorHAnsi"/>
          <w:color w:val="000000" w:themeColor="text1"/>
          <w:sz w:val="24"/>
          <w:szCs w:val="24"/>
        </w:rPr>
        <w:t xml:space="preserve">penelitian ini </w:t>
      </w:r>
      <w:r w:rsidRPr="006F7213">
        <w:rPr>
          <w:rFonts w:cstheme="minorHAnsi"/>
          <w:color w:val="000000" w:themeColor="text1"/>
          <w:sz w:val="24"/>
          <w:szCs w:val="24"/>
        </w:rPr>
        <w:t xml:space="preserve">dirasa cukup </w:t>
      </w:r>
      <w:r w:rsidR="0011000B">
        <w:rPr>
          <w:rFonts w:cstheme="minorHAnsi"/>
          <w:color w:val="000000" w:themeColor="text1"/>
          <w:sz w:val="24"/>
          <w:szCs w:val="24"/>
        </w:rPr>
        <w:t xml:space="preserve">dilaksanakan </w:t>
      </w:r>
      <w:r w:rsidRPr="006F7213">
        <w:rPr>
          <w:rFonts w:cstheme="minorHAnsi"/>
          <w:color w:val="000000" w:themeColor="text1"/>
          <w:sz w:val="24"/>
          <w:szCs w:val="24"/>
        </w:rPr>
        <w:t>dua siklus.</w:t>
      </w:r>
    </w:p>
    <w:p w:rsidR="002B3EF3" w:rsidRPr="0011000B" w:rsidRDefault="002B3EF3" w:rsidP="0011000B">
      <w:pPr>
        <w:spacing w:after="0"/>
        <w:ind w:firstLine="284"/>
        <w:jc w:val="both"/>
        <w:rPr>
          <w:rFonts w:cstheme="minorHAnsi"/>
          <w:color w:val="000000" w:themeColor="text1"/>
          <w:sz w:val="24"/>
          <w:szCs w:val="24"/>
        </w:rPr>
      </w:pPr>
      <w:r w:rsidRPr="0011000B">
        <w:rPr>
          <w:rFonts w:cstheme="minorHAnsi"/>
          <w:color w:val="000000" w:themeColor="text1"/>
          <w:sz w:val="24"/>
          <w:szCs w:val="24"/>
        </w:rPr>
        <w:t>Bila hasil pada siklus 1 dan siklus 2 digunakan untuk melihat peningkatan kemampuan proses dan hasil pembelajaran peserta didik kelas X-JB3 di SMK Negeri 6 Surabaya diperoleh informasi sebagai berikut.</w:t>
      </w:r>
    </w:p>
    <w:p w:rsidR="002B3EF3" w:rsidRPr="0011000B" w:rsidRDefault="002B3EF3" w:rsidP="002B3EF3">
      <w:pPr>
        <w:pStyle w:val="ListParagraph"/>
        <w:numPr>
          <w:ilvl w:val="0"/>
          <w:numId w:val="10"/>
        </w:numPr>
        <w:spacing w:before="120" w:after="0"/>
        <w:ind w:left="284" w:hanging="284"/>
        <w:rPr>
          <w:rFonts w:cstheme="minorHAnsi"/>
          <w:b/>
          <w:color w:val="000000" w:themeColor="text1"/>
          <w:sz w:val="24"/>
          <w:szCs w:val="24"/>
        </w:rPr>
      </w:pPr>
      <w:r w:rsidRPr="0011000B">
        <w:rPr>
          <w:rFonts w:cstheme="minorHAnsi"/>
          <w:b/>
          <w:color w:val="000000" w:themeColor="text1"/>
          <w:sz w:val="24"/>
          <w:szCs w:val="24"/>
        </w:rPr>
        <w:t>Aktivitas Peserta Didik</w:t>
      </w:r>
    </w:p>
    <w:p w:rsidR="0011000B" w:rsidRDefault="002B3EF3" w:rsidP="002B3EF3">
      <w:pPr>
        <w:spacing w:after="0"/>
        <w:ind w:firstLine="284"/>
        <w:jc w:val="both"/>
        <w:rPr>
          <w:rFonts w:cstheme="minorHAnsi"/>
          <w:color w:val="000000" w:themeColor="text1"/>
          <w:sz w:val="24"/>
          <w:szCs w:val="24"/>
        </w:rPr>
      </w:pPr>
      <w:r w:rsidRPr="0011000B">
        <w:rPr>
          <w:rFonts w:cstheme="minorHAnsi"/>
          <w:color w:val="000000" w:themeColor="text1"/>
          <w:sz w:val="24"/>
          <w:szCs w:val="24"/>
        </w:rPr>
        <w:t xml:space="preserve">Aktivitas peserta didik diperoleh dari observasi yang dilakukan pendidik saat peserta didik mengikuti pembelajaran. Pada siklus 1 pertemuan 1 dan 2 diperoleh hasil 78,6% dan 78,9%. Jadi, rerata aktivitas </w:t>
      </w:r>
      <w:r w:rsidR="0011000B" w:rsidRPr="0011000B">
        <w:rPr>
          <w:rFonts w:cstheme="minorHAnsi"/>
          <w:color w:val="000000" w:themeColor="text1"/>
          <w:sz w:val="24"/>
          <w:szCs w:val="24"/>
        </w:rPr>
        <w:t xml:space="preserve">peserta </w:t>
      </w:r>
      <w:r w:rsidR="0011000B">
        <w:rPr>
          <w:rFonts w:cstheme="minorHAnsi"/>
          <w:color w:val="000000" w:themeColor="text1"/>
          <w:sz w:val="24"/>
          <w:szCs w:val="24"/>
        </w:rPr>
        <w:t xml:space="preserve">didik </w:t>
      </w:r>
      <w:r w:rsidR="00547416">
        <w:rPr>
          <w:rFonts w:cstheme="minorHAnsi"/>
          <w:color w:val="000000" w:themeColor="text1"/>
          <w:sz w:val="24"/>
          <w:szCs w:val="24"/>
        </w:rPr>
        <w:t xml:space="preserve">pada siklus 1, yaitu </w:t>
      </w:r>
      <w:r w:rsidR="0011000B">
        <w:rPr>
          <w:rFonts w:cstheme="minorHAnsi"/>
          <w:color w:val="000000" w:themeColor="text1"/>
          <w:sz w:val="24"/>
          <w:szCs w:val="24"/>
        </w:rPr>
        <w:t>78,8%.</w:t>
      </w:r>
    </w:p>
    <w:p w:rsidR="0011000B" w:rsidRDefault="002B3EF3" w:rsidP="002B3EF3">
      <w:pPr>
        <w:spacing w:after="0"/>
        <w:ind w:firstLine="284"/>
        <w:jc w:val="both"/>
        <w:rPr>
          <w:rFonts w:cstheme="minorHAnsi"/>
          <w:color w:val="000000" w:themeColor="text1"/>
          <w:sz w:val="24"/>
          <w:szCs w:val="24"/>
        </w:rPr>
      </w:pPr>
      <w:r w:rsidRPr="0011000B">
        <w:rPr>
          <w:rFonts w:cstheme="minorHAnsi"/>
          <w:color w:val="000000" w:themeColor="text1"/>
          <w:sz w:val="24"/>
          <w:szCs w:val="24"/>
        </w:rPr>
        <w:t xml:space="preserve">Hasil </w:t>
      </w:r>
      <w:r w:rsidR="0011000B">
        <w:rPr>
          <w:rFonts w:cstheme="minorHAnsi"/>
          <w:color w:val="000000" w:themeColor="text1"/>
          <w:sz w:val="24"/>
          <w:szCs w:val="24"/>
        </w:rPr>
        <w:t xml:space="preserve">pada siklus 1 </w:t>
      </w:r>
      <w:r w:rsidRPr="0011000B">
        <w:rPr>
          <w:rFonts w:cstheme="minorHAnsi"/>
          <w:color w:val="000000" w:themeColor="text1"/>
          <w:sz w:val="24"/>
          <w:szCs w:val="24"/>
        </w:rPr>
        <w:t>tersebut mengalami peningkatan pada siklus 2 karena pada pertemuan 1 dan 2 diperoleh hasil 94,7% dan 93,1%. Jadi, re</w:t>
      </w:r>
      <w:r w:rsidR="0011000B">
        <w:rPr>
          <w:rFonts w:cstheme="minorHAnsi"/>
          <w:color w:val="000000" w:themeColor="text1"/>
          <w:sz w:val="24"/>
          <w:szCs w:val="24"/>
        </w:rPr>
        <w:t>rata pada siklus 2</w:t>
      </w:r>
      <w:r w:rsidR="00547416">
        <w:rPr>
          <w:rFonts w:cstheme="minorHAnsi"/>
          <w:color w:val="000000" w:themeColor="text1"/>
          <w:sz w:val="24"/>
          <w:szCs w:val="24"/>
        </w:rPr>
        <w:t>,</w:t>
      </w:r>
      <w:r w:rsidR="0011000B">
        <w:rPr>
          <w:rFonts w:cstheme="minorHAnsi"/>
          <w:color w:val="000000" w:themeColor="text1"/>
          <w:sz w:val="24"/>
          <w:szCs w:val="24"/>
        </w:rPr>
        <w:t xml:space="preserve"> yaitu 93,6%.</w:t>
      </w:r>
    </w:p>
    <w:p w:rsidR="002B3EF3" w:rsidRPr="00D961A7" w:rsidRDefault="002B3EF3" w:rsidP="002B3EF3">
      <w:pPr>
        <w:spacing w:after="0"/>
        <w:ind w:firstLine="284"/>
        <w:jc w:val="both"/>
        <w:rPr>
          <w:rFonts w:cstheme="minorHAnsi"/>
          <w:color w:val="FF0000"/>
          <w:sz w:val="24"/>
          <w:szCs w:val="24"/>
        </w:rPr>
      </w:pPr>
      <w:r w:rsidRPr="0011000B">
        <w:rPr>
          <w:rFonts w:cstheme="minorHAnsi"/>
          <w:color w:val="000000" w:themeColor="text1"/>
          <w:sz w:val="24"/>
          <w:szCs w:val="24"/>
        </w:rPr>
        <w:t xml:space="preserve">Berdasarkan kedua hasil, yaitu siklus 1 dan siklus 2 </w:t>
      </w:r>
      <w:r w:rsidR="00547416">
        <w:rPr>
          <w:rFonts w:cstheme="minorHAnsi"/>
          <w:color w:val="000000" w:themeColor="text1"/>
          <w:sz w:val="24"/>
          <w:szCs w:val="24"/>
        </w:rPr>
        <w:t xml:space="preserve">(pertemuan 1 dan 2) </w:t>
      </w:r>
      <w:r w:rsidRPr="0011000B">
        <w:rPr>
          <w:rFonts w:cstheme="minorHAnsi"/>
          <w:color w:val="000000" w:themeColor="text1"/>
          <w:sz w:val="24"/>
          <w:szCs w:val="24"/>
        </w:rPr>
        <w:t xml:space="preserve">diperoleh peningkatan aktivitas peserta didik kelas X-JB3 SMK Negeri 6 Surabaya tahun 2019/2020 sebesar 14,8%. Peningkatan aktivitas peserta didik </w:t>
      </w:r>
      <w:r w:rsidR="00C9638F">
        <w:rPr>
          <w:rFonts w:cstheme="minorHAnsi"/>
          <w:color w:val="000000" w:themeColor="text1"/>
          <w:sz w:val="24"/>
          <w:szCs w:val="24"/>
        </w:rPr>
        <w:t xml:space="preserve">dapat dilihat </w:t>
      </w:r>
      <w:r w:rsidRPr="0011000B">
        <w:rPr>
          <w:rFonts w:cstheme="minorHAnsi"/>
          <w:color w:val="000000" w:themeColor="text1"/>
          <w:sz w:val="24"/>
          <w:szCs w:val="24"/>
        </w:rPr>
        <w:t>pada grafik berikut.</w:t>
      </w:r>
    </w:p>
    <w:p w:rsidR="002B3EF3" w:rsidRPr="00D961A7" w:rsidRDefault="002B3EF3" w:rsidP="002B3EF3">
      <w:pPr>
        <w:spacing w:after="0"/>
        <w:jc w:val="both"/>
        <w:rPr>
          <w:rFonts w:cstheme="minorHAnsi"/>
          <w:color w:val="FF0000"/>
          <w:sz w:val="24"/>
          <w:szCs w:val="24"/>
        </w:rPr>
      </w:pPr>
      <w:r w:rsidRPr="00D961A7">
        <w:rPr>
          <w:rFonts w:cstheme="minorHAnsi"/>
          <w:noProof/>
          <w:color w:val="FF0000"/>
          <w:sz w:val="24"/>
          <w:szCs w:val="24"/>
          <w:lang w:eastAsia="id-ID"/>
        </w:rPr>
        <w:lastRenderedPageBreak/>
        <w:drawing>
          <wp:inline distT="0" distB="0" distL="0" distR="0">
            <wp:extent cx="2567635" cy="1799539"/>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3EF3" w:rsidRPr="0011000B" w:rsidRDefault="00C9638F" w:rsidP="002B3EF3">
      <w:pPr>
        <w:spacing w:after="0"/>
        <w:jc w:val="center"/>
        <w:rPr>
          <w:rFonts w:cstheme="minorHAnsi"/>
          <w:color w:val="000000" w:themeColor="text1"/>
          <w:sz w:val="24"/>
          <w:szCs w:val="24"/>
        </w:rPr>
      </w:pPr>
      <w:r>
        <w:rPr>
          <w:rFonts w:cstheme="minorHAnsi"/>
          <w:b/>
          <w:color w:val="000000" w:themeColor="text1"/>
          <w:sz w:val="24"/>
          <w:szCs w:val="24"/>
        </w:rPr>
        <w:t>Grafik 1</w:t>
      </w:r>
      <w:r w:rsidR="002B3EF3" w:rsidRPr="0011000B">
        <w:rPr>
          <w:rFonts w:cstheme="minorHAnsi"/>
          <w:b/>
          <w:color w:val="000000" w:themeColor="text1"/>
          <w:sz w:val="24"/>
          <w:szCs w:val="24"/>
        </w:rPr>
        <w:t xml:space="preserve">  </w:t>
      </w:r>
      <w:r w:rsidR="002B3EF3" w:rsidRPr="0011000B">
        <w:rPr>
          <w:rFonts w:cstheme="minorHAnsi"/>
          <w:color w:val="000000" w:themeColor="text1"/>
          <w:sz w:val="24"/>
          <w:szCs w:val="24"/>
        </w:rPr>
        <w:t>Peningkatan Aktivitas Peserta Didik Siklus 1 ke Siklus 2</w:t>
      </w:r>
    </w:p>
    <w:p w:rsidR="002B3EF3" w:rsidRPr="0011000B" w:rsidRDefault="002B3EF3" w:rsidP="002B3EF3">
      <w:pPr>
        <w:pStyle w:val="ListParagraph"/>
        <w:numPr>
          <w:ilvl w:val="0"/>
          <w:numId w:val="10"/>
        </w:numPr>
        <w:spacing w:before="120" w:after="0"/>
        <w:ind w:left="357" w:hanging="357"/>
        <w:contextualSpacing w:val="0"/>
        <w:jc w:val="both"/>
        <w:rPr>
          <w:rFonts w:cstheme="minorHAnsi"/>
          <w:b/>
          <w:color w:val="000000" w:themeColor="text1"/>
          <w:sz w:val="24"/>
          <w:szCs w:val="24"/>
        </w:rPr>
      </w:pPr>
      <w:r w:rsidRPr="0011000B">
        <w:rPr>
          <w:rFonts w:cstheme="minorHAnsi"/>
          <w:b/>
          <w:color w:val="000000" w:themeColor="text1"/>
          <w:sz w:val="24"/>
          <w:szCs w:val="24"/>
        </w:rPr>
        <w:t xml:space="preserve">Hasil Belajar </w:t>
      </w:r>
    </w:p>
    <w:p w:rsidR="00CF7CC9" w:rsidRDefault="002B3EF3" w:rsidP="002B3EF3">
      <w:pPr>
        <w:spacing w:after="0"/>
        <w:ind w:firstLine="284"/>
        <w:jc w:val="both"/>
        <w:rPr>
          <w:rFonts w:cstheme="minorHAnsi"/>
          <w:color w:val="000000" w:themeColor="text1"/>
          <w:sz w:val="24"/>
          <w:szCs w:val="24"/>
        </w:rPr>
      </w:pPr>
      <w:r w:rsidRPr="0011000B">
        <w:rPr>
          <w:rFonts w:cstheme="minorHAnsi"/>
          <w:color w:val="000000" w:themeColor="text1"/>
          <w:sz w:val="24"/>
          <w:szCs w:val="24"/>
        </w:rPr>
        <w:t xml:space="preserve">Hasil belajar berupa kemampuan menulis teks eksposisi diperoleh dari </w:t>
      </w:r>
      <w:r w:rsidR="00CF7CC9">
        <w:rPr>
          <w:rFonts w:cstheme="minorHAnsi"/>
          <w:color w:val="000000" w:themeColor="text1"/>
          <w:sz w:val="24"/>
          <w:szCs w:val="24"/>
        </w:rPr>
        <w:t xml:space="preserve">evaluasi pada </w:t>
      </w:r>
      <w:r w:rsidRPr="0011000B">
        <w:rPr>
          <w:rFonts w:cstheme="minorHAnsi"/>
          <w:color w:val="000000" w:themeColor="text1"/>
          <w:sz w:val="24"/>
          <w:szCs w:val="24"/>
        </w:rPr>
        <w:t xml:space="preserve">peta konsep kemudian mengembangkan peta konsep menjadi teks eksposisi. Berdasarkan hasil evaluasi terlihat adanya peningkatan dari siklus 1 ke siklus 2. Pada siklus 1 diperoleh hasil belajar berupa ketuntasan klasikal 71,4%. Hasil tersebut mengalami peningkatan pada siklus 2 menjadi 85,3% berarti tuntas secara klasikal. </w:t>
      </w:r>
    </w:p>
    <w:p w:rsidR="00CF7CC9" w:rsidRDefault="002B3EF3" w:rsidP="002B3EF3">
      <w:pPr>
        <w:spacing w:after="0"/>
        <w:ind w:firstLine="284"/>
        <w:jc w:val="both"/>
        <w:rPr>
          <w:rFonts w:cstheme="minorHAnsi"/>
          <w:color w:val="000000" w:themeColor="text1"/>
          <w:sz w:val="24"/>
          <w:szCs w:val="24"/>
        </w:rPr>
      </w:pPr>
      <w:r w:rsidRPr="0011000B">
        <w:rPr>
          <w:rFonts w:cstheme="minorHAnsi"/>
          <w:color w:val="000000" w:themeColor="text1"/>
          <w:sz w:val="24"/>
          <w:szCs w:val="24"/>
        </w:rPr>
        <w:t xml:space="preserve">Bila dirunut dari observasi awal </w:t>
      </w:r>
      <w:r w:rsidR="00CF7CC9">
        <w:rPr>
          <w:rFonts w:cstheme="minorHAnsi"/>
          <w:color w:val="000000" w:themeColor="text1"/>
          <w:sz w:val="24"/>
          <w:szCs w:val="24"/>
        </w:rPr>
        <w:t xml:space="preserve">hingga siklus 2 diperoleh informasi peningkatan hasil belajar. Peningkatan dari </w:t>
      </w:r>
      <w:r w:rsidR="00CF7CC9" w:rsidRPr="0011000B">
        <w:rPr>
          <w:rFonts w:cstheme="minorHAnsi"/>
          <w:color w:val="000000" w:themeColor="text1"/>
          <w:sz w:val="24"/>
          <w:szCs w:val="24"/>
        </w:rPr>
        <w:t>57%</w:t>
      </w:r>
      <w:r w:rsidR="00CF7CC9">
        <w:rPr>
          <w:rFonts w:cstheme="minorHAnsi"/>
          <w:color w:val="000000" w:themeColor="text1"/>
          <w:sz w:val="24"/>
          <w:szCs w:val="24"/>
        </w:rPr>
        <w:t xml:space="preserve"> pada observasi awal </w:t>
      </w:r>
      <w:r w:rsidRPr="0011000B">
        <w:rPr>
          <w:rFonts w:cstheme="minorHAnsi"/>
          <w:color w:val="000000" w:themeColor="text1"/>
          <w:sz w:val="24"/>
          <w:szCs w:val="24"/>
        </w:rPr>
        <w:t xml:space="preserve"> </w:t>
      </w:r>
      <w:r w:rsidR="00CF7CC9">
        <w:rPr>
          <w:rFonts w:cstheme="minorHAnsi"/>
          <w:color w:val="000000" w:themeColor="text1"/>
          <w:sz w:val="24"/>
          <w:szCs w:val="24"/>
        </w:rPr>
        <w:t xml:space="preserve">menjadi 71,4% pada </w:t>
      </w:r>
      <w:r w:rsidRPr="0011000B">
        <w:rPr>
          <w:rFonts w:cstheme="minorHAnsi"/>
          <w:color w:val="000000" w:themeColor="text1"/>
          <w:sz w:val="24"/>
          <w:szCs w:val="24"/>
        </w:rPr>
        <w:t>siklus 1</w:t>
      </w:r>
      <w:r w:rsidR="00CF7CC9">
        <w:rPr>
          <w:rFonts w:cstheme="minorHAnsi"/>
          <w:color w:val="000000" w:themeColor="text1"/>
          <w:sz w:val="24"/>
          <w:szCs w:val="24"/>
        </w:rPr>
        <w:t>, yaitu</w:t>
      </w:r>
      <w:r w:rsidRPr="0011000B">
        <w:rPr>
          <w:rFonts w:cstheme="minorHAnsi"/>
          <w:color w:val="000000" w:themeColor="text1"/>
          <w:sz w:val="24"/>
          <w:szCs w:val="24"/>
        </w:rPr>
        <w:t xml:space="preserve"> 14,4%. </w:t>
      </w:r>
      <w:r w:rsidR="00CF7CC9">
        <w:rPr>
          <w:rFonts w:cstheme="minorHAnsi"/>
          <w:color w:val="000000" w:themeColor="text1"/>
          <w:sz w:val="24"/>
          <w:szCs w:val="24"/>
        </w:rPr>
        <w:t xml:space="preserve">Peningkatan dari 71,4% pada </w:t>
      </w:r>
      <w:r w:rsidRPr="0011000B">
        <w:rPr>
          <w:rFonts w:cstheme="minorHAnsi"/>
          <w:color w:val="000000" w:themeColor="text1"/>
          <w:sz w:val="24"/>
          <w:szCs w:val="24"/>
        </w:rPr>
        <w:t xml:space="preserve">siklus 1 </w:t>
      </w:r>
      <w:r w:rsidR="00CF7CC9">
        <w:rPr>
          <w:rFonts w:cstheme="minorHAnsi"/>
          <w:color w:val="000000" w:themeColor="text1"/>
          <w:sz w:val="24"/>
          <w:szCs w:val="24"/>
        </w:rPr>
        <w:t xml:space="preserve">menjadi 88,2% pada </w:t>
      </w:r>
      <w:r w:rsidRPr="0011000B">
        <w:rPr>
          <w:rFonts w:cstheme="minorHAnsi"/>
          <w:color w:val="000000" w:themeColor="text1"/>
          <w:sz w:val="24"/>
          <w:szCs w:val="24"/>
        </w:rPr>
        <w:t>siklus 2</w:t>
      </w:r>
      <w:r w:rsidR="00CF7CC9">
        <w:rPr>
          <w:rFonts w:cstheme="minorHAnsi"/>
          <w:color w:val="000000" w:themeColor="text1"/>
          <w:sz w:val="24"/>
          <w:szCs w:val="24"/>
        </w:rPr>
        <w:t>, yaitu</w:t>
      </w:r>
      <w:r w:rsidRPr="0011000B">
        <w:rPr>
          <w:rFonts w:cstheme="minorHAnsi"/>
          <w:color w:val="000000" w:themeColor="text1"/>
          <w:sz w:val="24"/>
          <w:szCs w:val="24"/>
        </w:rPr>
        <w:t xml:space="preserve"> 16,8%. </w:t>
      </w:r>
    </w:p>
    <w:p w:rsidR="002B3EF3" w:rsidRDefault="002B3EF3" w:rsidP="002B3EF3">
      <w:pPr>
        <w:spacing w:after="0"/>
        <w:ind w:firstLine="284"/>
        <w:jc w:val="both"/>
        <w:rPr>
          <w:rFonts w:cstheme="minorHAnsi"/>
          <w:color w:val="000000" w:themeColor="text1"/>
          <w:sz w:val="24"/>
          <w:szCs w:val="24"/>
        </w:rPr>
      </w:pPr>
      <w:r w:rsidRPr="0011000B">
        <w:rPr>
          <w:rFonts w:cstheme="minorHAnsi"/>
          <w:color w:val="000000" w:themeColor="text1"/>
          <w:sz w:val="24"/>
          <w:szCs w:val="24"/>
        </w:rPr>
        <w:t xml:space="preserve">Berdasarkan </w:t>
      </w:r>
      <w:r w:rsidR="00CC0785">
        <w:rPr>
          <w:rFonts w:cstheme="minorHAnsi"/>
          <w:color w:val="000000" w:themeColor="text1"/>
          <w:sz w:val="24"/>
          <w:szCs w:val="24"/>
        </w:rPr>
        <w:t>s</w:t>
      </w:r>
      <w:r w:rsidRPr="0011000B">
        <w:rPr>
          <w:rFonts w:cstheme="minorHAnsi"/>
          <w:color w:val="000000" w:themeColor="text1"/>
          <w:sz w:val="24"/>
          <w:szCs w:val="24"/>
        </w:rPr>
        <w:t xml:space="preserve">iklus 1 dan 2 diperoleh peningkatan </w:t>
      </w:r>
      <w:r w:rsidR="00C9638F">
        <w:rPr>
          <w:rFonts w:cstheme="minorHAnsi"/>
          <w:color w:val="000000" w:themeColor="text1"/>
          <w:sz w:val="24"/>
          <w:szCs w:val="24"/>
        </w:rPr>
        <w:t>proses</w:t>
      </w:r>
      <w:r w:rsidRPr="0011000B">
        <w:rPr>
          <w:rFonts w:cstheme="minorHAnsi"/>
          <w:color w:val="000000" w:themeColor="text1"/>
          <w:sz w:val="24"/>
          <w:szCs w:val="24"/>
        </w:rPr>
        <w:t xml:space="preserve"> pembelajaran menulis teks eksposisi peserta didik kelas X-JB3 SMK Negeri 6 Surabaya tahun 2019/2020 sebesar 14,8%. Peningkatan tersebut dapat dilihat pada grafik berikut.</w:t>
      </w:r>
    </w:p>
    <w:p w:rsidR="00CC0785" w:rsidRDefault="00CC0785" w:rsidP="002B3EF3">
      <w:pPr>
        <w:spacing w:after="0"/>
        <w:ind w:firstLine="284"/>
        <w:jc w:val="both"/>
        <w:rPr>
          <w:rFonts w:cstheme="minorHAnsi"/>
          <w:color w:val="000000" w:themeColor="text1"/>
          <w:sz w:val="24"/>
          <w:szCs w:val="24"/>
        </w:rPr>
      </w:pPr>
    </w:p>
    <w:p w:rsidR="00CF7CC9" w:rsidRPr="0011000B" w:rsidRDefault="00CF7CC9" w:rsidP="002B3EF3">
      <w:pPr>
        <w:spacing w:after="0"/>
        <w:ind w:firstLine="284"/>
        <w:jc w:val="both"/>
        <w:rPr>
          <w:rFonts w:cstheme="minorHAnsi"/>
          <w:color w:val="000000" w:themeColor="text1"/>
          <w:sz w:val="24"/>
          <w:szCs w:val="24"/>
        </w:rPr>
      </w:pPr>
    </w:p>
    <w:p w:rsidR="002B3EF3" w:rsidRPr="00D961A7" w:rsidRDefault="002B3EF3" w:rsidP="002B3EF3">
      <w:pPr>
        <w:spacing w:after="0"/>
        <w:jc w:val="both"/>
        <w:rPr>
          <w:rFonts w:cstheme="minorHAnsi"/>
          <w:color w:val="FF0000"/>
          <w:sz w:val="24"/>
          <w:szCs w:val="24"/>
        </w:rPr>
      </w:pPr>
      <w:r w:rsidRPr="00D961A7">
        <w:rPr>
          <w:rFonts w:cstheme="minorHAnsi"/>
          <w:noProof/>
          <w:color w:val="FF0000"/>
          <w:sz w:val="24"/>
          <w:szCs w:val="24"/>
          <w:lang w:eastAsia="id-ID"/>
        </w:rPr>
        <w:drawing>
          <wp:inline distT="0" distB="0" distL="0" distR="0">
            <wp:extent cx="2501798" cy="1762964"/>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3EF3" w:rsidRPr="0011000B" w:rsidRDefault="00C9638F" w:rsidP="002B3EF3">
      <w:pPr>
        <w:spacing w:after="0"/>
        <w:jc w:val="center"/>
        <w:rPr>
          <w:rFonts w:cstheme="minorHAnsi"/>
          <w:color w:val="000000" w:themeColor="text1"/>
          <w:sz w:val="24"/>
          <w:szCs w:val="24"/>
        </w:rPr>
      </w:pPr>
      <w:r>
        <w:rPr>
          <w:rFonts w:cstheme="minorHAnsi"/>
          <w:b/>
          <w:color w:val="000000" w:themeColor="text1"/>
          <w:sz w:val="24"/>
          <w:szCs w:val="24"/>
        </w:rPr>
        <w:t>Grafik 2</w:t>
      </w:r>
      <w:r w:rsidR="002B3EF3" w:rsidRPr="0011000B">
        <w:rPr>
          <w:rFonts w:cstheme="minorHAnsi"/>
          <w:b/>
          <w:color w:val="000000" w:themeColor="text1"/>
          <w:sz w:val="24"/>
          <w:szCs w:val="24"/>
        </w:rPr>
        <w:t xml:space="preserve">  </w:t>
      </w:r>
      <w:r w:rsidR="002B3EF3" w:rsidRPr="0011000B">
        <w:rPr>
          <w:rFonts w:cstheme="minorHAnsi"/>
          <w:color w:val="000000" w:themeColor="text1"/>
          <w:sz w:val="24"/>
          <w:szCs w:val="24"/>
        </w:rPr>
        <w:t>Peningkatan Hasil Belajar Menulis Teks Eksposisi Siklus 1 dan 2</w:t>
      </w:r>
    </w:p>
    <w:p w:rsidR="002B3EF3" w:rsidRPr="00D961A7" w:rsidRDefault="002B3EF3" w:rsidP="002B3EF3">
      <w:pPr>
        <w:spacing w:after="0"/>
        <w:jc w:val="center"/>
        <w:rPr>
          <w:rFonts w:cstheme="minorHAnsi"/>
          <w:color w:val="FF0000"/>
          <w:sz w:val="24"/>
          <w:szCs w:val="24"/>
        </w:rPr>
      </w:pPr>
    </w:p>
    <w:p w:rsidR="002B3EF3" w:rsidRPr="004502EC" w:rsidRDefault="002B3EF3" w:rsidP="002B3EF3">
      <w:pPr>
        <w:spacing w:after="0"/>
        <w:jc w:val="lowKashida"/>
        <w:rPr>
          <w:rFonts w:cstheme="minorHAnsi"/>
          <w:b/>
          <w:bCs/>
          <w:color w:val="000000" w:themeColor="text1"/>
          <w:sz w:val="24"/>
          <w:szCs w:val="24"/>
        </w:rPr>
      </w:pPr>
      <w:r w:rsidRPr="004502EC">
        <w:rPr>
          <w:rFonts w:cstheme="minorHAnsi"/>
          <w:b/>
          <w:bCs/>
          <w:color w:val="000000" w:themeColor="text1"/>
          <w:sz w:val="24"/>
          <w:szCs w:val="24"/>
        </w:rPr>
        <w:t xml:space="preserve">4. </w:t>
      </w:r>
      <w:r w:rsidRPr="004502EC">
        <w:rPr>
          <w:rFonts w:cstheme="minorHAnsi"/>
          <w:b/>
          <w:bCs/>
          <w:color w:val="000000" w:themeColor="text1"/>
          <w:sz w:val="24"/>
          <w:szCs w:val="24"/>
          <w:lang w:val="en-US"/>
        </w:rPr>
        <w:t>SIMPULAN</w:t>
      </w:r>
    </w:p>
    <w:p w:rsidR="002B3EF3" w:rsidRPr="004502EC" w:rsidRDefault="002B3EF3" w:rsidP="002B3EF3">
      <w:pPr>
        <w:spacing w:after="0"/>
        <w:ind w:firstLine="284"/>
        <w:jc w:val="both"/>
        <w:rPr>
          <w:rFonts w:cstheme="minorHAnsi"/>
          <w:color w:val="000000" w:themeColor="text1"/>
          <w:sz w:val="24"/>
          <w:szCs w:val="24"/>
        </w:rPr>
      </w:pPr>
      <w:r w:rsidRPr="004502EC">
        <w:rPr>
          <w:rFonts w:cstheme="minorHAnsi"/>
          <w:color w:val="000000" w:themeColor="text1"/>
          <w:sz w:val="24"/>
          <w:szCs w:val="24"/>
        </w:rPr>
        <w:t>Berdasarkan hasil penelitian disimpulkan bahwa media internet dan peta konsep dapat meningkatkan kemampuan menulis teks eksposisi peserta didik kelas X-JB 3 di SMK Negeri 6 Surabaya. Hal ini terbukti dari peningkatan proses dan hasil pembelajaran. Peningkatan proses pembelajaran terlihat dari (1) aktivitas pendidik 87,5% pada siklus 1 menjadi 100% pada siklus 2; (2) aktivitas peserta didik 78,7% pada siklus 1 menjadi 89,8% pada siklus 2. Peningkatan hasil pembelajaran terlihat dari kemampuan menulis teks eksposisi 71,4% pada siklus 1 menjadi 88,2% pada siklus 2.</w:t>
      </w:r>
    </w:p>
    <w:p w:rsidR="002B3EF3" w:rsidRPr="004502EC" w:rsidRDefault="002B3EF3" w:rsidP="002B3EF3">
      <w:pPr>
        <w:spacing w:after="0"/>
        <w:ind w:firstLine="284"/>
        <w:jc w:val="both"/>
        <w:rPr>
          <w:rFonts w:cstheme="minorHAnsi"/>
          <w:color w:val="000000" w:themeColor="text1"/>
          <w:sz w:val="24"/>
          <w:szCs w:val="24"/>
        </w:rPr>
      </w:pPr>
    </w:p>
    <w:p w:rsidR="002B3EF3" w:rsidRPr="004502EC" w:rsidRDefault="002B3EF3" w:rsidP="002B3EF3">
      <w:pPr>
        <w:pStyle w:val="BodyText"/>
        <w:spacing w:after="0"/>
        <w:rPr>
          <w:rFonts w:eastAsia="Calibri" w:cstheme="minorHAnsi"/>
          <w:b/>
          <w:color w:val="000000" w:themeColor="text1"/>
          <w:sz w:val="24"/>
          <w:szCs w:val="24"/>
        </w:rPr>
      </w:pPr>
      <w:r w:rsidRPr="004502EC">
        <w:rPr>
          <w:rFonts w:cstheme="minorHAnsi"/>
          <w:b/>
          <w:color w:val="000000" w:themeColor="text1"/>
          <w:sz w:val="24"/>
          <w:szCs w:val="24"/>
        </w:rPr>
        <w:t xml:space="preserve">5. </w:t>
      </w:r>
      <w:r w:rsidRPr="004502EC">
        <w:rPr>
          <w:rFonts w:eastAsia="Calibri" w:cstheme="minorHAnsi"/>
          <w:b/>
          <w:color w:val="000000" w:themeColor="text1"/>
          <w:sz w:val="24"/>
          <w:szCs w:val="24"/>
        </w:rPr>
        <w:t>UCAPAN TERIMA KASIH</w:t>
      </w:r>
    </w:p>
    <w:p w:rsidR="004B7942" w:rsidRDefault="002B3EF3" w:rsidP="004B7942">
      <w:pPr>
        <w:spacing w:after="0"/>
        <w:ind w:firstLine="284"/>
        <w:jc w:val="both"/>
        <w:rPr>
          <w:rFonts w:eastAsia="Calibri" w:cstheme="minorHAnsi"/>
          <w:color w:val="000000" w:themeColor="text1"/>
          <w:sz w:val="24"/>
          <w:szCs w:val="24"/>
        </w:rPr>
      </w:pPr>
      <w:r w:rsidRPr="004502EC">
        <w:rPr>
          <w:rFonts w:eastAsia="Calibri" w:cstheme="minorHAnsi"/>
          <w:color w:val="000000" w:themeColor="text1"/>
          <w:sz w:val="24"/>
          <w:szCs w:val="24"/>
        </w:rPr>
        <w:t>Terima kasih kepada (a) Direktorat Pembelajaran, Direktorat Jenderal Pembelajaran dan Kemahasiswaan, Kementerian  Riset, T</w:t>
      </w:r>
      <w:r w:rsidR="004B7942">
        <w:rPr>
          <w:rFonts w:eastAsia="Calibri" w:cstheme="minorHAnsi"/>
          <w:color w:val="000000" w:themeColor="text1"/>
          <w:sz w:val="24"/>
          <w:szCs w:val="24"/>
        </w:rPr>
        <w:t>eknologi, dan Pendidikan Tinggi</w:t>
      </w:r>
      <w:r w:rsidRPr="004502EC">
        <w:rPr>
          <w:rFonts w:eastAsia="Calibri" w:cstheme="minorHAnsi"/>
          <w:color w:val="000000" w:themeColor="text1"/>
          <w:sz w:val="24"/>
          <w:szCs w:val="24"/>
        </w:rPr>
        <w:t xml:space="preserve"> serta (2) Universitas PGRI Adi Buana Surabaya. Kedua institusi telah memberi kesempatan </w:t>
      </w:r>
    </w:p>
    <w:p w:rsidR="005A2849" w:rsidRDefault="005A2849" w:rsidP="004B7942">
      <w:pPr>
        <w:spacing w:after="0"/>
        <w:jc w:val="both"/>
        <w:rPr>
          <w:rFonts w:eastAsia="Calibri" w:cstheme="minorHAnsi"/>
          <w:color w:val="000000" w:themeColor="text1"/>
          <w:sz w:val="24"/>
          <w:szCs w:val="24"/>
        </w:rPr>
      </w:pPr>
    </w:p>
    <w:p w:rsidR="005A2849" w:rsidRDefault="005A2849" w:rsidP="004B7942">
      <w:pPr>
        <w:spacing w:after="0"/>
        <w:jc w:val="both"/>
        <w:rPr>
          <w:rFonts w:eastAsia="Calibri" w:cstheme="minorHAnsi"/>
          <w:color w:val="000000" w:themeColor="text1"/>
          <w:sz w:val="24"/>
          <w:szCs w:val="24"/>
        </w:rPr>
      </w:pPr>
    </w:p>
    <w:p w:rsidR="002B3EF3" w:rsidRPr="004502EC" w:rsidRDefault="002B3EF3" w:rsidP="004B7942">
      <w:pPr>
        <w:spacing w:after="0"/>
        <w:jc w:val="both"/>
        <w:rPr>
          <w:rFonts w:eastAsia="Calibri" w:cstheme="minorHAnsi"/>
          <w:color w:val="000000" w:themeColor="text1"/>
          <w:sz w:val="24"/>
          <w:szCs w:val="24"/>
        </w:rPr>
      </w:pPr>
      <w:r w:rsidRPr="004502EC">
        <w:rPr>
          <w:rFonts w:eastAsia="Calibri" w:cstheme="minorHAnsi"/>
          <w:color w:val="000000" w:themeColor="text1"/>
          <w:sz w:val="24"/>
          <w:szCs w:val="24"/>
        </w:rPr>
        <w:t>kepada peneliti untuk memeroleh pengalaman berharga melalui program hibah Penugasan Dosen ke Sekolah (PDS). Terima kasih juga kepada SMK Negeri 6 Surabaya, sekolah mitra yang telah memfasilitasi hingga program PDS terselesaikan dengan lancar.</w:t>
      </w:r>
    </w:p>
    <w:p w:rsidR="002B3EF3" w:rsidRPr="004502EC" w:rsidRDefault="002B3EF3" w:rsidP="002B3EF3">
      <w:pPr>
        <w:spacing w:after="0"/>
        <w:ind w:firstLine="284"/>
        <w:jc w:val="both"/>
        <w:rPr>
          <w:rFonts w:eastAsia="Calibri" w:cstheme="minorHAnsi"/>
          <w:color w:val="000000" w:themeColor="text1"/>
          <w:sz w:val="24"/>
          <w:szCs w:val="24"/>
        </w:rPr>
      </w:pPr>
    </w:p>
    <w:p w:rsidR="002B3EF3" w:rsidRPr="004502EC" w:rsidRDefault="002B3EF3" w:rsidP="002B3EF3">
      <w:pPr>
        <w:spacing w:after="0" w:line="240" w:lineRule="auto"/>
        <w:ind w:left="709" w:hanging="709"/>
        <w:jc w:val="both"/>
        <w:rPr>
          <w:rFonts w:cstheme="minorHAnsi"/>
          <w:color w:val="000000" w:themeColor="text1"/>
          <w:sz w:val="24"/>
          <w:szCs w:val="24"/>
        </w:rPr>
      </w:pPr>
      <w:r w:rsidRPr="004502EC">
        <w:rPr>
          <w:rFonts w:cstheme="minorHAnsi"/>
          <w:b/>
          <w:bCs/>
          <w:color w:val="000000" w:themeColor="text1"/>
          <w:sz w:val="24"/>
          <w:szCs w:val="24"/>
        </w:rPr>
        <w:t>DAFTAR RUJUKAN</w:t>
      </w:r>
    </w:p>
    <w:p w:rsidR="002B3EF3" w:rsidRPr="004502EC" w:rsidRDefault="002B3EF3" w:rsidP="002B3EF3">
      <w:pPr>
        <w:spacing w:before="200"/>
        <w:ind w:left="709" w:hanging="709"/>
        <w:jc w:val="both"/>
        <w:rPr>
          <w:rFonts w:cstheme="minorHAnsi"/>
          <w:color w:val="000000" w:themeColor="text1"/>
          <w:sz w:val="24"/>
          <w:szCs w:val="24"/>
        </w:rPr>
      </w:pPr>
      <w:r w:rsidRPr="004502EC">
        <w:rPr>
          <w:rFonts w:cstheme="minorHAnsi"/>
          <w:color w:val="000000" w:themeColor="text1"/>
          <w:sz w:val="24"/>
          <w:szCs w:val="24"/>
        </w:rPr>
        <w:t xml:space="preserve">Buzan, Tony. (2012). </w:t>
      </w:r>
      <w:r w:rsidRPr="004502EC">
        <w:rPr>
          <w:rFonts w:cstheme="minorHAnsi"/>
          <w:i/>
          <w:color w:val="000000" w:themeColor="text1"/>
          <w:sz w:val="24"/>
          <w:szCs w:val="24"/>
        </w:rPr>
        <w:t>Buku Pintar Mind Map</w:t>
      </w:r>
      <w:r w:rsidRPr="004502EC">
        <w:rPr>
          <w:rFonts w:cstheme="minorHAnsi"/>
          <w:color w:val="000000" w:themeColor="text1"/>
          <w:sz w:val="24"/>
          <w:szCs w:val="24"/>
        </w:rPr>
        <w:t>. Jakarta: Gramedia Pustaka Utama</w:t>
      </w:r>
    </w:p>
    <w:p w:rsidR="002B3EF3" w:rsidRPr="004502EC" w:rsidRDefault="002B3EF3" w:rsidP="002B3EF3">
      <w:pPr>
        <w:shd w:val="clear" w:color="auto" w:fill="FFFFFF"/>
        <w:ind w:left="709" w:hanging="709"/>
        <w:jc w:val="both"/>
        <w:rPr>
          <w:rFonts w:eastAsia="Times New Roman" w:cstheme="minorHAnsi"/>
          <w:color w:val="000000" w:themeColor="text1"/>
          <w:sz w:val="24"/>
          <w:szCs w:val="24"/>
          <w:lang w:eastAsia="id-ID"/>
        </w:rPr>
      </w:pPr>
      <w:r w:rsidRPr="004502EC">
        <w:rPr>
          <w:rFonts w:cstheme="minorHAnsi"/>
          <w:color w:val="000000" w:themeColor="text1"/>
          <w:sz w:val="24"/>
          <w:szCs w:val="24"/>
          <w:shd w:val="clear" w:color="auto" w:fill="FFFFFF"/>
        </w:rPr>
        <w:t>Fatria, Fita dan Listari. (2017).</w:t>
      </w:r>
      <w:r w:rsidRPr="004502EC">
        <w:rPr>
          <w:rFonts w:eastAsia="Times New Roman" w:cstheme="minorHAnsi"/>
          <w:color w:val="000000" w:themeColor="text1"/>
          <w:sz w:val="24"/>
          <w:szCs w:val="24"/>
          <w:lang w:eastAsia="id-ID"/>
        </w:rPr>
        <w:t xml:space="preserve"> Penerapan Media Pembelajaran Google Drive dalam Pembelajaran Bahasa Indonesia. Jurnal Penelitian Pendidikan Bahasa dan Sastra. Vol. 2. No. 1 April 2017.</w:t>
      </w:r>
    </w:p>
    <w:p w:rsidR="002B3EF3" w:rsidRPr="004502EC" w:rsidRDefault="002B3EF3" w:rsidP="002B3EF3">
      <w:pPr>
        <w:ind w:left="709" w:hanging="709"/>
        <w:jc w:val="both"/>
        <w:rPr>
          <w:rFonts w:cstheme="minorHAnsi"/>
          <w:color w:val="000000" w:themeColor="text1"/>
          <w:sz w:val="24"/>
          <w:szCs w:val="24"/>
        </w:rPr>
      </w:pPr>
      <w:r w:rsidRPr="004502EC">
        <w:rPr>
          <w:rFonts w:cstheme="minorHAnsi"/>
          <w:color w:val="000000" w:themeColor="text1"/>
          <w:sz w:val="24"/>
          <w:szCs w:val="24"/>
        </w:rPr>
        <w:t xml:space="preserve">Kemendikbud. (2013). </w:t>
      </w:r>
      <w:r w:rsidRPr="004502EC">
        <w:rPr>
          <w:rFonts w:cstheme="minorHAnsi"/>
          <w:i/>
          <w:color w:val="000000" w:themeColor="text1"/>
          <w:sz w:val="24"/>
          <w:szCs w:val="24"/>
        </w:rPr>
        <w:t>Bahasa Indonesia Wahana Pengetahuan</w:t>
      </w:r>
      <w:r w:rsidRPr="004502EC">
        <w:rPr>
          <w:rFonts w:cstheme="minorHAnsi"/>
          <w:color w:val="000000" w:themeColor="text1"/>
          <w:sz w:val="24"/>
          <w:szCs w:val="24"/>
        </w:rPr>
        <w:t xml:space="preserve"> (Buku Siswa). Jakarta: Kemendikbud RI. </w:t>
      </w:r>
    </w:p>
    <w:p w:rsidR="002B3EF3" w:rsidRPr="004502EC" w:rsidRDefault="002B3EF3" w:rsidP="002B3EF3">
      <w:pPr>
        <w:ind w:left="709" w:hanging="709"/>
        <w:jc w:val="both"/>
        <w:rPr>
          <w:rFonts w:cstheme="minorHAnsi"/>
          <w:color w:val="000000" w:themeColor="text1"/>
          <w:sz w:val="24"/>
          <w:szCs w:val="24"/>
        </w:rPr>
      </w:pPr>
      <w:r w:rsidRPr="004502EC">
        <w:rPr>
          <w:rFonts w:cstheme="minorHAnsi"/>
          <w:color w:val="000000" w:themeColor="text1"/>
          <w:sz w:val="24"/>
          <w:szCs w:val="24"/>
        </w:rPr>
        <w:t xml:space="preserve">Hendrianto, Dani Eko. (2014). “Pembuatan Sistem Informasi Perpustakaan Berbasis Website pada Sekolah Menengah Pertama 1 Donorejo Kabupaten Pacitan”. </w:t>
      </w:r>
      <w:r w:rsidRPr="004502EC">
        <w:rPr>
          <w:rFonts w:cstheme="minorHAnsi"/>
          <w:i/>
          <w:color w:val="000000" w:themeColor="text1"/>
          <w:sz w:val="24"/>
          <w:szCs w:val="24"/>
        </w:rPr>
        <w:t>Indonesian Journal on Networking and Security</w:t>
      </w:r>
      <w:r w:rsidRPr="004502EC">
        <w:rPr>
          <w:rFonts w:cstheme="minorHAnsi"/>
          <w:color w:val="000000" w:themeColor="text1"/>
          <w:sz w:val="24"/>
          <w:szCs w:val="24"/>
        </w:rPr>
        <w:t>. Vol. 3. No. 24. ISSN: 2302-5700 (Print) 2354-6654 (Online)</w:t>
      </w:r>
    </w:p>
    <w:p w:rsidR="002B3EF3" w:rsidRPr="004502EC" w:rsidRDefault="002B3EF3" w:rsidP="002B3EF3">
      <w:pPr>
        <w:ind w:left="709" w:hanging="709"/>
        <w:jc w:val="both"/>
        <w:rPr>
          <w:rFonts w:cstheme="minorHAnsi"/>
          <w:color w:val="000000" w:themeColor="text1"/>
          <w:sz w:val="24"/>
          <w:szCs w:val="24"/>
        </w:rPr>
      </w:pPr>
      <w:r w:rsidRPr="004502EC">
        <w:rPr>
          <w:color w:val="000000" w:themeColor="text1"/>
          <w:sz w:val="24"/>
        </w:rPr>
        <w:t xml:space="preserve">Kosasih, Engkos. (2012). </w:t>
      </w:r>
      <w:r w:rsidRPr="004502EC">
        <w:rPr>
          <w:i/>
          <w:color w:val="000000" w:themeColor="text1"/>
          <w:sz w:val="24"/>
        </w:rPr>
        <w:t>Dasar-dasar Keterampilan Menulis</w:t>
      </w:r>
      <w:r w:rsidRPr="004502EC">
        <w:rPr>
          <w:color w:val="000000" w:themeColor="text1"/>
          <w:sz w:val="24"/>
        </w:rPr>
        <w:t>. Bandung: Yrama Widya</w:t>
      </w:r>
      <w:r w:rsidRPr="004502EC">
        <w:rPr>
          <w:rFonts w:cstheme="minorHAnsi"/>
          <w:color w:val="000000" w:themeColor="text1"/>
          <w:sz w:val="24"/>
          <w:szCs w:val="24"/>
        </w:rPr>
        <w:t xml:space="preserve">. </w:t>
      </w:r>
    </w:p>
    <w:p w:rsidR="00686D46" w:rsidRDefault="00686D46" w:rsidP="002B3EF3">
      <w:pPr>
        <w:ind w:left="709" w:hanging="709"/>
        <w:jc w:val="both"/>
        <w:rPr>
          <w:rFonts w:cstheme="minorHAnsi"/>
          <w:color w:val="000000" w:themeColor="text1"/>
          <w:sz w:val="24"/>
          <w:szCs w:val="24"/>
        </w:rPr>
      </w:pPr>
    </w:p>
    <w:p w:rsidR="00686D46" w:rsidRDefault="00686D46" w:rsidP="002B3EF3">
      <w:pPr>
        <w:ind w:left="709" w:hanging="709"/>
        <w:jc w:val="both"/>
        <w:rPr>
          <w:rFonts w:cstheme="minorHAnsi"/>
          <w:color w:val="000000" w:themeColor="text1"/>
          <w:sz w:val="24"/>
          <w:szCs w:val="24"/>
        </w:rPr>
      </w:pPr>
    </w:p>
    <w:p w:rsidR="002B3EF3" w:rsidRPr="004502EC" w:rsidRDefault="002B3EF3" w:rsidP="002B3EF3">
      <w:pPr>
        <w:ind w:left="709" w:hanging="709"/>
        <w:jc w:val="both"/>
        <w:rPr>
          <w:rFonts w:cstheme="minorHAnsi"/>
          <w:color w:val="000000" w:themeColor="text1"/>
          <w:sz w:val="24"/>
          <w:szCs w:val="24"/>
        </w:rPr>
      </w:pPr>
      <w:r w:rsidRPr="004502EC">
        <w:rPr>
          <w:rFonts w:cstheme="minorHAnsi"/>
          <w:color w:val="000000" w:themeColor="text1"/>
          <w:sz w:val="24"/>
          <w:szCs w:val="24"/>
        </w:rPr>
        <w:t xml:space="preserve">Marahimin, Ismail. (2010). </w:t>
      </w:r>
      <w:r w:rsidRPr="004502EC">
        <w:rPr>
          <w:rFonts w:cstheme="minorHAnsi"/>
          <w:i/>
          <w:color w:val="000000" w:themeColor="text1"/>
          <w:sz w:val="24"/>
          <w:szCs w:val="24"/>
        </w:rPr>
        <w:t>Menulis secara Populer</w:t>
      </w:r>
      <w:r w:rsidRPr="004502EC">
        <w:rPr>
          <w:rFonts w:cstheme="minorHAnsi"/>
          <w:color w:val="000000" w:themeColor="text1"/>
          <w:sz w:val="24"/>
          <w:szCs w:val="24"/>
        </w:rPr>
        <w:t xml:space="preserve">. Jakarta: Dunia Pustaka Jaya. </w:t>
      </w:r>
    </w:p>
    <w:p w:rsidR="002B3EF3" w:rsidRPr="004502EC" w:rsidRDefault="002B3EF3" w:rsidP="002B3EF3">
      <w:pPr>
        <w:ind w:left="709" w:hanging="709"/>
        <w:jc w:val="both"/>
        <w:rPr>
          <w:rFonts w:cstheme="minorHAnsi"/>
          <w:color w:val="000000" w:themeColor="text1"/>
          <w:sz w:val="24"/>
          <w:szCs w:val="24"/>
        </w:rPr>
      </w:pPr>
      <w:r w:rsidRPr="004502EC">
        <w:rPr>
          <w:rFonts w:cstheme="minorHAnsi"/>
          <w:color w:val="000000" w:themeColor="text1"/>
          <w:sz w:val="24"/>
          <w:szCs w:val="24"/>
        </w:rPr>
        <w:t xml:space="preserve">Maskurun dan Basiran. (2019). </w:t>
      </w:r>
      <w:r w:rsidRPr="004502EC">
        <w:rPr>
          <w:rFonts w:cstheme="minorHAnsi"/>
          <w:i/>
          <w:color w:val="000000" w:themeColor="text1"/>
          <w:sz w:val="24"/>
          <w:szCs w:val="24"/>
        </w:rPr>
        <w:t>Bahasa Indonesia X-A untuk SMK/MAK dan SMA/MA</w:t>
      </w:r>
      <w:r w:rsidRPr="004502EC">
        <w:rPr>
          <w:rFonts w:cstheme="minorHAnsi"/>
          <w:color w:val="000000" w:themeColor="text1"/>
          <w:sz w:val="24"/>
          <w:szCs w:val="24"/>
        </w:rPr>
        <w:t>. Yogyakarta: LP2IP</w:t>
      </w:r>
    </w:p>
    <w:p w:rsidR="002B3EF3" w:rsidRPr="004502EC" w:rsidRDefault="002B3EF3" w:rsidP="002B3EF3">
      <w:pPr>
        <w:ind w:left="709" w:hanging="709"/>
        <w:jc w:val="both"/>
        <w:rPr>
          <w:rFonts w:cstheme="minorHAnsi"/>
          <w:color w:val="000000" w:themeColor="text1"/>
          <w:sz w:val="24"/>
          <w:szCs w:val="24"/>
        </w:rPr>
      </w:pPr>
      <w:r w:rsidRPr="004502EC">
        <w:rPr>
          <w:rFonts w:cstheme="minorHAnsi"/>
          <w:color w:val="000000" w:themeColor="text1"/>
          <w:sz w:val="24"/>
          <w:szCs w:val="24"/>
        </w:rPr>
        <w:t xml:space="preserve">Munir, (2009). </w:t>
      </w:r>
      <w:r w:rsidRPr="004502EC">
        <w:rPr>
          <w:rFonts w:cstheme="minorHAnsi"/>
          <w:i/>
          <w:color w:val="000000" w:themeColor="text1"/>
          <w:sz w:val="24"/>
          <w:szCs w:val="24"/>
        </w:rPr>
        <w:t>Pembelajaran Jarak Jauh Berbasis Teknologi Informasi dan Komunikasi</w:t>
      </w:r>
      <w:r w:rsidRPr="004502EC">
        <w:rPr>
          <w:rFonts w:cstheme="minorHAnsi"/>
          <w:color w:val="000000" w:themeColor="text1"/>
          <w:sz w:val="24"/>
          <w:szCs w:val="24"/>
        </w:rPr>
        <w:t>. Bandung: Alfabeta</w:t>
      </w:r>
    </w:p>
    <w:p w:rsidR="002B3EF3" w:rsidRPr="004502EC" w:rsidRDefault="002B3EF3" w:rsidP="002B3EF3">
      <w:pPr>
        <w:ind w:left="709" w:hanging="709"/>
        <w:jc w:val="both"/>
        <w:rPr>
          <w:rFonts w:cstheme="minorHAnsi"/>
          <w:color w:val="000000" w:themeColor="text1"/>
          <w:sz w:val="24"/>
          <w:szCs w:val="24"/>
        </w:rPr>
      </w:pPr>
      <w:r w:rsidRPr="004502EC">
        <w:rPr>
          <w:rFonts w:cstheme="minorHAnsi"/>
          <w:color w:val="000000" w:themeColor="text1"/>
          <w:sz w:val="24"/>
          <w:szCs w:val="24"/>
          <w:shd w:val="clear" w:color="auto" w:fill="FFFFFF"/>
        </w:rPr>
        <w:t>Pribadi, Benny Agus dan Delfy, Refni. (2015).</w:t>
      </w:r>
      <w:r w:rsidRPr="004502EC">
        <w:rPr>
          <w:rFonts w:cstheme="minorHAnsi"/>
          <w:bCs/>
          <w:color w:val="000000" w:themeColor="text1"/>
          <w:sz w:val="24"/>
          <w:szCs w:val="24"/>
        </w:rPr>
        <w:t xml:space="preserve"> “Implementasi Strategi Peta Konsep (Concept Mapping) Dalam Program Tutorial Teknik Penulisan Artikel Ilmiah Bagi Guru”. </w:t>
      </w:r>
      <w:r w:rsidRPr="004502EC">
        <w:rPr>
          <w:rFonts w:cstheme="minorHAnsi"/>
          <w:bCs/>
          <w:i/>
          <w:color w:val="000000" w:themeColor="text1"/>
          <w:sz w:val="24"/>
          <w:szCs w:val="24"/>
        </w:rPr>
        <w:t>Jurnal Pendidikan Universitas Terbuka dan Jarak Jauh</w:t>
      </w:r>
      <w:r w:rsidRPr="004502EC">
        <w:rPr>
          <w:rFonts w:cstheme="minorHAnsi"/>
          <w:bCs/>
          <w:color w:val="000000" w:themeColor="text1"/>
          <w:sz w:val="24"/>
          <w:szCs w:val="24"/>
        </w:rPr>
        <w:t>.  Vol. 16, No. 2. ISSN e-ISSN 2442-2266, 1411-304X (Print)</w:t>
      </w:r>
    </w:p>
    <w:p w:rsidR="002B3EF3" w:rsidRPr="004502EC" w:rsidRDefault="002B3EF3" w:rsidP="002B3EF3">
      <w:pPr>
        <w:ind w:left="709" w:hanging="709"/>
        <w:jc w:val="lowKashida"/>
        <w:rPr>
          <w:rFonts w:cstheme="minorHAnsi"/>
          <w:color w:val="000000" w:themeColor="text1"/>
          <w:sz w:val="24"/>
          <w:szCs w:val="24"/>
        </w:rPr>
      </w:pPr>
      <w:r w:rsidRPr="004502EC">
        <w:rPr>
          <w:rFonts w:cstheme="minorHAnsi"/>
          <w:color w:val="000000" w:themeColor="text1"/>
          <w:sz w:val="24"/>
          <w:szCs w:val="24"/>
        </w:rPr>
        <w:t xml:space="preserve">Strauss, Judy &amp; Raymond Frost. (2014). </w:t>
      </w:r>
      <w:r w:rsidRPr="004502EC">
        <w:rPr>
          <w:rFonts w:cstheme="minorHAnsi"/>
          <w:i/>
          <w:color w:val="000000" w:themeColor="text1"/>
          <w:sz w:val="24"/>
          <w:szCs w:val="24"/>
        </w:rPr>
        <w:t>E-Marketing</w:t>
      </w:r>
      <w:r w:rsidRPr="004502EC">
        <w:rPr>
          <w:rFonts w:cstheme="minorHAnsi"/>
          <w:color w:val="000000" w:themeColor="text1"/>
          <w:sz w:val="24"/>
          <w:szCs w:val="24"/>
        </w:rPr>
        <w:t xml:space="preserve"> (7th edition). New Jersey: Pearson Education.</w:t>
      </w:r>
    </w:p>
    <w:p w:rsidR="00686D46" w:rsidRDefault="00686D46" w:rsidP="002B3EF3">
      <w:pPr>
        <w:pStyle w:val="Bibliography"/>
        <w:ind w:left="720" w:hanging="720"/>
        <w:rPr>
          <w:rFonts w:cstheme="minorHAnsi"/>
          <w:color w:val="000000" w:themeColor="text1"/>
          <w:sz w:val="24"/>
          <w:szCs w:val="24"/>
        </w:rPr>
      </w:pPr>
    </w:p>
    <w:p w:rsidR="00D07C45" w:rsidRPr="00D961A7" w:rsidRDefault="002B3EF3" w:rsidP="002B3EF3">
      <w:pPr>
        <w:pStyle w:val="Bibliography"/>
        <w:ind w:left="720" w:hanging="720"/>
        <w:rPr>
          <w:noProof/>
          <w:color w:val="FF0000"/>
          <w:sz w:val="24"/>
          <w:szCs w:val="24"/>
          <w:lang w:val="en-US"/>
        </w:rPr>
      </w:pPr>
      <w:r w:rsidRPr="004502EC">
        <w:rPr>
          <w:rFonts w:cstheme="minorHAnsi"/>
          <w:color w:val="000000" w:themeColor="text1"/>
          <w:sz w:val="24"/>
          <w:szCs w:val="24"/>
        </w:rPr>
        <w:t xml:space="preserve">Suherli, dkk. (2017). </w:t>
      </w:r>
      <w:r w:rsidRPr="004502EC">
        <w:rPr>
          <w:rFonts w:cstheme="minorHAnsi"/>
          <w:i/>
          <w:color w:val="000000" w:themeColor="text1"/>
          <w:sz w:val="24"/>
          <w:szCs w:val="24"/>
        </w:rPr>
        <w:t>Bahasa Indonesia: Buku Guru untuk SMA/SMK/MA Kelas X</w:t>
      </w:r>
      <w:r w:rsidRPr="004502EC">
        <w:rPr>
          <w:rFonts w:cstheme="minorHAnsi"/>
          <w:color w:val="000000" w:themeColor="text1"/>
          <w:sz w:val="24"/>
          <w:szCs w:val="24"/>
        </w:rPr>
        <w:t>. Jakarta: Pusat Kurikulum dan Perbukuan, Balitbang, Kemendikbud.</w:t>
      </w: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7008FE" w:rsidRPr="00D961A7" w:rsidRDefault="007008FE"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pPr>
    </w:p>
    <w:p w:rsidR="00F52D51" w:rsidRPr="00D961A7" w:rsidRDefault="00F52D51" w:rsidP="00F52D51">
      <w:pPr>
        <w:pStyle w:val="DaftarPustaka"/>
        <w:rPr>
          <w:rFonts w:ascii="Calibri" w:hAnsi="Calibri"/>
          <w:color w:val="FF0000"/>
          <w:sz w:val="24"/>
          <w:lang w:val="id-ID"/>
        </w:rPr>
        <w:sectPr w:rsidR="00F52D51" w:rsidRPr="00D961A7" w:rsidSect="00422A93">
          <w:type w:val="continuous"/>
          <w:pgSz w:w="11906" w:h="16838"/>
          <w:pgMar w:top="1701" w:right="1701" w:bottom="1701" w:left="1701" w:header="568" w:footer="709" w:gutter="0"/>
          <w:cols w:num="2" w:space="567"/>
          <w:docGrid w:linePitch="360"/>
        </w:sectPr>
      </w:pPr>
    </w:p>
    <w:p w:rsidR="00F52D51" w:rsidRPr="00D961A7" w:rsidRDefault="00F52D51" w:rsidP="00F52D51">
      <w:pPr>
        <w:spacing w:after="0" w:line="240" w:lineRule="auto"/>
        <w:jc w:val="both"/>
        <w:rPr>
          <w:b/>
          <w:color w:val="FF0000"/>
          <w:sz w:val="24"/>
          <w:szCs w:val="24"/>
        </w:rPr>
      </w:pPr>
    </w:p>
    <w:p w:rsidR="00CC1849" w:rsidRPr="00D961A7" w:rsidRDefault="00CC1849">
      <w:pPr>
        <w:rPr>
          <w:color w:val="FF0000"/>
        </w:rPr>
      </w:pPr>
    </w:p>
    <w:sectPr w:rsidR="00CC1849" w:rsidRPr="00D961A7" w:rsidSect="00717955">
      <w:type w:val="continuous"/>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7E4" w:rsidRDefault="009F27E4" w:rsidP="002C362A">
      <w:pPr>
        <w:spacing w:after="0" w:line="240" w:lineRule="auto"/>
      </w:pPr>
      <w:r>
        <w:separator/>
      </w:r>
    </w:p>
  </w:endnote>
  <w:endnote w:type="continuationSeparator" w:id="1">
    <w:p w:rsidR="009F27E4" w:rsidRDefault="009F27E4" w:rsidP="002C3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7E4" w:rsidRDefault="009F27E4" w:rsidP="002C362A">
      <w:pPr>
        <w:spacing w:after="0" w:line="240" w:lineRule="auto"/>
      </w:pPr>
      <w:r>
        <w:separator/>
      </w:r>
    </w:p>
  </w:footnote>
  <w:footnote w:type="continuationSeparator" w:id="1">
    <w:p w:rsidR="009F27E4" w:rsidRDefault="009F27E4" w:rsidP="002C36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112" w:rsidRPr="00B429D4" w:rsidRDefault="00737112" w:rsidP="002C362A">
    <w:pPr>
      <w:rPr>
        <w:rFonts w:ascii="Calibri" w:hAnsi="Calibri" w:cs="Calibri"/>
      </w:rPr>
    </w:pPr>
    <w:r w:rsidRPr="00AF4B54">
      <w:rPr>
        <w:noProof/>
        <w:lang w:eastAsia="id-ID"/>
      </w:rPr>
      <w:pict>
        <v:rect id="Rectangle 3" o:spid="_x0000_s4097" style="position:absolute;margin-left:313.65pt;margin-top:-4.35pt;width:114.75pt;height: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" filled="f" stroked="f">
          <v:textbox>
            <w:txbxContent>
              <w:p w:rsidR="00737112" w:rsidRPr="00B429D4" w:rsidRDefault="00737112" w:rsidP="002C362A">
                <w:pPr>
                  <w:jc w:val="right"/>
                  <w:rPr>
                    <w:rFonts w:cstheme="minorHAnsi"/>
                    <w:color w:val="000000" w:themeColor="text1"/>
                  </w:rPr>
                </w:pPr>
                <w:r>
                  <w:rPr>
                    <w:rFonts w:cstheme="minorHAnsi"/>
                    <w:color w:val="000000" w:themeColor="text1"/>
                  </w:rPr>
                  <w:t>Halaman ...-...</w:t>
                </w:r>
              </w:p>
            </w:txbxContent>
          </v:textbox>
        </v:rect>
      </w:pict>
    </w:r>
    <w:r>
      <w:rPr>
        <w:rFonts w:ascii="Calibri" w:hAnsi="Calibri" w:cs="Calibri"/>
      </w:rPr>
      <w:t>Nama Akhir, Nama Depan</w:t>
    </w:r>
    <w:r w:rsidRPr="00B429D4">
      <w:rPr>
        <w:rFonts w:ascii="Calibri" w:hAnsi="Calibri" w:cs="Calibri"/>
      </w:rPr>
      <w:t xml:space="preserve">.  </w:t>
    </w:r>
    <w:r>
      <w:rPr>
        <w:rFonts w:ascii="Calibri" w:hAnsi="Calibri" w:cs="Calibri"/>
        <w:bCs/>
        <w:i/>
        <w:iCs/>
      </w:rPr>
      <w:t>Judul Artikel</w:t>
    </w:r>
    <w:r w:rsidRPr="00B429D4">
      <w:rPr>
        <w:rFonts w:ascii="Calibri" w:hAnsi="Calibri" w:cs="Calibri"/>
        <w:bCs/>
        <w:i/>
        <w:iCs/>
      </w:rPr>
      <w:t>....</w:t>
    </w:r>
  </w:p>
  <w:p w:rsidR="00737112" w:rsidRPr="00B429D4" w:rsidRDefault="00737112" w:rsidP="002C362A">
    <w:pPr>
      <w:pStyle w:val="Header"/>
      <w:rPr>
        <w:rFonts w:cstheme="minorHAnsi"/>
      </w:rPr>
    </w:pPr>
    <w:r w:rsidRPr="00B429D4">
      <w:rPr>
        <w:rFonts w:cstheme="minorHAnsi"/>
      </w:rPr>
      <w:t>Jurnal Belajar Bahasa, ISSN  2502-5864, E-ISSN 2503-0329</w:t>
    </w:r>
  </w:p>
  <w:p w:rsidR="00737112" w:rsidRPr="002C362A" w:rsidRDefault="00737112" w:rsidP="002C362A">
    <w:pPr>
      <w:pStyle w:val="Header"/>
      <w:rPr>
        <w:rFonts w:cstheme="minorHAnsi"/>
      </w:rPr>
    </w:pPr>
    <w:r>
      <w:rPr>
        <w:rFonts w:cstheme="minorHAnsi"/>
      </w:rPr>
      <w:t>Volume ..., No. ..., Bulan Tahun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3624"/>
    <w:multiLevelType w:val="hybridMultilevel"/>
    <w:tmpl w:val="7ABC19BC"/>
    <w:lvl w:ilvl="0" w:tplc="4D786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E936EE"/>
    <w:multiLevelType w:val="hybridMultilevel"/>
    <w:tmpl w:val="77EE6F6E"/>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95B2808"/>
    <w:multiLevelType w:val="hybridMultilevel"/>
    <w:tmpl w:val="7B421974"/>
    <w:lvl w:ilvl="0" w:tplc="F326853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FB2A5E"/>
    <w:multiLevelType w:val="hybridMultilevel"/>
    <w:tmpl w:val="84B48314"/>
    <w:lvl w:ilvl="0" w:tplc="04210017">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4">
    <w:nsid w:val="50633CAF"/>
    <w:multiLevelType w:val="hybridMultilevel"/>
    <w:tmpl w:val="D58CD330"/>
    <w:lvl w:ilvl="0" w:tplc="04210019">
      <w:start w:val="1"/>
      <w:numFmt w:val="lowerLetter"/>
      <w:lvlText w:val="%1."/>
      <w:lvlJc w:val="left"/>
      <w:pPr>
        <w:ind w:left="31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8542B80"/>
    <w:multiLevelType w:val="hybridMultilevel"/>
    <w:tmpl w:val="0356614E"/>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DCB5EC5"/>
    <w:multiLevelType w:val="hybridMultilevel"/>
    <w:tmpl w:val="49ACCBFC"/>
    <w:lvl w:ilvl="0" w:tplc="04210011">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21A1A96"/>
    <w:multiLevelType w:val="hybridMultilevel"/>
    <w:tmpl w:val="5EC299BC"/>
    <w:lvl w:ilvl="0" w:tplc="04210011">
      <w:start w:val="1"/>
      <w:numFmt w:val="decimal"/>
      <w:lvlText w:val="%1)"/>
      <w:lvlJc w:val="left"/>
      <w:pPr>
        <w:ind w:left="149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5016D46"/>
    <w:multiLevelType w:val="hybridMultilevel"/>
    <w:tmpl w:val="09BCF6D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E573037"/>
    <w:multiLevelType w:val="hybridMultilevel"/>
    <w:tmpl w:val="5EEE55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2"/>
  </w:num>
  <w:num w:numId="5">
    <w:abstractNumId w:val="6"/>
  </w:num>
  <w:num w:numId="6">
    <w:abstractNumId w:val="3"/>
  </w:num>
  <w:num w:numId="7">
    <w:abstractNumId w:val="8"/>
  </w:num>
  <w:num w:numId="8">
    <w:abstractNumId w:val="0"/>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F52D51"/>
    <w:rsid w:val="00007BEC"/>
    <w:rsid w:val="00014908"/>
    <w:rsid w:val="00034310"/>
    <w:rsid w:val="000F41E1"/>
    <w:rsid w:val="000F5056"/>
    <w:rsid w:val="000F5758"/>
    <w:rsid w:val="0011000B"/>
    <w:rsid w:val="00112217"/>
    <w:rsid w:val="00114B11"/>
    <w:rsid w:val="00154811"/>
    <w:rsid w:val="00191042"/>
    <w:rsid w:val="001B6051"/>
    <w:rsid w:val="001D08B4"/>
    <w:rsid w:val="001F2893"/>
    <w:rsid w:val="00217DA6"/>
    <w:rsid w:val="00270071"/>
    <w:rsid w:val="00284605"/>
    <w:rsid w:val="0028616C"/>
    <w:rsid w:val="002A7E43"/>
    <w:rsid w:val="002B3EF3"/>
    <w:rsid w:val="002C362A"/>
    <w:rsid w:val="002E1113"/>
    <w:rsid w:val="00341A0F"/>
    <w:rsid w:val="003770B3"/>
    <w:rsid w:val="00392483"/>
    <w:rsid w:val="003B1206"/>
    <w:rsid w:val="003B17EC"/>
    <w:rsid w:val="003B25B3"/>
    <w:rsid w:val="0040677A"/>
    <w:rsid w:val="00407C35"/>
    <w:rsid w:val="00422A93"/>
    <w:rsid w:val="004502EC"/>
    <w:rsid w:val="00463615"/>
    <w:rsid w:val="00482482"/>
    <w:rsid w:val="00495D86"/>
    <w:rsid w:val="00497F4B"/>
    <w:rsid w:val="004B7942"/>
    <w:rsid w:val="004C39F9"/>
    <w:rsid w:val="004C7B7C"/>
    <w:rsid w:val="004D4CC9"/>
    <w:rsid w:val="00522125"/>
    <w:rsid w:val="00547416"/>
    <w:rsid w:val="00586E4D"/>
    <w:rsid w:val="005A2849"/>
    <w:rsid w:val="005B2F60"/>
    <w:rsid w:val="005D0484"/>
    <w:rsid w:val="005D63E1"/>
    <w:rsid w:val="006128D8"/>
    <w:rsid w:val="00613B5C"/>
    <w:rsid w:val="0066766F"/>
    <w:rsid w:val="006755D2"/>
    <w:rsid w:val="00675E9A"/>
    <w:rsid w:val="00686D46"/>
    <w:rsid w:val="0069479D"/>
    <w:rsid w:val="00695543"/>
    <w:rsid w:val="006A1795"/>
    <w:rsid w:val="006A58C6"/>
    <w:rsid w:val="006F10B6"/>
    <w:rsid w:val="006F7213"/>
    <w:rsid w:val="007008FE"/>
    <w:rsid w:val="00714948"/>
    <w:rsid w:val="00717955"/>
    <w:rsid w:val="007229BB"/>
    <w:rsid w:val="00734DCA"/>
    <w:rsid w:val="00736EAF"/>
    <w:rsid w:val="00737112"/>
    <w:rsid w:val="00744B24"/>
    <w:rsid w:val="00747008"/>
    <w:rsid w:val="00766340"/>
    <w:rsid w:val="0078477E"/>
    <w:rsid w:val="007907EB"/>
    <w:rsid w:val="007B0D01"/>
    <w:rsid w:val="007C1EE8"/>
    <w:rsid w:val="007E6691"/>
    <w:rsid w:val="0081767B"/>
    <w:rsid w:val="008219B1"/>
    <w:rsid w:val="00824558"/>
    <w:rsid w:val="00853BA8"/>
    <w:rsid w:val="008841BB"/>
    <w:rsid w:val="008C0FCE"/>
    <w:rsid w:val="0090086F"/>
    <w:rsid w:val="00941417"/>
    <w:rsid w:val="00973CFE"/>
    <w:rsid w:val="00986C4E"/>
    <w:rsid w:val="009A1637"/>
    <w:rsid w:val="009B6F2A"/>
    <w:rsid w:val="009C33DC"/>
    <w:rsid w:val="009E1C91"/>
    <w:rsid w:val="009F27E4"/>
    <w:rsid w:val="009F3899"/>
    <w:rsid w:val="00A17030"/>
    <w:rsid w:val="00A56FC4"/>
    <w:rsid w:val="00A63389"/>
    <w:rsid w:val="00A73C69"/>
    <w:rsid w:val="00A838E4"/>
    <w:rsid w:val="00A91536"/>
    <w:rsid w:val="00A93B50"/>
    <w:rsid w:val="00AE35F6"/>
    <w:rsid w:val="00AF4B54"/>
    <w:rsid w:val="00B118D3"/>
    <w:rsid w:val="00B33D3D"/>
    <w:rsid w:val="00B50BF3"/>
    <w:rsid w:val="00B57FF8"/>
    <w:rsid w:val="00B6286C"/>
    <w:rsid w:val="00B942B0"/>
    <w:rsid w:val="00BB0034"/>
    <w:rsid w:val="00BC30E7"/>
    <w:rsid w:val="00C23CF1"/>
    <w:rsid w:val="00C24252"/>
    <w:rsid w:val="00C44B0E"/>
    <w:rsid w:val="00C75A24"/>
    <w:rsid w:val="00C87626"/>
    <w:rsid w:val="00C9638F"/>
    <w:rsid w:val="00CC0785"/>
    <w:rsid w:val="00CC1849"/>
    <w:rsid w:val="00CC3A0F"/>
    <w:rsid w:val="00CC441F"/>
    <w:rsid w:val="00CE28DC"/>
    <w:rsid w:val="00CF083F"/>
    <w:rsid w:val="00CF7CC9"/>
    <w:rsid w:val="00D07C45"/>
    <w:rsid w:val="00D4190C"/>
    <w:rsid w:val="00D4477B"/>
    <w:rsid w:val="00D56AEA"/>
    <w:rsid w:val="00D961A7"/>
    <w:rsid w:val="00D965FD"/>
    <w:rsid w:val="00DB08D4"/>
    <w:rsid w:val="00DB7CEA"/>
    <w:rsid w:val="00E12F24"/>
    <w:rsid w:val="00E35373"/>
    <w:rsid w:val="00E61F3E"/>
    <w:rsid w:val="00E672B4"/>
    <w:rsid w:val="00E7080D"/>
    <w:rsid w:val="00E82CA6"/>
    <w:rsid w:val="00EA3432"/>
    <w:rsid w:val="00ED0F46"/>
    <w:rsid w:val="00ED3C38"/>
    <w:rsid w:val="00F17097"/>
    <w:rsid w:val="00F4350B"/>
    <w:rsid w:val="00F52D51"/>
    <w:rsid w:val="00F74F1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51"/>
    <w:rPr>
      <w:rFonts w:asciiTheme="minorHAnsi" w:hAnsiTheme="minorHAnsi" w:cstheme="minorBidi"/>
      <w:sz w:val="22"/>
      <w:szCs w:val="22"/>
    </w:rPr>
  </w:style>
  <w:style w:type="paragraph" w:styleId="Heading1">
    <w:name w:val="heading 1"/>
    <w:basedOn w:val="Normal"/>
    <w:next w:val="Normal"/>
    <w:link w:val="Heading1Char"/>
    <w:uiPriority w:val="9"/>
    <w:qFormat/>
    <w:rsid w:val="008841B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HEADING 1"/>
    <w:basedOn w:val="Normal"/>
    <w:link w:val="ListParagraphChar"/>
    <w:qFormat/>
    <w:rsid w:val="00F52D51"/>
    <w:pPr>
      <w:ind w:left="720"/>
      <w:contextualSpacing/>
    </w:pPr>
  </w:style>
  <w:style w:type="character" w:styleId="Hyperlink">
    <w:name w:val="Hyperlink"/>
    <w:basedOn w:val="DefaultParagraphFont"/>
    <w:uiPriority w:val="99"/>
    <w:unhideWhenUsed/>
    <w:rsid w:val="00F52D51"/>
    <w:rPr>
      <w:color w:val="0000FF" w:themeColor="hyperlink"/>
      <w:u w:val="single"/>
    </w:rPr>
  </w:style>
  <w:style w:type="paragraph" w:customStyle="1" w:styleId="Stylepapertitle14pt">
    <w:name w:val="Style paper title + 14 pt"/>
    <w:basedOn w:val="Normal"/>
    <w:rsid w:val="00F52D51"/>
    <w:pPr>
      <w:spacing w:after="120" w:line="240" w:lineRule="auto"/>
      <w:jc w:val="center"/>
    </w:pPr>
    <w:rPr>
      <w:rFonts w:ascii="Times New Roman" w:eastAsia="MS Mincho" w:hAnsi="Times New Roman" w:cs="Times New Roman"/>
      <w:noProof/>
      <w:sz w:val="24"/>
      <w:szCs w:val="48"/>
      <w:lang w:val="en-US"/>
    </w:rPr>
  </w:style>
  <w:style w:type="paragraph" w:customStyle="1" w:styleId="Afiliasi">
    <w:name w:val="Afiliasi"/>
    <w:basedOn w:val="Normal"/>
    <w:qFormat/>
    <w:rsid w:val="00F52D51"/>
    <w:pPr>
      <w:spacing w:before="40" w:after="40" w:line="240" w:lineRule="auto"/>
      <w:contextualSpacing/>
      <w:jc w:val="center"/>
    </w:pPr>
    <w:rPr>
      <w:rFonts w:ascii="Times New Roman" w:eastAsia="SimSun" w:hAnsi="Times New Roman" w:cs="Times New Roman"/>
      <w:noProof/>
      <w:sz w:val="20"/>
      <w:szCs w:val="20"/>
    </w:rPr>
  </w:style>
  <w:style w:type="paragraph" w:styleId="BodyText">
    <w:name w:val="Body Text"/>
    <w:basedOn w:val="Normal"/>
    <w:link w:val="BodyTextChar"/>
    <w:uiPriority w:val="99"/>
    <w:unhideWhenUsed/>
    <w:rsid w:val="00F52D51"/>
    <w:pPr>
      <w:spacing w:after="120"/>
    </w:pPr>
  </w:style>
  <w:style w:type="character" w:customStyle="1" w:styleId="BodyTextChar">
    <w:name w:val="Body Text Char"/>
    <w:basedOn w:val="DefaultParagraphFont"/>
    <w:link w:val="BodyText"/>
    <w:uiPriority w:val="99"/>
    <w:rsid w:val="00F52D51"/>
    <w:rPr>
      <w:rFonts w:asciiTheme="minorHAnsi" w:hAnsiTheme="minorHAnsi" w:cstheme="minorBidi"/>
      <w:sz w:val="22"/>
      <w:szCs w:val="22"/>
    </w:rPr>
  </w:style>
  <w:style w:type="paragraph" w:customStyle="1" w:styleId="DaftarPustaka">
    <w:name w:val="Daftar Pustaka"/>
    <w:basedOn w:val="Title"/>
    <w:qFormat/>
    <w:rsid w:val="00F52D51"/>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F52D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2D5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841BB"/>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8841BB"/>
  </w:style>
  <w:style w:type="table" w:styleId="TableGrid">
    <w:name w:val="Table Grid"/>
    <w:basedOn w:val="TableNormal"/>
    <w:uiPriority w:val="39"/>
    <w:rsid w:val="00612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3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62A"/>
    <w:rPr>
      <w:rFonts w:asciiTheme="minorHAnsi" w:hAnsiTheme="minorHAnsi" w:cstheme="minorBidi"/>
      <w:sz w:val="22"/>
      <w:szCs w:val="22"/>
    </w:rPr>
  </w:style>
  <w:style w:type="paragraph" w:styleId="Footer">
    <w:name w:val="footer"/>
    <w:basedOn w:val="Normal"/>
    <w:link w:val="FooterChar"/>
    <w:uiPriority w:val="99"/>
    <w:unhideWhenUsed/>
    <w:rsid w:val="002C3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62A"/>
    <w:rPr>
      <w:rFonts w:asciiTheme="minorHAnsi" w:hAnsiTheme="minorHAnsi" w:cstheme="minorBidi"/>
      <w:sz w:val="22"/>
      <w:szCs w:val="22"/>
    </w:rPr>
  </w:style>
  <w:style w:type="table" w:customStyle="1" w:styleId="PlainTable2">
    <w:name w:val="Plain Table 2"/>
    <w:basedOn w:val="TableNormal"/>
    <w:uiPriority w:val="42"/>
    <w:rsid w:val="007B0D0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7B0D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7B0D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6Colorful">
    <w:name w:val="List Table 6 Colorful"/>
    <w:basedOn w:val="TableNormal"/>
    <w:uiPriority w:val="51"/>
    <w:rsid w:val="007B0D0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
    <w:name w:val="Plain Table 5"/>
    <w:basedOn w:val="TableNormal"/>
    <w:uiPriority w:val="45"/>
    <w:rsid w:val="0071494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Indent">
    <w:name w:val="Body Text Indent"/>
    <w:basedOn w:val="Normal"/>
    <w:link w:val="BodyTextIndentChar"/>
    <w:unhideWhenUsed/>
    <w:rsid w:val="007C1EE8"/>
    <w:pPr>
      <w:spacing w:after="120"/>
      <w:ind w:left="283"/>
    </w:pPr>
    <w:rPr>
      <w:rFonts w:ascii="Calibri" w:eastAsia="Times New Roman" w:hAnsi="Calibri" w:cs="Times New Roman"/>
      <w:lang w:eastAsia="id-ID"/>
    </w:rPr>
  </w:style>
  <w:style w:type="character" w:customStyle="1" w:styleId="BodyTextIndentChar">
    <w:name w:val="Body Text Indent Char"/>
    <w:basedOn w:val="DefaultParagraphFont"/>
    <w:link w:val="BodyTextIndent"/>
    <w:rsid w:val="007C1EE8"/>
    <w:rPr>
      <w:rFonts w:ascii="Calibri" w:eastAsia="Times New Roman" w:hAnsi="Calibri"/>
      <w:sz w:val="22"/>
      <w:szCs w:val="22"/>
      <w:lang w:eastAsia="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
    <w:link w:val="ListParagraph"/>
    <w:locked/>
    <w:rsid w:val="002B3EF3"/>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2B3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51"/>
    <w:rPr>
      <w:rFonts w:asciiTheme="minorHAnsi" w:hAnsiTheme="minorHAnsi" w:cstheme="minorBidi"/>
      <w:sz w:val="22"/>
      <w:szCs w:val="22"/>
    </w:rPr>
  </w:style>
  <w:style w:type="paragraph" w:styleId="Heading1">
    <w:name w:val="heading 1"/>
    <w:basedOn w:val="Normal"/>
    <w:next w:val="Normal"/>
    <w:link w:val="Heading1Char"/>
    <w:uiPriority w:val="9"/>
    <w:qFormat/>
    <w:rsid w:val="008841B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D51"/>
    <w:pPr>
      <w:ind w:left="720"/>
      <w:contextualSpacing/>
    </w:pPr>
  </w:style>
  <w:style w:type="character" w:styleId="Hyperlink">
    <w:name w:val="Hyperlink"/>
    <w:basedOn w:val="DefaultParagraphFont"/>
    <w:uiPriority w:val="99"/>
    <w:unhideWhenUsed/>
    <w:rsid w:val="00F52D51"/>
    <w:rPr>
      <w:color w:val="0000FF" w:themeColor="hyperlink"/>
      <w:u w:val="single"/>
    </w:rPr>
  </w:style>
  <w:style w:type="paragraph" w:customStyle="1" w:styleId="Stylepapertitle14pt">
    <w:name w:val="Style paper title + 14 pt"/>
    <w:basedOn w:val="Normal"/>
    <w:rsid w:val="00F52D51"/>
    <w:pPr>
      <w:spacing w:after="120" w:line="240" w:lineRule="auto"/>
      <w:jc w:val="center"/>
    </w:pPr>
    <w:rPr>
      <w:rFonts w:ascii="Times New Roman" w:eastAsia="MS Mincho" w:hAnsi="Times New Roman" w:cs="Times New Roman"/>
      <w:noProof/>
      <w:sz w:val="24"/>
      <w:szCs w:val="48"/>
      <w:lang w:val="en-US"/>
    </w:rPr>
  </w:style>
  <w:style w:type="paragraph" w:customStyle="1" w:styleId="Afiliasi">
    <w:name w:val="Afiliasi"/>
    <w:basedOn w:val="Normal"/>
    <w:qFormat/>
    <w:rsid w:val="00F52D51"/>
    <w:pPr>
      <w:spacing w:before="40" w:after="40" w:line="240" w:lineRule="auto"/>
      <w:contextualSpacing/>
      <w:jc w:val="center"/>
    </w:pPr>
    <w:rPr>
      <w:rFonts w:ascii="Times New Roman" w:eastAsia="SimSun" w:hAnsi="Times New Roman" w:cs="Times New Roman"/>
      <w:noProof/>
      <w:sz w:val="20"/>
      <w:szCs w:val="20"/>
    </w:rPr>
  </w:style>
  <w:style w:type="paragraph" w:styleId="BodyText">
    <w:name w:val="Body Text"/>
    <w:basedOn w:val="Normal"/>
    <w:link w:val="BodyTextChar"/>
    <w:uiPriority w:val="99"/>
    <w:unhideWhenUsed/>
    <w:rsid w:val="00F52D51"/>
    <w:pPr>
      <w:spacing w:after="120"/>
    </w:pPr>
  </w:style>
  <w:style w:type="character" w:customStyle="1" w:styleId="BodyTextChar">
    <w:name w:val="Body Text Char"/>
    <w:basedOn w:val="DefaultParagraphFont"/>
    <w:link w:val="BodyText"/>
    <w:uiPriority w:val="99"/>
    <w:rsid w:val="00F52D51"/>
    <w:rPr>
      <w:rFonts w:asciiTheme="minorHAnsi" w:hAnsiTheme="minorHAnsi" w:cstheme="minorBidi"/>
      <w:sz w:val="22"/>
      <w:szCs w:val="22"/>
    </w:rPr>
  </w:style>
  <w:style w:type="paragraph" w:customStyle="1" w:styleId="DaftarPustaka">
    <w:name w:val="Daftar Pustaka"/>
    <w:basedOn w:val="Title"/>
    <w:qFormat/>
    <w:rsid w:val="00F52D51"/>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F52D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2D5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841BB"/>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8841BB"/>
  </w:style>
  <w:style w:type="table" w:styleId="TableGrid">
    <w:name w:val="Table Grid"/>
    <w:basedOn w:val="TableNormal"/>
    <w:uiPriority w:val="39"/>
    <w:rsid w:val="00612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3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62A"/>
    <w:rPr>
      <w:rFonts w:asciiTheme="minorHAnsi" w:hAnsiTheme="minorHAnsi" w:cstheme="minorBidi"/>
      <w:sz w:val="22"/>
      <w:szCs w:val="22"/>
    </w:rPr>
  </w:style>
  <w:style w:type="paragraph" w:styleId="Footer">
    <w:name w:val="footer"/>
    <w:basedOn w:val="Normal"/>
    <w:link w:val="FooterChar"/>
    <w:uiPriority w:val="99"/>
    <w:unhideWhenUsed/>
    <w:rsid w:val="002C3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62A"/>
    <w:rPr>
      <w:rFonts w:asciiTheme="minorHAnsi" w:hAnsiTheme="minorHAnsi" w:cstheme="minorBidi"/>
      <w:sz w:val="22"/>
      <w:szCs w:val="22"/>
    </w:rPr>
  </w:style>
  <w:style w:type="table" w:customStyle="1" w:styleId="PlainTable2">
    <w:name w:val="Plain Table 2"/>
    <w:basedOn w:val="TableNormal"/>
    <w:uiPriority w:val="42"/>
    <w:rsid w:val="007B0D0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7B0D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7B0D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6Colorful">
    <w:name w:val="List Table 6 Colorful"/>
    <w:basedOn w:val="TableNormal"/>
    <w:uiPriority w:val="51"/>
    <w:rsid w:val="007B0D0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
    <w:name w:val="Plain Table 5"/>
    <w:basedOn w:val="TableNormal"/>
    <w:uiPriority w:val="45"/>
    <w:rsid w:val="0071494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Indent">
    <w:name w:val="Body Text Indent"/>
    <w:basedOn w:val="Normal"/>
    <w:link w:val="BodyTextIndentChar"/>
    <w:unhideWhenUsed/>
    <w:rsid w:val="007C1EE8"/>
    <w:pPr>
      <w:spacing w:after="120"/>
      <w:ind w:left="283"/>
    </w:pPr>
    <w:rPr>
      <w:rFonts w:ascii="Calibri" w:eastAsia="Times New Roman" w:hAnsi="Calibri" w:cs="Times New Roman"/>
      <w:lang w:eastAsia="id-ID"/>
    </w:rPr>
  </w:style>
  <w:style w:type="character" w:customStyle="1" w:styleId="BodyTextIndentChar">
    <w:name w:val="Body Text Indent Char"/>
    <w:basedOn w:val="DefaultParagraphFont"/>
    <w:link w:val="BodyTextIndent"/>
    <w:rsid w:val="007C1EE8"/>
    <w:rPr>
      <w:rFonts w:ascii="Calibri" w:eastAsia="Times New Roman" w:hAnsi="Calibri"/>
      <w:sz w:val="22"/>
      <w:szCs w:val="22"/>
      <w:lang w:eastAsia="id-ID"/>
    </w:rPr>
  </w:style>
</w:styles>
</file>

<file path=word/webSettings.xml><?xml version="1.0" encoding="utf-8"?>
<w:webSettings xmlns:r="http://schemas.openxmlformats.org/officeDocument/2006/relationships" xmlns:w="http://schemas.openxmlformats.org/wordprocessingml/2006/main">
  <w:divs>
    <w:div w:id="23605317">
      <w:bodyDiv w:val="1"/>
      <w:marLeft w:val="0"/>
      <w:marRight w:val="0"/>
      <w:marTop w:val="0"/>
      <w:marBottom w:val="0"/>
      <w:divBdr>
        <w:top w:val="none" w:sz="0" w:space="0" w:color="auto"/>
        <w:left w:val="none" w:sz="0" w:space="0" w:color="auto"/>
        <w:bottom w:val="none" w:sz="0" w:space="0" w:color="auto"/>
        <w:right w:val="none" w:sz="0" w:space="0" w:color="auto"/>
      </w:divBdr>
    </w:div>
    <w:div w:id="29574819">
      <w:bodyDiv w:val="1"/>
      <w:marLeft w:val="0"/>
      <w:marRight w:val="0"/>
      <w:marTop w:val="0"/>
      <w:marBottom w:val="0"/>
      <w:divBdr>
        <w:top w:val="none" w:sz="0" w:space="0" w:color="auto"/>
        <w:left w:val="none" w:sz="0" w:space="0" w:color="auto"/>
        <w:bottom w:val="none" w:sz="0" w:space="0" w:color="auto"/>
        <w:right w:val="none" w:sz="0" w:space="0" w:color="auto"/>
      </w:divBdr>
    </w:div>
    <w:div w:id="59717257">
      <w:bodyDiv w:val="1"/>
      <w:marLeft w:val="0"/>
      <w:marRight w:val="0"/>
      <w:marTop w:val="0"/>
      <w:marBottom w:val="0"/>
      <w:divBdr>
        <w:top w:val="none" w:sz="0" w:space="0" w:color="auto"/>
        <w:left w:val="none" w:sz="0" w:space="0" w:color="auto"/>
        <w:bottom w:val="none" w:sz="0" w:space="0" w:color="auto"/>
        <w:right w:val="none" w:sz="0" w:space="0" w:color="auto"/>
      </w:divBdr>
    </w:div>
    <w:div w:id="96558616">
      <w:bodyDiv w:val="1"/>
      <w:marLeft w:val="0"/>
      <w:marRight w:val="0"/>
      <w:marTop w:val="0"/>
      <w:marBottom w:val="0"/>
      <w:divBdr>
        <w:top w:val="none" w:sz="0" w:space="0" w:color="auto"/>
        <w:left w:val="none" w:sz="0" w:space="0" w:color="auto"/>
        <w:bottom w:val="none" w:sz="0" w:space="0" w:color="auto"/>
        <w:right w:val="none" w:sz="0" w:space="0" w:color="auto"/>
      </w:divBdr>
    </w:div>
    <w:div w:id="226721785">
      <w:bodyDiv w:val="1"/>
      <w:marLeft w:val="0"/>
      <w:marRight w:val="0"/>
      <w:marTop w:val="0"/>
      <w:marBottom w:val="0"/>
      <w:divBdr>
        <w:top w:val="none" w:sz="0" w:space="0" w:color="auto"/>
        <w:left w:val="none" w:sz="0" w:space="0" w:color="auto"/>
        <w:bottom w:val="none" w:sz="0" w:space="0" w:color="auto"/>
        <w:right w:val="none" w:sz="0" w:space="0" w:color="auto"/>
      </w:divBdr>
    </w:div>
    <w:div w:id="553779853">
      <w:bodyDiv w:val="1"/>
      <w:marLeft w:val="0"/>
      <w:marRight w:val="0"/>
      <w:marTop w:val="0"/>
      <w:marBottom w:val="0"/>
      <w:divBdr>
        <w:top w:val="none" w:sz="0" w:space="0" w:color="auto"/>
        <w:left w:val="none" w:sz="0" w:space="0" w:color="auto"/>
        <w:bottom w:val="none" w:sz="0" w:space="0" w:color="auto"/>
        <w:right w:val="none" w:sz="0" w:space="0" w:color="auto"/>
      </w:divBdr>
    </w:div>
    <w:div w:id="584847231">
      <w:bodyDiv w:val="1"/>
      <w:marLeft w:val="0"/>
      <w:marRight w:val="0"/>
      <w:marTop w:val="0"/>
      <w:marBottom w:val="0"/>
      <w:divBdr>
        <w:top w:val="none" w:sz="0" w:space="0" w:color="auto"/>
        <w:left w:val="none" w:sz="0" w:space="0" w:color="auto"/>
        <w:bottom w:val="none" w:sz="0" w:space="0" w:color="auto"/>
        <w:right w:val="none" w:sz="0" w:space="0" w:color="auto"/>
      </w:divBdr>
    </w:div>
    <w:div w:id="624427462">
      <w:bodyDiv w:val="1"/>
      <w:marLeft w:val="0"/>
      <w:marRight w:val="0"/>
      <w:marTop w:val="0"/>
      <w:marBottom w:val="0"/>
      <w:divBdr>
        <w:top w:val="none" w:sz="0" w:space="0" w:color="auto"/>
        <w:left w:val="none" w:sz="0" w:space="0" w:color="auto"/>
        <w:bottom w:val="none" w:sz="0" w:space="0" w:color="auto"/>
        <w:right w:val="none" w:sz="0" w:space="0" w:color="auto"/>
      </w:divBdr>
    </w:div>
    <w:div w:id="740099137">
      <w:bodyDiv w:val="1"/>
      <w:marLeft w:val="0"/>
      <w:marRight w:val="0"/>
      <w:marTop w:val="0"/>
      <w:marBottom w:val="0"/>
      <w:divBdr>
        <w:top w:val="none" w:sz="0" w:space="0" w:color="auto"/>
        <w:left w:val="none" w:sz="0" w:space="0" w:color="auto"/>
        <w:bottom w:val="none" w:sz="0" w:space="0" w:color="auto"/>
        <w:right w:val="none" w:sz="0" w:space="0" w:color="auto"/>
      </w:divBdr>
    </w:div>
    <w:div w:id="774791359">
      <w:bodyDiv w:val="1"/>
      <w:marLeft w:val="0"/>
      <w:marRight w:val="0"/>
      <w:marTop w:val="0"/>
      <w:marBottom w:val="0"/>
      <w:divBdr>
        <w:top w:val="none" w:sz="0" w:space="0" w:color="auto"/>
        <w:left w:val="none" w:sz="0" w:space="0" w:color="auto"/>
        <w:bottom w:val="none" w:sz="0" w:space="0" w:color="auto"/>
        <w:right w:val="none" w:sz="0" w:space="0" w:color="auto"/>
      </w:divBdr>
    </w:div>
    <w:div w:id="821432034">
      <w:bodyDiv w:val="1"/>
      <w:marLeft w:val="0"/>
      <w:marRight w:val="0"/>
      <w:marTop w:val="0"/>
      <w:marBottom w:val="0"/>
      <w:divBdr>
        <w:top w:val="none" w:sz="0" w:space="0" w:color="auto"/>
        <w:left w:val="none" w:sz="0" w:space="0" w:color="auto"/>
        <w:bottom w:val="none" w:sz="0" w:space="0" w:color="auto"/>
        <w:right w:val="none" w:sz="0" w:space="0" w:color="auto"/>
      </w:divBdr>
    </w:div>
    <w:div w:id="964122800">
      <w:bodyDiv w:val="1"/>
      <w:marLeft w:val="0"/>
      <w:marRight w:val="0"/>
      <w:marTop w:val="0"/>
      <w:marBottom w:val="0"/>
      <w:divBdr>
        <w:top w:val="none" w:sz="0" w:space="0" w:color="auto"/>
        <w:left w:val="none" w:sz="0" w:space="0" w:color="auto"/>
        <w:bottom w:val="none" w:sz="0" w:space="0" w:color="auto"/>
        <w:right w:val="none" w:sz="0" w:space="0" w:color="auto"/>
      </w:divBdr>
    </w:div>
    <w:div w:id="1002782640">
      <w:bodyDiv w:val="1"/>
      <w:marLeft w:val="0"/>
      <w:marRight w:val="0"/>
      <w:marTop w:val="0"/>
      <w:marBottom w:val="0"/>
      <w:divBdr>
        <w:top w:val="none" w:sz="0" w:space="0" w:color="auto"/>
        <w:left w:val="none" w:sz="0" w:space="0" w:color="auto"/>
        <w:bottom w:val="none" w:sz="0" w:space="0" w:color="auto"/>
        <w:right w:val="none" w:sz="0" w:space="0" w:color="auto"/>
      </w:divBdr>
    </w:div>
    <w:div w:id="1017929836">
      <w:bodyDiv w:val="1"/>
      <w:marLeft w:val="0"/>
      <w:marRight w:val="0"/>
      <w:marTop w:val="0"/>
      <w:marBottom w:val="0"/>
      <w:divBdr>
        <w:top w:val="none" w:sz="0" w:space="0" w:color="auto"/>
        <w:left w:val="none" w:sz="0" w:space="0" w:color="auto"/>
        <w:bottom w:val="none" w:sz="0" w:space="0" w:color="auto"/>
        <w:right w:val="none" w:sz="0" w:space="0" w:color="auto"/>
      </w:divBdr>
    </w:div>
    <w:div w:id="1443308956">
      <w:bodyDiv w:val="1"/>
      <w:marLeft w:val="0"/>
      <w:marRight w:val="0"/>
      <w:marTop w:val="0"/>
      <w:marBottom w:val="0"/>
      <w:divBdr>
        <w:top w:val="none" w:sz="0" w:space="0" w:color="auto"/>
        <w:left w:val="none" w:sz="0" w:space="0" w:color="auto"/>
        <w:bottom w:val="none" w:sz="0" w:space="0" w:color="auto"/>
        <w:right w:val="none" w:sz="0" w:space="0" w:color="auto"/>
      </w:divBdr>
    </w:div>
    <w:div w:id="1510948539">
      <w:bodyDiv w:val="1"/>
      <w:marLeft w:val="0"/>
      <w:marRight w:val="0"/>
      <w:marTop w:val="0"/>
      <w:marBottom w:val="0"/>
      <w:divBdr>
        <w:top w:val="none" w:sz="0" w:space="0" w:color="auto"/>
        <w:left w:val="none" w:sz="0" w:space="0" w:color="auto"/>
        <w:bottom w:val="none" w:sz="0" w:space="0" w:color="auto"/>
        <w:right w:val="none" w:sz="0" w:space="0" w:color="auto"/>
      </w:divBdr>
    </w:div>
    <w:div w:id="1612349001">
      <w:bodyDiv w:val="1"/>
      <w:marLeft w:val="0"/>
      <w:marRight w:val="0"/>
      <w:marTop w:val="0"/>
      <w:marBottom w:val="0"/>
      <w:divBdr>
        <w:top w:val="none" w:sz="0" w:space="0" w:color="auto"/>
        <w:left w:val="none" w:sz="0" w:space="0" w:color="auto"/>
        <w:bottom w:val="none" w:sz="0" w:space="0" w:color="auto"/>
        <w:right w:val="none" w:sz="0" w:space="0" w:color="auto"/>
      </w:divBdr>
    </w:div>
    <w:div w:id="1659574275">
      <w:bodyDiv w:val="1"/>
      <w:marLeft w:val="0"/>
      <w:marRight w:val="0"/>
      <w:marTop w:val="0"/>
      <w:marBottom w:val="0"/>
      <w:divBdr>
        <w:top w:val="none" w:sz="0" w:space="0" w:color="auto"/>
        <w:left w:val="none" w:sz="0" w:space="0" w:color="auto"/>
        <w:bottom w:val="none" w:sz="0" w:space="0" w:color="auto"/>
        <w:right w:val="none" w:sz="0" w:space="0" w:color="auto"/>
      </w:divBdr>
    </w:div>
    <w:div w:id="1667977850">
      <w:bodyDiv w:val="1"/>
      <w:marLeft w:val="0"/>
      <w:marRight w:val="0"/>
      <w:marTop w:val="0"/>
      <w:marBottom w:val="0"/>
      <w:divBdr>
        <w:top w:val="none" w:sz="0" w:space="0" w:color="auto"/>
        <w:left w:val="none" w:sz="0" w:space="0" w:color="auto"/>
        <w:bottom w:val="none" w:sz="0" w:space="0" w:color="auto"/>
        <w:right w:val="none" w:sz="0" w:space="0" w:color="auto"/>
      </w:divBdr>
    </w:div>
    <w:div w:id="1708213719">
      <w:bodyDiv w:val="1"/>
      <w:marLeft w:val="0"/>
      <w:marRight w:val="0"/>
      <w:marTop w:val="0"/>
      <w:marBottom w:val="0"/>
      <w:divBdr>
        <w:top w:val="none" w:sz="0" w:space="0" w:color="auto"/>
        <w:left w:val="none" w:sz="0" w:space="0" w:color="auto"/>
        <w:bottom w:val="none" w:sz="0" w:space="0" w:color="auto"/>
        <w:right w:val="none" w:sz="0" w:space="0" w:color="auto"/>
      </w:divBdr>
    </w:div>
    <w:div w:id="1730375561">
      <w:bodyDiv w:val="1"/>
      <w:marLeft w:val="0"/>
      <w:marRight w:val="0"/>
      <w:marTop w:val="0"/>
      <w:marBottom w:val="0"/>
      <w:divBdr>
        <w:top w:val="none" w:sz="0" w:space="0" w:color="auto"/>
        <w:left w:val="none" w:sz="0" w:space="0" w:color="auto"/>
        <w:bottom w:val="none" w:sz="0" w:space="0" w:color="auto"/>
        <w:right w:val="none" w:sz="0" w:space="0" w:color="auto"/>
      </w:divBdr>
    </w:div>
    <w:div w:id="1740397978">
      <w:bodyDiv w:val="1"/>
      <w:marLeft w:val="0"/>
      <w:marRight w:val="0"/>
      <w:marTop w:val="0"/>
      <w:marBottom w:val="0"/>
      <w:divBdr>
        <w:top w:val="none" w:sz="0" w:space="0" w:color="auto"/>
        <w:left w:val="none" w:sz="0" w:space="0" w:color="auto"/>
        <w:bottom w:val="none" w:sz="0" w:space="0" w:color="auto"/>
        <w:right w:val="none" w:sz="0" w:space="0" w:color="auto"/>
      </w:divBdr>
    </w:div>
    <w:div w:id="1763600095">
      <w:bodyDiv w:val="1"/>
      <w:marLeft w:val="0"/>
      <w:marRight w:val="0"/>
      <w:marTop w:val="0"/>
      <w:marBottom w:val="0"/>
      <w:divBdr>
        <w:top w:val="none" w:sz="0" w:space="0" w:color="auto"/>
        <w:left w:val="none" w:sz="0" w:space="0" w:color="auto"/>
        <w:bottom w:val="none" w:sz="0" w:space="0" w:color="auto"/>
        <w:right w:val="none" w:sz="0" w:space="0" w:color="auto"/>
      </w:divBdr>
    </w:div>
    <w:div w:id="1826701019">
      <w:bodyDiv w:val="1"/>
      <w:marLeft w:val="0"/>
      <w:marRight w:val="0"/>
      <w:marTop w:val="0"/>
      <w:marBottom w:val="0"/>
      <w:divBdr>
        <w:top w:val="none" w:sz="0" w:space="0" w:color="auto"/>
        <w:left w:val="none" w:sz="0" w:space="0" w:color="auto"/>
        <w:bottom w:val="none" w:sz="0" w:space="0" w:color="auto"/>
        <w:right w:val="none" w:sz="0" w:space="0" w:color="auto"/>
      </w:divBdr>
    </w:div>
    <w:div w:id="1907566965">
      <w:bodyDiv w:val="1"/>
      <w:marLeft w:val="0"/>
      <w:marRight w:val="0"/>
      <w:marTop w:val="0"/>
      <w:marBottom w:val="0"/>
      <w:divBdr>
        <w:top w:val="none" w:sz="0" w:space="0" w:color="auto"/>
        <w:left w:val="none" w:sz="0" w:space="0" w:color="auto"/>
        <w:bottom w:val="none" w:sz="0" w:space="0" w:color="auto"/>
        <w:right w:val="none" w:sz="0" w:space="0" w:color="auto"/>
      </w:divBdr>
    </w:div>
    <w:div w:id="20330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hayu_pujiastuti@unipasby.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hPercent val="6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168114821966362"/>
          <c:y val="3.5898468189814077E-2"/>
          <c:w val="0.55253919675134833"/>
          <c:h val="0.69540476755435698"/>
        </c:manualLayout>
      </c:layout>
      <c:bar3DChart>
        <c:barDir val="col"/>
        <c:grouping val="clustered"/>
        <c:ser>
          <c:idx val="0"/>
          <c:order val="0"/>
          <c:tx>
            <c:strRef>
              <c:f>Sheet1!$A$2</c:f>
              <c:strCache>
                <c:ptCount val="1"/>
                <c:pt idx="0">
                  <c:v>Siklus I</c:v>
                </c:pt>
              </c:strCache>
            </c:strRef>
          </c:tx>
          <c:spPr>
            <a:solidFill>
              <a:srgbClr val="9999FF"/>
            </a:solidFill>
            <a:ln w="12700">
              <a:solidFill>
                <a:srgbClr val="000000"/>
              </a:solidFill>
              <a:prstDash val="solid"/>
            </a:ln>
          </c:spPr>
          <c:cat>
            <c:strRef>
              <c:f>Sheet1!$B$1:$E$1</c:f>
              <c:strCache>
                <c:ptCount val="3"/>
                <c:pt idx="0">
                  <c:v>Persentase Siklus 1</c:v>
                </c:pt>
                <c:pt idx="2">
                  <c:v>Persentase Siklus 2</c:v>
                </c:pt>
              </c:strCache>
            </c:strRef>
          </c:cat>
          <c:val>
            <c:numRef>
              <c:f>Sheet1!$B$2:$E$2</c:f>
              <c:numCache>
                <c:formatCode>General</c:formatCode>
                <c:ptCount val="4"/>
                <c:pt idx="0">
                  <c:v>78.599999999999994</c:v>
                </c:pt>
                <c:pt idx="2">
                  <c:v>94.7</c:v>
                </c:pt>
              </c:numCache>
            </c:numRef>
          </c:val>
        </c:ser>
        <c:ser>
          <c:idx val="1"/>
          <c:order val="1"/>
          <c:tx>
            <c:strRef>
              <c:f>Sheet1!$A$3</c:f>
              <c:strCache>
                <c:ptCount val="1"/>
                <c:pt idx="0">
                  <c:v>Siklus II</c:v>
                </c:pt>
              </c:strCache>
            </c:strRef>
          </c:tx>
          <c:spPr>
            <a:solidFill>
              <a:srgbClr val="993366"/>
            </a:solidFill>
            <a:ln w="12700">
              <a:solidFill>
                <a:srgbClr val="000000"/>
              </a:solidFill>
              <a:prstDash val="solid"/>
            </a:ln>
          </c:spPr>
          <c:cat>
            <c:strRef>
              <c:f>Sheet1!$B$1:$E$1</c:f>
              <c:strCache>
                <c:ptCount val="3"/>
                <c:pt idx="0">
                  <c:v>Persentase Siklus 1</c:v>
                </c:pt>
                <c:pt idx="2">
                  <c:v>Persentase Siklus 2</c:v>
                </c:pt>
              </c:strCache>
            </c:strRef>
          </c:cat>
          <c:val>
            <c:numRef>
              <c:f>Sheet1!$B$3:$E$3</c:f>
              <c:numCache>
                <c:formatCode>General</c:formatCode>
                <c:ptCount val="4"/>
                <c:pt idx="0">
                  <c:v>78.900000000000006</c:v>
                </c:pt>
                <c:pt idx="2">
                  <c:v>93.1</c:v>
                </c:pt>
              </c:numCache>
            </c:numRef>
          </c:val>
        </c:ser>
        <c:gapDepth val="0"/>
        <c:shape val="box"/>
        <c:axId val="108404736"/>
        <c:axId val="108415232"/>
        <c:axId val="0"/>
      </c:bar3DChart>
      <c:catAx>
        <c:axId val="108404736"/>
        <c:scaling>
          <c:orientation val="minMax"/>
        </c:scaling>
        <c:axPos val="b"/>
        <c:numFmt formatCode="General" sourceLinked="1"/>
        <c:tickLblPos val="low"/>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id-ID"/>
          </a:p>
        </c:txPr>
        <c:crossAx val="108415232"/>
        <c:crosses val="autoZero"/>
        <c:auto val="1"/>
        <c:lblAlgn val="ctr"/>
        <c:lblOffset val="100"/>
        <c:tickLblSkip val="2"/>
        <c:tickMarkSkip val="1"/>
      </c:catAx>
      <c:valAx>
        <c:axId val="10841523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id-ID"/>
          </a:p>
        </c:txPr>
        <c:crossAx val="108404736"/>
        <c:crosses val="autoZero"/>
        <c:crossBetween val="between"/>
      </c:valAx>
      <c:spPr>
        <a:noFill/>
        <a:ln w="25399">
          <a:noFill/>
        </a:ln>
      </c:spPr>
    </c:plotArea>
    <c:legend>
      <c:legendPos val="r"/>
      <c:layout>
        <c:manualLayout>
          <c:xMode val="edge"/>
          <c:yMode val="edge"/>
          <c:x val="0.7132098212939646"/>
          <c:y val="0.27191120164578181"/>
          <c:w val="0.24146113388159779"/>
          <c:h val="0.17783480175194891"/>
        </c:manualLayout>
      </c:layout>
      <c:spPr>
        <a:noFill/>
        <a:ln w="3175">
          <a:solidFill>
            <a:srgbClr val="000000"/>
          </a:solidFill>
          <a:prstDash val="solid"/>
        </a:ln>
      </c:spPr>
      <c:txPr>
        <a:bodyPr/>
        <a:lstStyle/>
        <a:p>
          <a:pPr>
            <a:defRPr sz="850" b="1" i="0" u="none" strike="noStrike" baseline="0">
              <a:solidFill>
                <a:srgbClr val="000000"/>
              </a:solidFill>
              <a:latin typeface="Calibri"/>
              <a:ea typeface="Calibri"/>
              <a:cs typeface="Calibri"/>
            </a:defRPr>
          </a:pPr>
          <a:endParaRPr lang="id-ID"/>
        </a:p>
      </c:txPr>
    </c:legend>
    <c:plotVisOnly val="1"/>
    <c:dispBlanksAs val="gap"/>
  </c:chart>
  <c:spPr>
    <a:noFill/>
    <a:ln>
      <a:noFill/>
    </a:ln>
  </c:spPr>
  <c:txPr>
    <a:bodyPr/>
    <a:lstStyle/>
    <a:p>
      <a:pPr>
        <a:defRPr sz="925" b="1" i="0" u="none" strike="noStrike" baseline="0">
          <a:solidFill>
            <a:srgbClr val="000000"/>
          </a:solidFill>
          <a:latin typeface="Calibri"/>
          <a:ea typeface="Calibri"/>
          <a:cs typeface="Calibri"/>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hPercent val="6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4182387030199206"/>
          <c:y val="7.8032289422142423E-2"/>
          <c:w val="0.58825532676898762"/>
          <c:h val="0.5323073537963442"/>
        </c:manualLayout>
      </c:layout>
      <c:bar3DChart>
        <c:barDir val="col"/>
        <c:grouping val="clustered"/>
        <c:ser>
          <c:idx val="0"/>
          <c:order val="0"/>
          <c:tx>
            <c:strRef>
              <c:f>Sheet1!$A$2</c:f>
              <c:strCache>
                <c:ptCount val="1"/>
                <c:pt idx="0">
                  <c:v>Siklus I</c:v>
                </c:pt>
              </c:strCache>
            </c:strRef>
          </c:tx>
          <c:spPr>
            <a:solidFill>
              <a:srgbClr val="9999FF"/>
            </a:solidFill>
            <a:ln w="12700">
              <a:solidFill>
                <a:srgbClr val="000000"/>
              </a:solidFill>
              <a:prstDash val="solid"/>
            </a:ln>
          </c:spPr>
          <c:cat>
            <c:strRef>
              <c:f>Sheet1!$B$1:$E$1</c:f>
              <c:strCache>
                <c:ptCount val="3"/>
                <c:pt idx="0">
                  <c:v>Jumlah Peserta Didik</c:v>
                </c:pt>
                <c:pt idx="2">
                  <c:v>Persentase</c:v>
                </c:pt>
              </c:strCache>
            </c:strRef>
          </c:cat>
          <c:val>
            <c:numRef>
              <c:f>Sheet1!$B$2:$E$2</c:f>
              <c:numCache>
                <c:formatCode>General</c:formatCode>
                <c:ptCount val="4"/>
                <c:pt idx="0">
                  <c:v>25</c:v>
                </c:pt>
                <c:pt idx="2">
                  <c:v>74.099999999999994</c:v>
                </c:pt>
              </c:numCache>
            </c:numRef>
          </c:val>
        </c:ser>
        <c:ser>
          <c:idx val="1"/>
          <c:order val="1"/>
          <c:tx>
            <c:strRef>
              <c:f>Sheet1!$A$3</c:f>
              <c:strCache>
                <c:ptCount val="1"/>
                <c:pt idx="0">
                  <c:v>Siklus II</c:v>
                </c:pt>
              </c:strCache>
            </c:strRef>
          </c:tx>
          <c:spPr>
            <a:solidFill>
              <a:srgbClr val="993366"/>
            </a:solidFill>
            <a:ln w="12700">
              <a:solidFill>
                <a:srgbClr val="000000"/>
              </a:solidFill>
              <a:prstDash val="solid"/>
            </a:ln>
          </c:spPr>
          <c:cat>
            <c:strRef>
              <c:f>Sheet1!$B$1:$E$1</c:f>
              <c:strCache>
                <c:ptCount val="3"/>
                <c:pt idx="0">
                  <c:v>Jumlah Peserta Didik</c:v>
                </c:pt>
                <c:pt idx="2">
                  <c:v>Persentase</c:v>
                </c:pt>
              </c:strCache>
            </c:strRef>
          </c:cat>
          <c:val>
            <c:numRef>
              <c:f>Sheet1!$B$3:$E$3</c:f>
              <c:numCache>
                <c:formatCode>General</c:formatCode>
                <c:ptCount val="4"/>
                <c:pt idx="0">
                  <c:v>30</c:v>
                </c:pt>
                <c:pt idx="2">
                  <c:v>88.2</c:v>
                </c:pt>
              </c:numCache>
            </c:numRef>
          </c:val>
        </c:ser>
        <c:gapDepth val="0"/>
        <c:shape val="box"/>
        <c:axId val="112948736"/>
        <c:axId val="112950272"/>
        <c:axId val="0"/>
      </c:bar3DChart>
      <c:catAx>
        <c:axId val="112948736"/>
        <c:scaling>
          <c:orientation val="minMax"/>
        </c:scaling>
        <c:axPos val="b"/>
        <c:numFmt formatCode="General" sourceLinked="1"/>
        <c:tickLblPos val="low"/>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id-ID"/>
          </a:p>
        </c:txPr>
        <c:crossAx val="112950272"/>
        <c:crosses val="autoZero"/>
        <c:auto val="1"/>
        <c:lblAlgn val="ctr"/>
        <c:lblOffset val="100"/>
        <c:tickLblSkip val="2"/>
        <c:tickMarkSkip val="1"/>
      </c:catAx>
      <c:valAx>
        <c:axId val="11295027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id-ID"/>
          </a:p>
        </c:txPr>
        <c:crossAx val="112948736"/>
        <c:crosses val="autoZero"/>
        <c:crossBetween val="between"/>
      </c:valAx>
      <c:spPr>
        <a:noFill/>
        <a:ln w="25399">
          <a:noFill/>
        </a:ln>
      </c:spPr>
    </c:plotArea>
    <c:legend>
      <c:legendPos val="r"/>
      <c:layout>
        <c:manualLayout>
          <c:xMode val="edge"/>
          <c:yMode val="edge"/>
          <c:x val="0.7333261918028553"/>
          <c:y val="0.27198513412639169"/>
          <c:w val="0.24146113388159779"/>
          <c:h val="0.17783480175194891"/>
        </c:manualLayout>
      </c:layout>
      <c:spPr>
        <a:noFill/>
        <a:ln w="3175">
          <a:solidFill>
            <a:srgbClr val="000000"/>
          </a:solidFill>
          <a:prstDash val="solid"/>
        </a:ln>
      </c:spPr>
      <c:txPr>
        <a:bodyPr/>
        <a:lstStyle/>
        <a:p>
          <a:pPr>
            <a:defRPr sz="850" b="1" i="0" u="none" strike="noStrike" baseline="0">
              <a:solidFill>
                <a:srgbClr val="000000"/>
              </a:solidFill>
              <a:latin typeface="Calibri"/>
              <a:ea typeface="Calibri"/>
              <a:cs typeface="Calibri"/>
            </a:defRPr>
          </a:pPr>
          <a:endParaRPr lang="id-ID"/>
        </a:p>
      </c:txPr>
    </c:legend>
    <c:plotVisOnly val="1"/>
    <c:dispBlanksAs val="gap"/>
  </c:chart>
  <c:spPr>
    <a:noFill/>
    <a:ln>
      <a:noFill/>
    </a:ln>
  </c:spPr>
  <c:txPr>
    <a:bodyPr/>
    <a:lstStyle/>
    <a:p>
      <a:pPr>
        <a:defRPr sz="925" b="1" i="0" u="none" strike="noStrike" baseline="0">
          <a:solidFill>
            <a:srgbClr val="000000"/>
          </a:solidFill>
          <a:latin typeface="Calibri"/>
          <a:ea typeface="Calibri"/>
          <a:cs typeface="Calibri"/>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Rie10</b:Tag>
    <b:SourceType>Book</b:SourceType>
    <b:Guid>{0730F4F3-9337-4323-9DC4-D3CEBFDAC824}</b:Guid>
    <b:Author>
      <b:Author>
        <b:NameList>
          <b:Person>
            <b:Last>Riemer</b:Last>
          </b:Person>
        </b:NameList>
      </b:Author>
    </b:Author>
    <b:Title>contoh</b:Title>
    <b:Year>2010</b:Year>
    <b:City>contoh</b:City>
    <b:Publisher>contoh</b:Publisher>
    <b:RefOrder>2</b:RefOrder>
  </b:Source>
  <b:Source>
    <b:Tag>Ker10</b:Tag>
    <b:SourceType>Book</b:SourceType>
    <b:Guid>{89152262-83BE-4EEE-851B-B76F762E0A8F}</b:Guid>
    <b:Author>
      <b:Author>
        <b:NameList>
          <b:Person>
            <b:Last>Keraf</b:Last>
            <b:First>Gorys</b:First>
          </b:Person>
        </b:NameList>
      </b:Author>
    </b:Author>
    <b:Title>Diksi</b:Title>
    <b:Year>2010</b:Year>
    <b:City>Bandung</b:City>
    <b:Publisher>Alfabeta</b:Publisher>
    <b:RefOrder>3</b:RefOrder>
  </b:Source>
  <b:Source>
    <b:Tag>Rid14</b:Tag>
    <b:SourceType>InternetSite</b:SourceType>
    <b:Guid>{6F769042-0A55-4A01-A815-2E72C033E986}</b:Guid>
    <b:Title>Penulisan Sumber Kutipan Dan Daftar Pustaka (Tugas Akhir, Skripsi, Tesis, Disertasi, dan Artikel Jurnal) Sekolah Tinggi Ilmu Ekonomi Indonesia (Stiesia) Surabaya</b:Title>
    <b:Year>2014</b:Year>
    <b:Author>
      <b:Author>
        <b:NameList>
          <b:Person>
            <b:Last>Riduan</b:Last>
            <b:First>Akhmad</b:First>
          </b:Person>
        </b:NameList>
      </b:Author>
    </b:Author>
    <b:YearAccessed>2018</b:YearAccessed>
    <b:MonthAccessed>Juni</b:MonthAccessed>
    <b:DayAccessed>12</b:DayAccessed>
    <b:URL>http://siat.ung.ac.id/files/wisuda/2014-2-1-84205-431409014-ab</b:URL>
    <b:RefOrder>4</b:RefOrder>
  </b:Source>
  <b:Source>
    <b:Tag>Nam19</b:Tag>
    <b:SourceType>JournalArticle</b:SourceType>
    <b:Guid>{E89C7198-8DCB-43EE-8A4A-D901ECDFC0B2}</b:Guid>
    <b:Title>Judul Jurnal</b:Title>
    <b:Year>2019</b:Year>
    <b:Pages>10-25</b:Pages>
    <b:JournalName>Nama Jurnal</b:JournalName>
    <b:Author>
      <b:Author>
        <b:NameList>
          <b:Person>
            <b:Last>Namaakhir</b:Last>
            <b:Middle>Tengah</b:Middle>
            <b:First>Awal</b:First>
          </b:Person>
          <b:Person>
            <b:Last>Namaakhir</b:Last>
            <b:Middle>Tengah</b:Middle>
            <b:First>Awal</b:First>
          </b:Person>
        </b:NameList>
      </b:Author>
    </b:Author>
    <b:RefOrder>5</b:RefOrder>
  </b:Source>
  <b:Source>
    <b:Tag>Nam191</b:Tag>
    <b:SourceType>JournalArticle</b:SourceType>
    <b:Guid>{2AD3A0DD-183F-41A1-851C-311D2961DB40}</b:Guid>
    <b:Title>Judul Jurnal</b:Title>
    <b:JournalName>Nama Jurnal</b:JournalName>
    <b:Year>2019</b:Year>
    <b:Pages>14-26</b:Pages>
    <b:Author>
      <b:Author>
        <b:NameList>
          <b:Person>
            <b:Last>Namaakhir</b:Last>
            <b:Middle>Tengah</b:Middle>
            <b:First>Awal</b:First>
          </b:Person>
        </b:NameList>
      </b:Author>
    </b:Author>
    <b:Publisher>Penerbit</b:Publisher>
    <b:Volume>Volume</b:Volume>
    <b:RefOrder>1</b:RefOrder>
  </b:Source>
</b:Sources>
</file>

<file path=customXml/itemProps1.xml><?xml version="1.0" encoding="utf-8"?>
<ds:datastoreItem xmlns:ds="http://schemas.openxmlformats.org/officeDocument/2006/customXml" ds:itemID="{4BDEB6BE-3D84-43D7-B38A-AB2F03E2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15</Pages>
  <Words>5125</Words>
  <Characters>29213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PUSDASI 2</dc:creator>
  <cp:lastModifiedBy>HP</cp:lastModifiedBy>
  <cp:revision>74</cp:revision>
  <dcterms:created xsi:type="dcterms:W3CDTF">2019-11-12T03:37:00Z</dcterms:created>
  <dcterms:modified xsi:type="dcterms:W3CDTF">2019-12-12T10:13:00Z</dcterms:modified>
</cp:coreProperties>
</file>